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F6" w:rsidRDefault="001A14F6" w:rsidP="002B5021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Муниципальрое общеобразовательное учреждение</w:t>
      </w:r>
    </w:p>
    <w:p w:rsidR="001A14F6" w:rsidRDefault="001A14F6" w:rsidP="002B5021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№37»</w:t>
      </w:r>
    </w:p>
    <w:p w:rsidR="001A14F6" w:rsidRDefault="001A14F6" w:rsidP="002B5021">
      <w:pPr>
        <w:jc w:val="center"/>
        <w:rPr>
          <w:sz w:val="24"/>
          <w:szCs w:val="24"/>
        </w:rPr>
      </w:pPr>
    </w:p>
    <w:p w:rsidR="001A14F6" w:rsidRDefault="001A14F6" w:rsidP="002B5021">
      <w:pPr>
        <w:jc w:val="center"/>
        <w:rPr>
          <w:sz w:val="24"/>
          <w:szCs w:val="24"/>
        </w:rPr>
      </w:pPr>
    </w:p>
    <w:p w:rsidR="001A14F6" w:rsidRDefault="001A14F6" w:rsidP="002B5021">
      <w:pPr>
        <w:jc w:val="center"/>
        <w:rPr>
          <w:sz w:val="24"/>
          <w:szCs w:val="24"/>
        </w:rPr>
      </w:pPr>
    </w:p>
    <w:p w:rsidR="001A14F6" w:rsidRDefault="001A14F6" w:rsidP="002B5021">
      <w:pPr>
        <w:jc w:val="center"/>
        <w:rPr>
          <w:sz w:val="24"/>
          <w:szCs w:val="24"/>
        </w:rPr>
      </w:pPr>
    </w:p>
    <w:p w:rsidR="001A14F6" w:rsidRDefault="001A14F6" w:rsidP="002B5021">
      <w:pPr>
        <w:jc w:val="center"/>
        <w:rPr>
          <w:sz w:val="24"/>
          <w:szCs w:val="24"/>
        </w:rPr>
      </w:pPr>
    </w:p>
    <w:p w:rsidR="001A14F6" w:rsidRDefault="001A14F6" w:rsidP="002B5021">
      <w:pPr>
        <w:jc w:val="center"/>
        <w:rPr>
          <w:sz w:val="24"/>
          <w:szCs w:val="24"/>
        </w:rPr>
      </w:pPr>
    </w:p>
    <w:p w:rsidR="001A14F6" w:rsidRDefault="001A14F6" w:rsidP="002B5021">
      <w:pPr>
        <w:jc w:val="center"/>
        <w:rPr>
          <w:sz w:val="24"/>
          <w:szCs w:val="24"/>
        </w:rPr>
      </w:pPr>
    </w:p>
    <w:p w:rsidR="001A14F6" w:rsidRDefault="001A14F6" w:rsidP="002B5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1A14F6" w:rsidRDefault="001A14F6" w:rsidP="002B5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математике </w:t>
      </w:r>
    </w:p>
    <w:p w:rsidR="001A14F6" w:rsidRDefault="001A14F6" w:rsidP="002B5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8класс</w:t>
      </w:r>
    </w:p>
    <w:p w:rsidR="001A14F6" w:rsidRDefault="001A14F6" w:rsidP="002B5021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1A14F6">
        <w:rPr>
          <w:sz w:val="28"/>
          <w:szCs w:val="28"/>
        </w:rPr>
        <w:t>втор учебника</w:t>
      </w:r>
      <w:r>
        <w:rPr>
          <w:sz w:val="28"/>
          <w:szCs w:val="28"/>
        </w:rPr>
        <w:t xml:space="preserve"> (алгебра)</w:t>
      </w:r>
      <w:r w:rsidRPr="001A14F6">
        <w:rPr>
          <w:sz w:val="28"/>
          <w:szCs w:val="28"/>
        </w:rPr>
        <w:t>:</w:t>
      </w:r>
      <w:r>
        <w:rPr>
          <w:sz w:val="28"/>
          <w:szCs w:val="28"/>
        </w:rPr>
        <w:t xml:space="preserve"> Г. К. Муравин, К. С. Муравин, О. В. Муравина</w:t>
      </w:r>
    </w:p>
    <w:p w:rsidR="001A14F6" w:rsidRDefault="001A14F6" w:rsidP="002B5021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 учебника (геометрия): Л. С. Атанасян, В. Ф. Бутузов, С. Б. Кадомцев</w:t>
      </w:r>
    </w:p>
    <w:p w:rsidR="001A14F6" w:rsidRDefault="001A14F6" w:rsidP="002B5021">
      <w:pPr>
        <w:jc w:val="center"/>
        <w:rPr>
          <w:sz w:val="28"/>
          <w:szCs w:val="28"/>
        </w:rPr>
      </w:pPr>
    </w:p>
    <w:p w:rsidR="001A14F6" w:rsidRDefault="001A14F6" w:rsidP="002B5021">
      <w:pPr>
        <w:jc w:val="center"/>
        <w:rPr>
          <w:sz w:val="28"/>
          <w:szCs w:val="28"/>
        </w:rPr>
      </w:pPr>
    </w:p>
    <w:p w:rsidR="001A14F6" w:rsidRDefault="001A14F6" w:rsidP="002B5021">
      <w:pPr>
        <w:jc w:val="center"/>
        <w:rPr>
          <w:sz w:val="28"/>
          <w:szCs w:val="28"/>
        </w:rPr>
      </w:pPr>
    </w:p>
    <w:p w:rsidR="001A14F6" w:rsidRDefault="001A14F6" w:rsidP="002B5021">
      <w:pPr>
        <w:jc w:val="center"/>
        <w:rPr>
          <w:sz w:val="28"/>
          <w:szCs w:val="28"/>
        </w:rPr>
      </w:pPr>
    </w:p>
    <w:p w:rsidR="001A14F6" w:rsidRDefault="001A14F6" w:rsidP="002B5021">
      <w:pPr>
        <w:jc w:val="center"/>
        <w:rPr>
          <w:sz w:val="28"/>
          <w:szCs w:val="28"/>
        </w:rPr>
      </w:pPr>
    </w:p>
    <w:p w:rsidR="001A14F6" w:rsidRDefault="001A14F6" w:rsidP="001A14F6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Харина Екатерина Витальевна</w:t>
      </w:r>
    </w:p>
    <w:p w:rsidR="001A14F6" w:rsidRDefault="001A14F6" w:rsidP="001A14F6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математики</w:t>
      </w:r>
    </w:p>
    <w:p w:rsidR="001A14F6" w:rsidRDefault="001A14F6" w:rsidP="002B5021">
      <w:pPr>
        <w:jc w:val="center"/>
        <w:rPr>
          <w:sz w:val="24"/>
          <w:szCs w:val="24"/>
        </w:rPr>
      </w:pPr>
    </w:p>
    <w:p w:rsidR="001A14F6" w:rsidRDefault="001A14F6" w:rsidP="001A14F6">
      <w:pPr>
        <w:jc w:val="center"/>
        <w:rPr>
          <w:sz w:val="24"/>
          <w:szCs w:val="24"/>
        </w:rPr>
      </w:pPr>
    </w:p>
    <w:p w:rsidR="001A14F6" w:rsidRDefault="001A14F6" w:rsidP="001A14F6">
      <w:pPr>
        <w:jc w:val="center"/>
        <w:rPr>
          <w:sz w:val="24"/>
          <w:szCs w:val="24"/>
        </w:rPr>
      </w:pPr>
    </w:p>
    <w:p w:rsidR="001A14F6" w:rsidRDefault="001A14F6" w:rsidP="001A14F6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Кемерово</w:t>
      </w:r>
    </w:p>
    <w:p w:rsidR="001A14F6" w:rsidRPr="001A14F6" w:rsidRDefault="001A14F6" w:rsidP="001A14F6">
      <w:pPr>
        <w:jc w:val="center"/>
        <w:rPr>
          <w:sz w:val="24"/>
          <w:szCs w:val="24"/>
        </w:rPr>
      </w:pPr>
      <w:r>
        <w:rPr>
          <w:sz w:val="24"/>
          <w:szCs w:val="24"/>
        </w:rPr>
        <w:t>2011г</w:t>
      </w:r>
    </w:p>
    <w:p w:rsidR="00926D6F" w:rsidRPr="001420DE" w:rsidRDefault="00926D6F" w:rsidP="00926D6F">
      <w:pPr>
        <w:tabs>
          <w:tab w:val="left" w:pos="3300"/>
          <w:tab w:val="left" w:pos="3330"/>
          <w:tab w:val="left" w:pos="3375"/>
          <w:tab w:val="center" w:pos="5397"/>
        </w:tabs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420DE">
        <w:rPr>
          <w:rFonts w:ascii="Calibri" w:eastAsia="Calibri" w:hAnsi="Calibri" w:cs="Times New Roman"/>
          <w:b/>
          <w:sz w:val="28"/>
          <w:szCs w:val="28"/>
        </w:rPr>
        <w:lastRenderedPageBreak/>
        <w:t>Структура документа</w:t>
      </w:r>
    </w:p>
    <w:p w:rsidR="00926D6F" w:rsidRPr="00F17F1F" w:rsidRDefault="00926D6F" w:rsidP="00926D6F">
      <w:pPr>
        <w:widowControl w:val="0"/>
        <w:spacing w:line="360" w:lineRule="auto"/>
        <w:jc w:val="both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</w:rPr>
        <w:t xml:space="preserve">Рабочая учебная программа включает три раздела: </w:t>
      </w:r>
      <w:r w:rsidRPr="00F17F1F">
        <w:rPr>
          <w:rFonts w:ascii="Calibri" w:eastAsia="Calibri" w:hAnsi="Calibri" w:cs="Times New Roman"/>
          <w:b/>
          <w:i/>
        </w:rPr>
        <w:t>пояснительную записку</w:t>
      </w:r>
      <w:r w:rsidRPr="00F17F1F">
        <w:rPr>
          <w:rFonts w:ascii="Calibri" w:eastAsia="Calibri" w:hAnsi="Calibri" w:cs="Times New Roman"/>
        </w:rPr>
        <w:t xml:space="preserve">; </w:t>
      </w:r>
      <w:r w:rsidRPr="00F17F1F">
        <w:rPr>
          <w:rFonts w:ascii="Calibri" w:eastAsia="Calibri" w:hAnsi="Calibri" w:cs="Times New Roman"/>
          <w:b/>
          <w:i/>
        </w:rPr>
        <w:t>основное с</w:t>
      </w:r>
      <w:r w:rsidRPr="00F17F1F">
        <w:rPr>
          <w:rFonts w:ascii="Calibri" w:eastAsia="Calibri" w:hAnsi="Calibri" w:cs="Times New Roman"/>
          <w:b/>
          <w:i/>
        </w:rPr>
        <w:t>о</w:t>
      </w:r>
      <w:r w:rsidRPr="00F17F1F">
        <w:rPr>
          <w:rFonts w:ascii="Calibri" w:eastAsia="Calibri" w:hAnsi="Calibri" w:cs="Times New Roman"/>
          <w:b/>
          <w:i/>
        </w:rPr>
        <w:t>держание</w:t>
      </w:r>
      <w:r w:rsidRPr="00F17F1F">
        <w:rPr>
          <w:rFonts w:ascii="Calibri" w:eastAsia="Calibri" w:hAnsi="Calibri" w:cs="Times New Roman"/>
        </w:rPr>
        <w:t xml:space="preserve"> с примерным распределением учебных часов по разделам курса; </w:t>
      </w:r>
      <w:r w:rsidRPr="00F17F1F">
        <w:rPr>
          <w:rFonts w:ascii="Calibri" w:eastAsia="Calibri" w:hAnsi="Calibri" w:cs="Times New Roman"/>
          <w:b/>
          <w:i/>
        </w:rPr>
        <w:t>требования</w:t>
      </w:r>
      <w:r w:rsidRPr="00F17F1F">
        <w:rPr>
          <w:rFonts w:ascii="Calibri" w:eastAsia="Calibri" w:hAnsi="Calibri" w:cs="Times New Roman"/>
        </w:rPr>
        <w:t xml:space="preserve"> к уровню подготовки выпус</w:t>
      </w:r>
      <w:r w:rsidRPr="00F17F1F">
        <w:rPr>
          <w:rFonts w:ascii="Calibri" w:eastAsia="Calibri" w:hAnsi="Calibri" w:cs="Times New Roman"/>
        </w:rPr>
        <w:t>к</w:t>
      </w:r>
      <w:r w:rsidRPr="00F17F1F">
        <w:rPr>
          <w:rFonts w:ascii="Calibri" w:eastAsia="Calibri" w:hAnsi="Calibri" w:cs="Times New Roman"/>
        </w:rPr>
        <w:t>ников.</w:t>
      </w:r>
    </w:p>
    <w:p w:rsidR="00926D6F" w:rsidRDefault="00926D6F" w:rsidP="00926D6F">
      <w:pPr>
        <w:widowControl w:val="0"/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420DE">
        <w:rPr>
          <w:rFonts w:ascii="Calibri" w:eastAsia="Calibri" w:hAnsi="Calibri" w:cs="Times New Roman"/>
          <w:b/>
          <w:sz w:val="28"/>
          <w:szCs w:val="28"/>
        </w:rPr>
        <w:t>Пояснительная записка</w:t>
      </w:r>
    </w:p>
    <w:p w:rsidR="00926D6F" w:rsidRPr="00AA1352" w:rsidRDefault="00926D6F" w:rsidP="00926D6F">
      <w:pPr>
        <w:widowControl w:val="0"/>
        <w:spacing w:line="360" w:lineRule="auto"/>
        <w:jc w:val="both"/>
        <w:rPr>
          <w:b/>
        </w:rPr>
      </w:pPr>
      <w:r w:rsidRPr="00926D6F">
        <w:rPr>
          <w:b/>
        </w:rPr>
        <w:t xml:space="preserve"> </w:t>
      </w:r>
      <w:r w:rsidRPr="00F17F1F">
        <w:rPr>
          <w:b/>
        </w:rPr>
        <w:t>Цели</w:t>
      </w:r>
      <w:r w:rsidR="00EA5DE3">
        <w:rPr>
          <w:b/>
        </w:rPr>
        <w:t xml:space="preserve"> (алгебра)</w:t>
      </w:r>
    </w:p>
    <w:p w:rsidR="00926D6F" w:rsidRDefault="00926D6F" w:rsidP="00926D6F">
      <w:pPr>
        <w:spacing w:line="360" w:lineRule="auto"/>
        <w:jc w:val="both"/>
        <w:rPr>
          <w:bCs/>
        </w:rPr>
      </w:pPr>
      <w:r w:rsidRPr="00F17F1F">
        <w:t>Цели обучения математики в общеобразовательной школе определяются ее ролью в раз</w:t>
      </w:r>
      <w:r w:rsidRPr="00BC79D0">
        <w:rPr>
          <w:b/>
          <w:bCs/>
        </w:rPr>
        <w:t xml:space="preserve"> </w:t>
      </w:r>
      <w:r w:rsidRPr="00463210">
        <w:rPr>
          <w:b/>
          <w:bCs/>
        </w:rPr>
        <w:t>овладение</w:t>
      </w:r>
      <w:r w:rsidRPr="00463210">
        <w:rPr>
          <w:bCs/>
        </w:rPr>
        <w:t xml:space="preserve"> </w:t>
      </w:r>
      <w:r w:rsidRPr="00463210">
        <w:rPr>
          <w:b/>
          <w:bCs/>
        </w:rPr>
        <w:t>системой математических знаний и умений</w:t>
      </w:r>
      <w:r w:rsidRPr="00463210">
        <w:rPr>
          <w:bCs/>
        </w:rPr>
        <w:t>, необходимых для применения в практической деятельности, изучения смежных дис</w:t>
      </w:r>
      <w:r>
        <w:rPr>
          <w:bCs/>
        </w:rPr>
        <w:t>циплин, продолжения образования.</w:t>
      </w:r>
    </w:p>
    <w:p w:rsidR="00926D6F" w:rsidRPr="00F17F1F" w:rsidRDefault="00926D6F" w:rsidP="00926D6F">
      <w:pPr>
        <w:spacing w:line="360" w:lineRule="auto"/>
        <w:jc w:val="both"/>
      </w:pPr>
      <w:r w:rsidRPr="00F17F1F">
        <w:t>Программа направлена на достижение следующих целей:</w:t>
      </w:r>
    </w:p>
    <w:p w:rsidR="00926D6F" w:rsidRPr="00463210" w:rsidRDefault="00926D6F" w:rsidP="00926D6F">
      <w:pPr>
        <w:numPr>
          <w:ilvl w:val="0"/>
          <w:numId w:val="11"/>
        </w:numPr>
        <w:tabs>
          <w:tab w:val="clear" w:pos="567"/>
        </w:tabs>
        <w:spacing w:after="0" w:line="360" w:lineRule="auto"/>
        <w:ind w:left="0"/>
        <w:jc w:val="both"/>
        <w:rPr>
          <w:bCs/>
        </w:rPr>
      </w:pPr>
      <w:r w:rsidRPr="00463210">
        <w:rPr>
          <w:b/>
          <w:bCs/>
        </w:rPr>
        <w:t xml:space="preserve">интеллектуальное развитие, </w:t>
      </w:r>
      <w:r w:rsidRPr="00463210">
        <w:rPr>
          <w:bCs/>
        </w:rPr>
        <w:t>формирование качеств личности, необходимых человеку для полноценной жизни в современном обществе</w:t>
      </w:r>
      <w:r>
        <w:rPr>
          <w:bCs/>
        </w:rPr>
        <w:t>, свойственных математической деятельности</w:t>
      </w:r>
      <w:r w:rsidRPr="00463210">
        <w:rPr>
          <w:bCs/>
        </w:rPr>
        <w:t>: ясност</w:t>
      </w:r>
      <w:r>
        <w:rPr>
          <w:bCs/>
        </w:rPr>
        <w:t>и</w:t>
      </w:r>
      <w:r w:rsidRPr="00463210">
        <w:rPr>
          <w:bCs/>
        </w:rPr>
        <w:t xml:space="preserve"> и точност</w:t>
      </w:r>
      <w:r>
        <w:rPr>
          <w:bCs/>
        </w:rPr>
        <w:t>и</w:t>
      </w:r>
      <w:r w:rsidRPr="00463210">
        <w:rPr>
          <w:bCs/>
        </w:rPr>
        <w:t xml:space="preserve"> мысли, критичност</w:t>
      </w:r>
      <w:r>
        <w:rPr>
          <w:bCs/>
        </w:rPr>
        <w:t>и</w:t>
      </w:r>
      <w:r w:rsidRPr="00463210">
        <w:rPr>
          <w:bCs/>
        </w:rPr>
        <w:t xml:space="preserve"> мышления, интуици</w:t>
      </w:r>
      <w:r>
        <w:rPr>
          <w:bCs/>
        </w:rPr>
        <w:t>и</w:t>
      </w:r>
      <w:r w:rsidRPr="00463210">
        <w:rPr>
          <w:bCs/>
        </w:rPr>
        <w:t>, логическо</w:t>
      </w:r>
      <w:r>
        <w:rPr>
          <w:bCs/>
        </w:rPr>
        <w:t>го мышления</w:t>
      </w:r>
      <w:r w:rsidRPr="00463210">
        <w:rPr>
          <w:bCs/>
        </w:rPr>
        <w:t>, элемент</w:t>
      </w:r>
      <w:r>
        <w:rPr>
          <w:bCs/>
        </w:rPr>
        <w:t>ов</w:t>
      </w:r>
      <w:r w:rsidRPr="00463210">
        <w:rPr>
          <w:bCs/>
        </w:rPr>
        <w:t xml:space="preserve"> алгоритмической культуры, пространств</w:t>
      </w:r>
      <w:r>
        <w:rPr>
          <w:bCs/>
        </w:rPr>
        <w:t>енных представлений, способности</w:t>
      </w:r>
      <w:r w:rsidRPr="00463210">
        <w:rPr>
          <w:bCs/>
        </w:rPr>
        <w:t xml:space="preserve"> к преодолению трудностей;</w:t>
      </w:r>
    </w:p>
    <w:p w:rsidR="00926D6F" w:rsidRPr="00463210" w:rsidRDefault="00926D6F" w:rsidP="00926D6F">
      <w:pPr>
        <w:numPr>
          <w:ilvl w:val="0"/>
          <w:numId w:val="11"/>
        </w:numPr>
        <w:tabs>
          <w:tab w:val="clear" w:pos="567"/>
        </w:tabs>
        <w:spacing w:after="0" w:line="360" w:lineRule="auto"/>
        <w:ind w:left="0"/>
        <w:jc w:val="both"/>
        <w:rPr>
          <w:bCs/>
        </w:rPr>
      </w:pPr>
      <w:r w:rsidRPr="00463210">
        <w:rPr>
          <w:b/>
          <w:bCs/>
        </w:rPr>
        <w:t>формирование представлений</w:t>
      </w:r>
      <w:r w:rsidRPr="00463210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26D6F" w:rsidRPr="00463210" w:rsidRDefault="00926D6F" w:rsidP="00926D6F">
      <w:pPr>
        <w:numPr>
          <w:ilvl w:val="0"/>
          <w:numId w:val="11"/>
        </w:numPr>
        <w:tabs>
          <w:tab w:val="clear" w:pos="567"/>
        </w:tabs>
        <w:spacing w:after="0" w:line="360" w:lineRule="auto"/>
        <w:ind w:left="0"/>
        <w:jc w:val="both"/>
        <w:rPr>
          <w:bCs/>
        </w:rPr>
      </w:pPr>
      <w:r w:rsidRPr="00463210">
        <w:rPr>
          <w:b/>
          <w:bCs/>
        </w:rPr>
        <w:t>воспитание</w:t>
      </w:r>
      <w:r w:rsidRPr="00463210">
        <w:rPr>
          <w:bCs/>
        </w:rPr>
        <w:t xml:space="preserve"> культуры личности, отношения к математике как к части общечеловеческой культуры, </w:t>
      </w:r>
      <w:r>
        <w:rPr>
          <w:bCs/>
        </w:rPr>
        <w:t>играющей особую роль в общественном развитии.</w:t>
      </w:r>
    </w:p>
    <w:p w:rsidR="00926D6F" w:rsidRPr="00756129" w:rsidRDefault="00926D6F" w:rsidP="00926D6F">
      <w:pPr>
        <w:widowControl w:val="0"/>
        <w:spacing w:line="360" w:lineRule="auto"/>
        <w:ind w:firstLine="720"/>
        <w:jc w:val="both"/>
        <w:rPr>
          <w:b/>
        </w:rPr>
      </w:pPr>
      <w:r w:rsidRPr="00756129">
        <w:rPr>
          <w:b/>
        </w:rPr>
        <w:t xml:space="preserve">В ходе освоения содержания курса учащиеся получают возможность: </w:t>
      </w:r>
    </w:p>
    <w:p w:rsidR="00926D6F" w:rsidRDefault="00926D6F" w:rsidP="00926D6F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0" w:hanging="540"/>
        <w:jc w:val="both"/>
      </w:pPr>
      <w:r>
        <w:t>развить представления о числе и роли вычислений в человеческой практике;</w:t>
      </w:r>
    </w:p>
    <w:p w:rsidR="00926D6F" w:rsidRPr="00EA2F0A" w:rsidRDefault="00926D6F" w:rsidP="00926D6F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0" w:hanging="540"/>
        <w:jc w:val="both"/>
      </w:pPr>
      <w:r w:rsidRPr="00EA2F0A"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926D6F" w:rsidRPr="00EA2F0A" w:rsidRDefault="00926D6F" w:rsidP="00926D6F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0" w:hanging="540"/>
        <w:jc w:val="both"/>
      </w:pPr>
      <w:r w:rsidRPr="00EA2F0A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926D6F" w:rsidRPr="00EA2F0A" w:rsidRDefault="00926D6F" w:rsidP="00926D6F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0" w:hanging="540"/>
        <w:jc w:val="both"/>
      </w:pPr>
      <w:r w:rsidRPr="00EA2F0A"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926D6F" w:rsidRPr="00926D6F" w:rsidRDefault="00926D6F" w:rsidP="00926D6F">
      <w:pPr>
        <w:spacing w:line="360" w:lineRule="auto"/>
        <w:jc w:val="both"/>
      </w:pPr>
      <w:r w:rsidRPr="00F17F1F">
        <w:t xml:space="preserve">витии общества в целом и формировании личности каждого отдельного человека. </w:t>
      </w:r>
    </w:p>
    <w:p w:rsidR="00926D6F" w:rsidRDefault="00926D6F" w:rsidP="00926D6F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0" w:hanging="540"/>
        <w:jc w:val="both"/>
      </w:pPr>
      <w: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926D6F" w:rsidRPr="00EA2F0A" w:rsidRDefault="00926D6F" w:rsidP="00926D6F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0" w:hanging="540"/>
        <w:jc w:val="both"/>
      </w:pPr>
      <w:r w:rsidRPr="00EA2F0A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</w:t>
      </w:r>
      <w:r w:rsidRPr="00EA2F0A">
        <w:lastRenderedPageBreak/>
        <w:t>(словесный, символический, графический) для иллюстрации, интерпретации, аргументации и доказательства;</w:t>
      </w:r>
    </w:p>
    <w:p w:rsidR="00926D6F" w:rsidRDefault="00926D6F" w:rsidP="00926D6F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0" w:hanging="540"/>
        <w:jc w:val="both"/>
      </w:pPr>
      <w:r w:rsidRPr="00EA2F0A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26D6F" w:rsidRPr="00F17F1F" w:rsidRDefault="00926D6F" w:rsidP="00EA5DE3">
      <w:pPr>
        <w:widowControl w:val="0"/>
        <w:spacing w:line="360" w:lineRule="auto"/>
        <w:jc w:val="both"/>
      </w:pPr>
    </w:p>
    <w:p w:rsidR="00926D6F" w:rsidRDefault="00926D6F" w:rsidP="00926D6F">
      <w:pPr>
        <w:widowControl w:val="0"/>
        <w:spacing w:line="360" w:lineRule="auto"/>
        <w:jc w:val="center"/>
        <w:rPr>
          <w:b/>
        </w:rPr>
      </w:pPr>
    </w:p>
    <w:p w:rsidR="00926D6F" w:rsidRPr="00926D6F" w:rsidRDefault="00926D6F" w:rsidP="00926D6F">
      <w:pPr>
        <w:widowControl w:val="0"/>
        <w:spacing w:line="360" w:lineRule="auto"/>
        <w:jc w:val="both"/>
        <w:rPr>
          <w:rFonts w:ascii="Calibri" w:eastAsia="Calibri" w:hAnsi="Calibri" w:cs="Times New Roman"/>
          <w:b/>
        </w:rPr>
      </w:pPr>
      <w:r w:rsidRPr="00F17F1F">
        <w:rPr>
          <w:rFonts w:ascii="Calibri" w:eastAsia="Calibri" w:hAnsi="Calibri" w:cs="Times New Roman"/>
          <w:b/>
        </w:rPr>
        <w:t>Цели</w:t>
      </w:r>
      <w:r w:rsidR="00EA5DE3">
        <w:rPr>
          <w:rFonts w:ascii="Calibri" w:eastAsia="Calibri" w:hAnsi="Calibri" w:cs="Times New Roman"/>
          <w:b/>
        </w:rPr>
        <w:t xml:space="preserve"> (геометрия)</w:t>
      </w:r>
    </w:p>
    <w:p w:rsidR="00926D6F" w:rsidRPr="00F17F1F" w:rsidRDefault="00926D6F" w:rsidP="00926D6F">
      <w:pPr>
        <w:spacing w:line="360" w:lineRule="auto"/>
        <w:jc w:val="both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</w:rPr>
        <w:t>Цели обучения математики в общеобразовательной школе определяются ее ролью в ра</w:t>
      </w:r>
      <w:r w:rsidRPr="00F17F1F">
        <w:rPr>
          <w:rFonts w:ascii="Calibri" w:eastAsia="Calibri" w:hAnsi="Calibri" w:cs="Times New Roman"/>
        </w:rPr>
        <w:t>з</w:t>
      </w:r>
      <w:r w:rsidRPr="00F17F1F">
        <w:rPr>
          <w:rFonts w:ascii="Calibri" w:eastAsia="Calibri" w:hAnsi="Calibri" w:cs="Times New Roman"/>
        </w:rPr>
        <w:t>витии общества в целом и формировании личности каждого отдельного человека. Геоме</w:t>
      </w:r>
      <w:r w:rsidRPr="00F17F1F">
        <w:rPr>
          <w:rFonts w:ascii="Calibri" w:eastAsia="Calibri" w:hAnsi="Calibri" w:cs="Times New Roman"/>
        </w:rPr>
        <w:t>т</w:t>
      </w:r>
      <w:r w:rsidRPr="00F17F1F">
        <w:rPr>
          <w:rFonts w:ascii="Calibri" w:eastAsia="Calibri" w:hAnsi="Calibri" w:cs="Times New Roman"/>
        </w:rPr>
        <w:t>рия – один из важнейших компонентов математ</w:t>
      </w:r>
      <w:r w:rsidRPr="00F17F1F">
        <w:rPr>
          <w:rFonts w:ascii="Calibri" w:eastAsia="Calibri" w:hAnsi="Calibri" w:cs="Times New Roman"/>
        </w:rPr>
        <w:t>и</w:t>
      </w:r>
      <w:r w:rsidRPr="00F17F1F">
        <w:rPr>
          <w:rFonts w:ascii="Calibri" w:eastAsia="Calibri" w:hAnsi="Calibri" w:cs="Times New Roman"/>
        </w:rPr>
        <w:t>ческого образования. Она необходима для приобретения конкретных знаний о пространстве и практически значимых умений, формирования языка оп</w:t>
      </w:r>
      <w:r w:rsidRPr="00F17F1F">
        <w:rPr>
          <w:rFonts w:ascii="Calibri" w:eastAsia="Calibri" w:hAnsi="Calibri" w:cs="Times New Roman"/>
        </w:rPr>
        <w:t>и</w:t>
      </w:r>
      <w:r w:rsidRPr="00F17F1F">
        <w:rPr>
          <w:rFonts w:ascii="Calibri" w:eastAsia="Calibri" w:hAnsi="Calibri" w:cs="Times New Roman"/>
        </w:rPr>
        <w:t>сания объектов окружающего мира, развития пространственного воображения и интуиции, математической культуры, эстетического воспитания уч</w:t>
      </w:r>
      <w:r w:rsidRPr="00F17F1F">
        <w:rPr>
          <w:rFonts w:ascii="Calibri" w:eastAsia="Calibri" w:hAnsi="Calibri" w:cs="Times New Roman"/>
        </w:rPr>
        <w:t>а</w:t>
      </w:r>
      <w:r w:rsidRPr="00F17F1F">
        <w:rPr>
          <w:rFonts w:ascii="Calibri" w:eastAsia="Calibri" w:hAnsi="Calibri" w:cs="Times New Roman"/>
        </w:rPr>
        <w:t>щихся. Изучение геометрии вносит вклад в развитие логического мышления, в формирование п</w:t>
      </w:r>
      <w:r w:rsidRPr="00F17F1F">
        <w:rPr>
          <w:rFonts w:ascii="Calibri" w:eastAsia="Calibri" w:hAnsi="Calibri" w:cs="Times New Roman"/>
        </w:rPr>
        <w:t>о</w:t>
      </w:r>
      <w:r w:rsidRPr="00F17F1F">
        <w:rPr>
          <w:rFonts w:ascii="Calibri" w:eastAsia="Calibri" w:hAnsi="Calibri" w:cs="Times New Roman"/>
        </w:rPr>
        <w:t>нятия доказательства.</w:t>
      </w:r>
    </w:p>
    <w:p w:rsidR="00926D6F" w:rsidRPr="00F17F1F" w:rsidRDefault="00926D6F" w:rsidP="00926D6F">
      <w:pPr>
        <w:spacing w:line="360" w:lineRule="auto"/>
        <w:jc w:val="both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</w:rPr>
        <w:tab/>
        <w:t>Программа направлена на достижение следующих целей:</w:t>
      </w:r>
    </w:p>
    <w:p w:rsidR="00926D6F" w:rsidRPr="00F17F1F" w:rsidRDefault="00926D6F" w:rsidP="00926D6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</w:rPr>
        <w:t>овладение системой математических знаний и умений, необходимых для примен</w:t>
      </w:r>
      <w:r w:rsidRPr="00F17F1F">
        <w:rPr>
          <w:rFonts w:ascii="Calibri" w:eastAsia="Calibri" w:hAnsi="Calibri" w:cs="Times New Roman"/>
        </w:rPr>
        <w:t>е</w:t>
      </w:r>
      <w:r w:rsidRPr="00F17F1F">
        <w:rPr>
          <w:rFonts w:ascii="Calibri" w:eastAsia="Calibri" w:hAnsi="Calibri" w:cs="Times New Roman"/>
        </w:rPr>
        <w:t>ния практической деятельности изучения смежных дисциплин, продолжения обр</w:t>
      </w:r>
      <w:r w:rsidRPr="00F17F1F">
        <w:rPr>
          <w:rFonts w:ascii="Calibri" w:eastAsia="Calibri" w:hAnsi="Calibri" w:cs="Times New Roman"/>
        </w:rPr>
        <w:t>а</w:t>
      </w:r>
      <w:r w:rsidRPr="00F17F1F">
        <w:rPr>
          <w:rFonts w:ascii="Calibri" w:eastAsia="Calibri" w:hAnsi="Calibri" w:cs="Times New Roman"/>
        </w:rPr>
        <w:t>зования;</w:t>
      </w:r>
    </w:p>
    <w:p w:rsidR="00926D6F" w:rsidRPr="00F17F1F" w:rsidRDefault="00926D6F" w:rsidP="00926D6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</w:rPr>
        <w:t>интеллектуальное развитие, формирование качеств личности, необходимых чел</w:t>
      </w:r>
      <w:r w:rsidRPr="00F17F1F">
        <w:rPr>
          <w:rFonts w:ascii="Calibri" w:eastAsia="Calibri" w:hAnsi="Calibri" w:cs="Times New Roman"/>
        </w:rPr>
        <w:t>о</w:t>
      </w:r>
      <w:r w:rsidRPr="00F17F1F">
        <w:rPr>
          <w:rFonts w:ascii="Calibri" w:eastAsia="Calibri" w:hAnsi="Calibri" w:cs="Times New Roman"/>
        </w:rPr>
        <w:t>веку для полноценной жизни в современном обществе: ясность и точность мысли, кр</w:t>
      </w:r>
      <w:r w:rsidRPr="00F17F1F">
        <w:rPr>
          <w:rFonts w:ascii="Calibri" w:eastAsia="Calibri" w:hAnsi="Calibri" w:cs="Times New Roman"/>
        </w:rPr>
        <w:t>и</w:t>
      </w:r>
      <w:r w:rsidRPr="00F17F1F">
        <w:rPr>
          <w:rFonts w:ascii="Calibri" w:eastAsia="Calibri" w:hAnsi="Calibri" w:cs="Times New Roman"/>
        </w:rPr>
        <w:t>тичность мышления, интуиция, логическое мышление, элементы алгоритмической кул</w:t>
      </w:r>
      <w:r w:rsidRPr="00F17F1F">
        <w:rPr>
          <w:rFonts w:ascii="Calibri" w:eastAsia="Calibri" w:hAnsi="Calibri" w:cs="Times New Roman"/>
        </w:rPr>
        <w:t>ь</w:t>
      </w:r>
      <w:r w:rsidRPr="00F17F1F">
        <w:rPr>
          <w:rFonts w:ascii="Calibri" w:eastAsia="Calibri" w:hAnsi="Calibri" w:cs="Times New Roman"/>
        </w:rPr>
        <w:t>туры, пространственных представлений;</w:t>
      </w:r>
    </w:p>
    <w:p w:rsidR="00926D6F" w:rsidRPr="00F17F1F" w:rsidRDefault="00926D6F" w:rsidP="00926D6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26D6F" w:rsidRPr="00F17F1F" w:rsidRDefault="00926D6F" w:rsidP="00926D6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</w:rPr>
        <w:t>воспитание культуры личности, отношения к математике как части общечеловеч</w:t>
      </w:r>
      <w:r w:rsidRPr="00F17F1F">
        <w:rPr>
          <w:rFonts w:ascii="Calibri" w:eastAsia="Calibri" w:hAnsi="Calibri" w:cs="Times New Roman"/>
        </w:rPr>
        <w:t>е</w:t>
      </w:r>
      <w:r w:rsidRPr="00F17F1F">
        <w:rPr>
          <w:rFonts w:ascii="Calibri" w:eastAsia="Calibri" w:hAnsi="Calibri" w:cs="Times New Roman"/>
        </w:rPr>
        <w:t>ской культуры, понимание значимости математики для научно технического пр</w:t>
      </w:r>
      <w:r w:rsidRPr="00F17F1F">
        <w:rPr>
          <w:rFonts w:ascii="Calibri" w:eastAsia="Calibri" w:hAnsi="Calibri" w:cs="Times New Roman"/>
        </w:rPr>
        <w:t>о</w:t>
      </w:r>
      <w:r w:rsidRPr="00F17F1F">
        <w:rPr>
          <w:rFonts w:ascii="Calibri" w:eastAsia="Calibri" w:hAnsi="Calibri" w:cs="Times New Roman"/>
        </w:rPr>
        <w:t>гресса;</w:t>
      </w:r>
    </w:p>
    <w:p w:rsidR="00926D6F" w:rsidRPr="00F17F1F" w:rsidRDefault="00926D6F" w:rsidP="00926D6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</w:rPr>
        <w:t>развитие представлений о полной картине мира, о взаимосвязи математики с др</w:t>
      </w:r>
      <w:r w:rsidRPr="00F17F1F">
        <w:rPr>
          <w:rFonts w:ascii="Calibri" w:eastAsia="Calibri" w:hAnsi="Calibri" w:cs="Times New Roman"/>
        </w:rPr>
        <w:t>у</w:t>
      </w:r>
      <w:r w:rsidRPr="00F17F1F">
        <w:rPr>
          <w:rFonts w:ascii="Calibri" w:eastAsia="Calibri" w:hAnsi="Calibri" w:cs="Times New Roman"/>
        </w:rPr>
        <w:t>гими предметами.</w:t>
      </w:r>
    </w:p>
    <w:p w:rsidR="00926D6F" w:rsidRPr="00F17F1F" w:rsidRDefault="00926D6F" w:rsidP="00926D6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</w:rPr>
        <w:t>В курсе геометрии 8-го класса продолжается решение задач на призн</w:t>
      </w:r>
      <w:r w:rsidRPr="00F17F1F">
        <w:rPr>
          <w:rFonts w:ascii="Calibri" w:eastAsia="Calibri" w:hAnsi="Calibri" w:cs="Times New Roman"/>
        </w:rPr>
        <w:t>а</w:t>
      </w:r>
      <w:r w:rsidRPr="00F17F1F">
        <w:rPr>
          <w:rFonts w:ascii="Calibri" w:eastAsia="Calibri" w:hAnsi="Calibri" w:cs="Times New Roman"/>
        </w:rPr>
        <w:t>ки равенства треугольников, но в совокупности с применением новых теоретических факторов. Теор</w:t>
      </w:r>
      <w:r w:rsidRPr="00F17F1F">
        <w:rPr>
          <w:rFonts w:ascii="Calibri" w:eastAsia="Calibri" w:hAnsi="Calibri" w:cs="Times New Roman"/>
        </w:rPr>
        <w:t>е</w:t>
      </w:r>
      <w:r w:rsidRPr="00F17F1F">
        <w:rPr>
          <w:rFonts w:ascii="Calibri" w:eastAsia="Calibri" w:hAnsi="Calibri" w:cs="Times New Roman"/>
        </w:rPr>
        <w:t>ме о сумме углов выпуклого многоугольника позволяет расширить класс задач. Формируется практич</w:t>
      </w:r>
      <w:r w:rsidRPr="00F17F1F">
        <w:rPr>
          <w:rFonts w:ascii="Calibri" w:eastAsia="Calibri" w:hAnsi="Calibri" w:cs="Times New Roman"/>
        </w:rPr>
        <w:t>е</w:t>
      </w:r>
      <w:r w:rsidRPr="00F17F1F">
        <w:rPr>
          <w:rFonts w:ascii="Calibri" w:eastAsia="Calibri" w:hAnsi="Calibri" w:cs="Times New Roman"/>
        </w:rPr>
        <w:t>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</w:t>
      </w:r>
      <w:r w:rsidRPr="00F17F1F">
        <w:rPr>
          <w:rFonts w:ascii="Calibri" w:eastAsia="Calibri" w:hAnsi="Calibri" w:cs="Times New Roman"/>
        </w:rPr>
        <w:t>о</w:t>
      </w:r>
      <w:r w:rsidRPr="00F17F1F">
        <w:rPr>
          <w:rFonts w:ascii="Calibri" w:eastAsia="Calibri" w:hAnsi="Calibri" w:cs="Times New Roman"/>
        </w:rPr>
        <w:t>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вписанной и описанной окружностях. Серьезное внимание уд</w:t>
      </w:r>
      <w:r w:rsidRPr="00F17F1F">
        <w:rPr>
          <w:rFonts w:ascii="Calibri" w:eastAsia="Calibri" w:hAnsi="Calibri" w:cs="Times New Roman"/>
        </w:rPr>
        <w:t>е</w:t>
      </w:r>
      <w:r w:rsidRPr="00F17F1F">
        <w:rPr>
          <w:rFonts w:ascii="Calibri" w:eastAsia="Calibri" w:hAnsi="Calibri" w:cs="Times New Roman"/>
        </w:rPr>
        <w:t>ляется формированию умений рассуждать, делать простые доказательства, давать обосн</w:t>
      </w:r>
      <w:r w:rsidRPr="00F17F1F">
        <w:rPr>
          <w:rFonts w:ascii="Calibri" w:eastAsia="Calibri" w:hAnsi="Calibri" w:cs="Times New Roman"/>
        </w:rPr>
        <w:t>о</w:t>
      </w:r>
      <w:r w:rsidRPr="00F17F1F">
        <w:rPr>
          <w:rFonts w:ascii="Calibri" w:eastAsia="Calibri" w:hAnsi="Calibri" w:cs="Times New Roman"/>
        </w:rPr>
        <w:t xml:space="preserve">вания выполняемых </w:t>
      </w:r>
      <w:r w:rsidRPr="00F17F1F">
        <w:rPr>
          <w:rFonts w:ascii="Calibri" w:eastAsia="Calibri" w:hAnsi="Calibri" w:cs="Times New Roman"/>
        </w:rPr>
        <w:lastRenderedPageBreak/>
        <w:t>действий. Параллельно закладываются основы для изучения систематических курсов стере</w:t>
      </w:r>
      <w:r w:rsidRPr="00F17F1F">
        <w:rPr>
          <w:rFonts w:ascii="Calibri" w:eastAsia="Calibri" w:hAnsi="Calibri" w:cs="Times New Roman"/>
        </w:rPr>
        <w:t>о</w:t>
      </w:r>
      <w:r w:rsidRPr="00F17F1F">
        <w:rPr>
          <w:rFonts w:ascii="Calibri" w:eastAsia="Calibri" w:hAnsi="Calibri" w:cs="Times New Roman"/>
        </w:rPr>
        <w:t>метрии, физики, химии и других смежных предметов.</w:t>
      </w:r>
    </w:p>
    <w:p w:rsidR="00926D6F" w:rsidRPr="00926D6F" w:rsidRDefault="00926D6F" w:rsidP="00926D6F">
      <w:pPr>
        <w:widowControl w:val="0"/>
        <w:spacing w:line="360" w:lineRule="auto"/>
        <w:ind w:firstLine="567"/>
        <w:jc w:val="both"/>
        <w:rPr>
          <w:rFonts w:ascii="Calibri" w:eastAsia="Calibri" w:hAnsi="Calibri" w:cs="Times New Roman"/>
        </w:rPr>
      </w:pPr>
    </w:p>
    <w:p w:rsidR="00926D6F" w:rsidRPr="006372C1" w:rsidRDefault="00926D6F" w:rsidP="00926D6F">
      <w:pPr>
        <w:widowControl w:val="0"/>
        <w:spacing w:line="360" w:lineRule="auto"/>
        <w:ind w:firstLine="567"/>
        <w:jc w:val="both"/>
        <w:rPr>
          <w:rFonts w:ascii="Calibri" w:eastAsia="Calibri" w:hAnsi="Calibri" w:cs="Times New Roman"/>
          <w:b/>
          <w:i/>
        </w:rPr>
      </w:pPr>
      <w:r w:rsidRPr="006372C1">
        <w:rPr>
          <w:rFonts w:ascii="Calibri" w:eastAsia="Calibri" w:hAnsi="Calibri" w:cs="Times New Roman"/>
          <w:b/>
          <w:i/>
        </w:rPr>
        <w:t>Общеучебные умения, навыки и способы деятельности</w:t>
      </w:r>
    </w:p>
    <w:p w:rsidR="00926D6F" w:rsidRPr="00F17F1F" w:rsidRDefault="00926D6F" w:rsidP="00926D6F">
      <w:pPr>
        <w:widowControl w:val="0"/>
        <w:spacing w:line="360" w:lineRule="auto"/>
        <w:ind w:firstLine="567"/>
        <w:jc w:val="both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color w:val="000000"/>
        </w:rPr>
      </w:pPr>
      <w:r w:rsidRPr="00F17F1F">
        <w:rPr>
          <w:rFonts w:ascii="Calibri" w:eastAsia="Calibri" w:hAnsi="Calibri" w:cs="Times New Roman"/>
          <w:color w:val="000000"/>
        </w:rPr>
        <w:t>привычно готовить рабочее место для занятий и труда;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color w:val="000000"/>
        </w:rPr>
      </w:pPr>
      <w:r w:rsidRPr="00F17F1F">
        <w:rPr>
          <w:rFonts w:ascii="Calibri" w:eastAsia="Calibri" w:hAnsi="Calibri" w:cs="Times New Roman"/>
          <w:color w:val="000000"/>
        </w:rPr>
        <w:t>с</w:t>
      </w:r>
      <w:r w:rsidRPr="00F17F1F">
        <w:rPr>
          <w:rFonts w:ascii="Calibri" w:eastAsia="Calibri" w:hAnsi="Calibri" w:cs="Times New Roman"/>
          <w:bCs/>
          <w:color w:val="000000"/>
        </w:rPr>
        <w:t>амостоятельно выполнять основные правила гигиены учебного труда режима дня;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b/>
          <w:bCs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понимать учебную задачу, поставленную учителем, и действовать строго в соо</w:t>
      </w:r>
      <w:r w:rsidRPr="00F17F1F">
        <w:rPr>
          <w:rFonts w:ascii="Calibri" w:eastAsia="Calibri" w:hAnsi="Calibri" w:cs="Times New Roman"/>
          <w:bCs/>
          <w:color w:val="000000"/>
        </w:rPr>
        <w:t>т</w:t>
      </w:r>
      <w:r w:rsidRPr="00F17F1F">
        <w:rPr>
          <w:rFonts w:ascii="Calibri" w:eastAsia="Calibri" w:hAnsi="Calibri" w:cs="Times New Roman"/>
          <w:bCs/>
          <w:color w:val="000000"/>
        </w:rPr>
        <w:t>ветствии</w:t>
      </w:r>
      <w:r w:rsidRPr="00F17F1F">
        <w:rPr>
          <w:rFonts w:ascii="Calibri" w:eastAsia="Calibri" w:hAnsi="Calibri" w:cs="Times New Roman"/>
          <w:b/>
          <w:bCs/>
          <w:color w:val="000000"/>
        </w:rPr>
        <w:t xml:space="preserve"> </w:t>
      </w:r>
      <w:r w:rsidRPr="00F17F1F">
        <w:rPr>
          <w:rFonts w:ascii="Calibri" w:eastAsia="Calibri" w:hAnsi="Calibri" w:cs="Times New Roman"/>
          <w:bCs/>
          <w:color w:val="000000"/>
        </w:rPr>
        <w:t>с ней;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bCs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работать в заданном темпе;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bCs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учиться пооперационному контролю учебной работы (своей и товарища), оцен</w:t>
      </w:r>
      <w:r w:rsidRPr="00F17F1F">
        <w:rPr>
          <w:rFonts w:ascii="Calibri" w:eastAsia="Calibri" w:hAnsi="Calibri" w:cs="Times New Roman"/>
          <w:bCs/>
          <w:color w:val="000000"/>
        </w:rPr>
        <w:t>и</w:t>
      </w:r>
      <w:r w:rsidRPr="00F17F1F">
        <w:rPr>
          <w:rFonts w:ascii="Calibri" w:eastAsia="Calibri" w:hAnsi="Calibri" w:cs="Times New Roman"/>
          <w:bCs/>
          <w:color w:val="000000"/>
        </w:rPr>
        <w:t>вать учебные действия (свои и товарища) по о</w:t>
      </w:r>
      <w:r w:rsidRPr="00F17F1F">
        <w:rPr>
          <w:rFonts w:ascii="Calibri" w:eastAsia="Calibri" w:hAnsi="Calibri" w:cs="Times New Roman"/>
          <w:bCs/>
          <w:color w:val="000000"/>
        </w:rPr>
        <w:t>б</w:t>
      </w:r>
      <w:r w:rsidRPr="00F17F1F">
        <w:rPr>
          <w:rFonts w:ascii="Calibri" w:eastAsia="Calibri" w:hAnsi="Calibri" w:cs="Times New Roman"/>
          <w:bCs/>
          <w:color w:val="000000"/>
        </w:rPr>
        <w:t>разцу оценки учителя;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bCs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уметь работать самостоятельно и вместе с товарищем;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bCs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 xml:space="preserve">оказывать необходимую помощь учителю на уроке и </w:t>
      </w:r>
      <w:proofErr w:type="gramStart"/>
      <w:r w:rsidRPr="00F17F1F">
        <w:rPr>
          <w:rFonts w:ascii="Calibri" w:eastAsia="Calibri" w:hAnsi="Calibri" w:cs="Times New Roman"/>
          <w:bCs/>
          <w:color w:val="000000"/>
        </w:rPr>
        <w:t>вне</w:t>
      </w:r>
      <w:proofErr w:type="gramEnd"/>
      <w:r w:rsidRPr="00F17F1F">
        <w:rPr>
          <w:rFonts w:ascii="Calibri" w:eastAsia="Calibri" w:hAnsi="Calibri" w:cs="Times New Roman"/>
          <w:bCs/>
          <w:color w:val="000000"/>
        </w:rPr>
        <w:t xml:space="preserve"> </w:t>
      </w:r>
      <w:proofErr w:type="gramStart"/>
      <w:r w:rsidRPr="00F17F1F">
        <w:rPr>
          <w:rFonts w:ascii="Calibri" w:eastAsia="Calibri" w:hAnsi="Calibri" w:cs="Times New Roman"/>
          <w:bCs/>
          <w:color w:val="000000"/>
        </w:rPr>
        <w:t>его</w:t>
      </w:r>
      <w:proofErr w:type="gramEnd"/>
      <w:r w:rsidRPr="00F17F1F">
        <w:rPr>
          <w:rFonts w:ascii="Calibri" w:eastAsia="Calibri" w:hAnsi="Calibri" w:cs="Times New Roman"/>
          <w:bCs/>
          <w:color w:val="000000"/>
        </w:rPr>
        <w:t>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bCs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самостоятельно обращаться к вопросам и заданиям учебника;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bCs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работать с материалами приложения учебника;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bCs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использовать образцы в процессе самостоятельной работы;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bCs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отвечать на вопросы по тексту;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учиться отвечать по</w:t>
      </w:r>
      <w:r w:rsidRPr="00F17F1F">
        <w:rPr>
          <w:rFonts w:ascii="Calibri" w:eastAsia="Calibri" w:hAnsi="Calibri" w:cs="Times New Roman"/>
          <w:i/>
          <w:color w:val="000000"/>
        </w:rPr>
        <w:t xml:space="preserve"> </w:t>
      </w:r>
      <w:r w:rsidRPr="00F17F1F">
        <w:rPr>
          <w:rFonts w:ascii="Calibri" w:eastAsia="Calibri" w:hAnsi="Calibri" w:cs="Times New Roman"/>
          <w:color w:val="000000"/>
        </w:rPr>
        <w:t>плану</w:t>
      </w:r>
      <w:r w:rsidRPr="00F17F1F">
        <w:rPr>
          <w:rFonts w:ascii="Calibri" w:eastAsia="Calibri" w:hAnsi="Calibri" w:cs="Times New Roman"/>
          <w:bCs/>
          <w:color w:val="000000"/>
        </w:rPr>
        <w:t xml:space="preserve"> связно</w:t>
      </w:r>
      <w:r w:rsidRPr="00F17F1F">
        <w:rPr>
          <w:rFonts w:ascii="Calibri" w:eastAsia="Calibri" w:hAnsi="Calibri" w:cs="Times New Roman"/>
          <w:color w:val="000000"/>
        </w:rPr>
        <w:t>;</w:t>
      </w:r>
    </w:p>
    <w:p w:rsidR="00926D6F" w:rsidRPr="00F17F1F" w:rsidRDefault="00926D6F" w:rsidP="00926D6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libri" w:eastAsia="Calibri" w:hAnsi="Calibri" w:cs="Times New Roman"/>
          <w:color w:val="000000"/>
        </w:rPr>
      </w:pPr>
      <w:r w:rsidRPr="00F17F1F">
        <w:rPr>
          <w:rFonts w:ascii="Calibri" w:eastAsia="Calibri" w:hAnsi="Calibri" w:cs="Times New Roman"/>
          <w:color w:val="000000"/>
        </w:rPr>
        <w:t>уметь выделять главное в тексте;</w:t>
      </w:r>
    </w:p>
    <w:p w:rsidR="00926D6F" w:rsidRPr="00F17F1F" w:rsidRDefault="00926D6F" w:rsidP="00926D6F">
      <w:pPr>
        <w:numPr>
          <w:ilvl w:val="0"/>
          <w:numId w:val="10"/>
        </w:numPr>
        <w:spacing w:after="0" w:line="360" w:lineRule="auto"/>
        <w:ind w:left="0"/>
        <w:rPr>
          <w:rFonts w:ascii="Calibri" w:eastAsia="Calibri" w:hAnsi="Calibri" w:cs="Times New Roman"/>
          <w:b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уметь  систематизировать</w:t>
      </w:r>
      <w:r w:rsidRPr="00F17F1F">
        <w:rPr>
          <w:rFonts w:ascii="Calibri" w:eastAsia="Calibri" w:hAnsi="Calibri" w:cs="Times New Roman"/>
          <w:b/>
          <w:i/>
          <w:iCs/>
          <w:color w:val="000000"/>
        </w:rPr>
        <w:t xml:space="preserve"> </w:t>
      </w:r>
      <w:r w:rsidRPr="00F17F1F">
        <w:rPr>
          <w:rFonts w:ascii="Calibri" w:eastAsia="Calibri" w:hAnsi="Calibri" w:cs="Times New Roman"/>
          <w:bCs/>
          <w:color w:val="000000"/>
        </w:rPr>
        <w:t>материал</w:t>
      </w:r>
      <w:r w:rsidRPr="00F17F1F">
        <w:rPr>
          <w:rFonts w:ascii="Calibri" w:eastAsia="Calibri" w:hAnsi="Calibri" w:cs="Times New Roman"/>
          <w:b/>
          <w:color w:val="000000"/>
        </w:rPr>
        <w:t>;</w:t>
      </w:r>
    </w:p>
    <w:p w:rsidR="00926D6F" w:rsidRPr="00F17F1F" w:rsidRDefault="00926D6F" w:rsidP="00926D6F">
      <w:pPr>
        <w:numPr>
          <w:ilvl w:val="0"/>
          <w:numId w:val="10"/>
        </w:numPr>
        <w:spacing w:after="0" w:line="360" w:lineRule="auto"/>
        <w:ind w:left="0"/>
        <w:rPr>
          <w:rFonts w:ascii="Calibri" w:eastAsia="Calibri" w:hAnsi="Calibri" w:cs="Times New Roman"/>
          <w:b/>
          <w:color w:val="000000"/>
        </w:rPr>
      </w:pPr>
      <w:r w:rsidRPr="00F17F1F">
        <w:rPr>
          <w:rFonts w:ascii="Calibri" w:eastAsia="Calibri" w:hAnsi="Calibri" w:cs="Times New Roman"/>
          <w:bCs/>
          <w:color w:val="000000"/>
        </w:rPr>
        <w:t>составлять схемы, диаграммы</w:t>
      </w:r>
      <w:r w:rsidRPr="00F17F1F">
        <w:rPr>
          <w:rFonts w:ascii="Calibri" w:eastAsia="Calibri" w:hAnsi="Calibri" w:cs="Times New Roman"/>
          <w:b/>
          <w:color w:val="000000"/>
        </w:rPr>
        <w:t>;</w:t>
      </w:r>
    </w:p>
    <w:p w:rsidR="00926D6F" w:rsidRPr="00F17F1F" w:rsidRDefault="00926D6F" w:rsidP="00926D6F">
      <w:pPr>
        <w:widowControl w:val="0"/>
        <w:numPr>
          <w:ilvl w:val="0"/>
          <w:numId w:val="10"/>
        </w:numPr>
        <w:spacing w:after="0" w:line="360" w:lineRule="auto"/>
        <w:ind w:left="0"/>
        <w:rPr>
          <w:rFonts w:ascii="Calibri" w:eastAsia="Calibri" w:hAnsi="Calibri" w:cs="Times New Roman"/>
        </w:rPr>
      </w:pPr>
      <w:r w:rsidRPr="00F17F1F">
        <w:rPr>
          <w:rFonts w:ascii="Calibri" w:eastAsia="Calibri" w:hAnsi="Calibri" w:cs="Times New Roman"/>
          <w:bCs/>
          <w:color w:val="000000"/>
        </w:rPr>
        <w:t>подбирать дополнительный материал по теме.</w:t>
      </w:r>
    </w:p>
    <w:p w:rsidR="00926D6F" w:rsidRDefault="00926D6F" w:rsidP="00926D6F">
      <w:pPr>
        <w:widowControl w:val="0"/>
        <w:spacing w:line="360" w:lineRule="auto"/>
        <w:ind w:firstLine="567"/>
        <w:jc w:val="center"/>
        <w:rPr>
          <w:rFonts w:ascii="Calibri" w:eastAsia="Calibri" w:hAnsi="Calibri" w:cs="Times New Roman"/>
          <w:b/>
        </w:rPr>
      </w:pPr>
    </w:p>
    <w:p w:rsidR="00926D6F" w:rsidRDefault="00926D6F" w:rsidP="00926D6F">
      <w:pPr>
        <w:widowControl w:val="0"/>
        <w:spacing w:line="360" w:lineRule="auto"/>
        <w:ind w:firstLine="567"/>
        <w:jc w:val="center"/>
        <w:rPr>
          <w:rFonts w:ascii="Calibri" w:eastAsia="Calibri" w:hAnsi="Calibri" w:cs="Times New Roman"/>
          <w:b/>
        </w:rPr>
      </w:pPr>
    </w:p>
    <w:p w:rsidR="00926D6F" w:rsidRDefault="00926D6F" w:rsidP="00EA5DE3">
      <w:pPr>
        <w:rPr>
          <w:sz w:val="28"/>
          <w:szCs w:val="28"/>
        </w:rPr>
      </w:pPr>
    </w:p>
    <w:p w:rsidR="001A14F6" w:rsidRDefault="001A14F6" w:rsidP="002B5021">
      <w:pPr>
        <w:jc w:val="center"/>
        <w:rPr>
          <w:sz w:val="28"/>
          <w:szCs w:val="28"/>
        </w:rPr>
      </w:pPr>
    </w:p>
    <w:p w:rsidR="001A14F6" w:rsidRDefault="001A14F6" w:rsidP="002B5021">
      <w:pPr>
        <w:jc w:val="center"/>
        <w:rPr>
          <w:sz w:val="28"/>
          <w:szCs w:val="28"/>
        </w:rPr>
      </w:pPr>
    </w:p>
    <w:p w:rsidR="001A14F6" w:rsidRDefault="001A14F6" w:rsidP="002B5021">
      <w:pPr>
        <w:jc w:val="center"/>
        <w:rPr>
          <w:sz w:val="28"/>
          <w:szCs w:val="28"/>
        </w:rPr>
      </w:pPr>
    </w:p>
    <w:p w:rsidR="00926D6F" w:rsidRDefault="00926D6F" w:rsidP="002B5021">
      <w:pPr>
        <w:jc w:val="center"/>
        <w:rPr>
          <w:sz w:val="28"/>
          <w:szCs w:val="28"/>
        </w:rPr>
      </w:pPr>
    </w:p>
    <w:p w:rsidR="00926D6F" w:rsidRDefault="00926D6F" w:rsidP="002B5021">
      <w:pPr>
        <w:jc w:val="center"/>
        <w:rPr>
          <w:sz w:val="28"/>
          <w:szCs w:val="28"/>
        </w:rPr>
      </w:pPr>
    </w:p>
    <w:p w:rsidR="00736A06" w:rsidRPr="002B5021" w:rsidRDefault="002B5021" w:rsidP="002B5021">
      <w:pPr>
        <w:jc w:val="center"/>
        <w:rPr>
          <w:sz w:val="28"/>
          <w:szCs w:val="28"/>
        </w:rPr>
      </w:pPr>
      <w:r w:rsidRPr="002B5021">
        <w:rPr>
          <w:sz w:val="28"/>
          <w:szCs w:val="28"/>
        </w:rPr>
        <w:lastRenderedPageBreak/>
        <w:t>Блочное планирование курса ма</w:t>
      </w:r>
      <w:r>
        <w:rPr>
          <w:sz w:val="28"/>
          <w:szCs w:val="28"/>
        </w:rPr>
        <w:t xml:space="preserve">тематики </w:t>
      </w:r>
    </w:p>
    <w:tbl>
      <w:tblPr>
        <w:tblpPr w:leftFromText="180" w:rightFromText="180" w:horzAnchor="margin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255"/>
        <w:gridCol w:w="1214"/>
      </w:tblGrid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0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0B2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0B2">
              <w:rPr>
                <w:rFonts w:ascii="Times New Roman" w:hAnsi="Times New Roman"/>
                <w:b/>
                <w:sz w:val="28"/>
                <w:szCs w:val="28"/>
              </w:rPr>
              <w:t>Название блока и темы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0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Блок </w:t>
            </w:r>
            <w:r w:rsidR="0067516D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255" w:type="dxa"/>
          </w:tcPr>
          <w:p w:rsidR="002B5021" w:rsidRPr="007B33EA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Рациональные выражения</w:t>
            </w:r>
          </w:p>
        </w:tc>
        <w:tc>
          <w:tcPr>
            <w:tcW w:w="1214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25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куба двучлена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255" w:type="dxa"/>
          </w:tcPr>
          <w:p w:rsidR="002B5021" w:rsidRPr="00992EB7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суммы и разности кубов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Допустимые значения. Сокращение дробей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Умножение, деление дробей и возведение дробей в степень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214" w:type="dxa"/>
          </w:tcPr>
          <w:p w:rsidR="002B5021" w:rsidRPr="00E35319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3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1.6</w:t>
            </w:r>
          </w:p>
        </w:tc>
        <w:tc>
          <w:tcPr>
            <w:tcW w:w="7255" w:type="dxa"/>
          </w:tcPr>
          <w:p w:rsidR="002B5021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 знаменателями</w:t>
            </w:r>
          </w:p>
        </w:tc>
        <w:tc>
          <w:tcPr>
            <w:tcW w:w="1214" w:type="dxa"/>
          </w:tcPr>
          <w:p w:rsidR="002B5021" w:rsidRPr="00E35319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3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E35319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1.7</w:t>
            </w:r>
          </w:p>
        </w:tc>
        <w:tc>
          <w:tcPr>
            <w:tcW w:w="7255" w:type="dxa"/>
          </w:tcPr>
          <w:p w:rsidR="002B5021" w:rsidRPr="00E35319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Упрощение рациональных выражений</w:t>
            </w:r>
          </w:p>
        </w:tc>
        <w:tc>
          <w:tcPr>
            <w:tcW w:w="1214" w:type="dxa"/>
          </w:tcPr>
          <w:p w:rsidR="002B5021" w:rsidRPr="00E35319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3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E35319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1.8</w:t>
            </w:r>
          </w:p>
        </w:tc>
        <w:tc>
          <w:tcPr>
            <w:tcW w:w="7255" w:type="dxa"/>
          </w:tcPr>
          <w:p w:rsidR="002B5021" w:rsidRPr="00E35319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Дробные уравнения с одной переменной</w:t>
            </w:r>
          </w:p>
        </w:tc>
        <w:tc>
          <w:tcPr>
            <w:tcW w:w="1214" w:type="dxa"/>
          </w:tcPr>
          <w:p w:rsidR="002B5021" w:rsidRPr="00E35319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E35319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E35319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Контрольная работа № 1</w:t>
            </w:r>
          </w:p>
        </w:tc>
        <w:tc>
          <w:tcPr>
            <w:tcW w:w="1214" w:type="dxa"/>
          </w:tcPr>
          <w:p w:rsidR="002B5021" w:rsidRPr="00E35319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</w:rPr>
              <w:t xml:space="preserve">Блок </w:t>
            </w:r>
            <w:r w:rsidR="0067516D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en-US"/>
              </w:rPr>
              <w:t>2</w:t>
            </w:r>
          </w:p>
        </w:tc>
        <w:tc>
          <w:tcPr>
            <w:tcW w:w="7255" w:type="dxa"/>
          </w:tcPr>
          <w:p w:rsidR="002B5021" w:rsidRPr="007B33EA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1214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14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 xml:space="preserve">Многоугольники 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 xml:space="preserve">Параллелограмм и трапеция 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5021" w:rsidRPr="00FD00B2" w:rsidTr="001A14F6">
        <w:tc>
          <w:tcPr>
            <w:tcW w:w="1668" w:type="dxa"/>
            <w:vMerge w:val="restart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Прямоугольник, ромб, квадрат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5021" w:rsidRPr="00FD00B2" w:rsidTr="001A14F6">
        <w:tc>
          <w:tcPr>
            <w:tcW w:w="1668" w:type="dxa"/>
            <w:vMerge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Блок </w:t>
            </w:r>
            <w:r w:rsidR="0067516D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255" w:type="dxa"/>
          </w:tcPr>
          <w:p w:rsidR="002B5021" w:rsidRPr="007B33EA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1214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Прямая и обратная пропорциональность величин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255" w:type="dxa"/>
          </w:tcPr>
          <w:p w:rsidR="002B5021" w:rsidRPr="00707660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и ее график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707660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степени с целым показателем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степей с целыми показателями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Стандартный вид числа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</w:rPr>
              <w:t xml:space="preserve">Блок </w:t>
            </w:r>
            <w:r w:rsidR="0067516D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en-US"/>
              </w:rPr>
              <w:t>4</w:t>
            </w:r>
          </w:p>
        </w:tc>
        <w:tc>
          <w:tcPr>
            <w:tcW w:w="7255" w:type="dxa"/>
          </w:tcPr>
          <w:p w:rsidR="002B5021" w:rsidRPr="007B33EA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</w:rPr>
              <w:t xml:space="preserve">Площадь </w:t>
            </w:r>
          </w:p>
        </w:tc>
        <w:tc>
          <w:tcPr>
            <w:tcW w:w="1214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14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255" w:type="dxa"/>
          </w:tcPr>
          <w:p w:rsidR="002B5021" w:rsidRPr="00707660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Площадь многоугольника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Площади параллелограмма, треугольника и трапеции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5021" w:rsidRPr="00FD00B2" w:rsidTr="001A14F6">
        <w:tc>
          <w:tcPr>
            <w:tcW w:w="1668" w:type="dxa"/>
            <w:vMerge w:val="restart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255" w:type="dxa"/>
          </w:tcPr>
          <w:p w:rsidR="002B5021" w:rsidRPr="00707660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5021" w:rsidRPr="00FD00B2" w:rsidTr="001A14F6">
        <w:tc>
          <w:tcPr>
            <w:tcW w:w="1668" w:type="dxa"/>
            <w:vMerge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Блок </w:t>
            </w:r>
            <w:r w:rsidR="0067516D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255" w:type="dxa"/>
          </w:tcPr>
          <w:p w:rsidR="002B5021" w:rsidRPr="007B33EA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Квадратные корни</w:t>
            </w:r>
          </w:p>
        </w:tc>
        <w:tc>
          <w:tcPr>
            <w:tcW w:w="1214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19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и иррациональные числа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Периодические и непериодические бесконечные десятичные дроби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55" w:type="dxa"/>
          </w:tcPr>
          <w:p w:rsidR="002B5021" w:rsidRPr="00707660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у=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квадратного корня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арифметических квадратных корней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и вынесение множителя из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знака корня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с квадратными корнями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№6</w:t>
            </w:r>
          </w:p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</w:rPr>
              <w:t xml:space="preserve">Блок </w:t>
            </w:r>
            <w:r w:rsidR="0067516D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en-US"/>
              </w:rPr>
              <w:t>6</w:t>
            </w:r>
          </w:p>
        </w:tc>
        <w:tc>
          <w:tcPr>
            <w:tcW w:w="7255" w:type="dxa"/>
          </w:tcPr>
          <w:p w:rsidR="002B5021" w:rsidRPr="007B33EA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</w:rPr>
              <w:t xml:space="preserve">Подобные треугольники </w:t>
            </w:r>
          </w:p>
        </w:tc>
        <w:tc>
          <w:tcPr>
            <w:tcW w:w="1214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19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  <w:vMerge w:val="restart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 xml:space="preserve">Признаки подобия треугольников 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5021" w:rsidRPr="00FD00B2" w:rsidTr="001A14F6">
        <w:tc>
          <w:tcPr>
            <w:tcW w:w="1668" w:type="dxa"/>
            <w:vMerge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Применение подобия к доказательству теорем и решению задач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5021" w:rsidRPr="00FD00B2" w:rsidTr="001A14F6">
        <w:tc>
          <w:tcPr>
            <w:tcW w:w="1668" w:type="dxa"/>
            <w:vMerge w:val="restart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  <w:vMerge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Блок </w:t>
            </w:r>
            <w:r w:rsidR="0067516D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255" w:type="dxa"/>
          </w:tcPr>
          <w:p w:rsidR="002B5021" w:rsidRPr="007B33EA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Квадратные уравнения.</w:t>
            </w:r>
          </w:p>
        </w:tc>
        <w:tc>
          <w:tcPr>
            <w:tcW w:w="1214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полного квадрата.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квадратного уравнения в общем виде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Виета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Частные случаи квадратных уравнений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rPr>
          <w:trHeight w:val="463"/>
        </w:trPr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Задачи, приводящие к квадратным уравнениям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Контрольная работа № 9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системы уравнений методом подстановки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 10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Блок </w:t>
            </w:r>
            <w:r w:rsidR="0067516D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en-US"/>
              </w:rPr>
              <w:t>8</w:t>
            </w:r>
          </w:p>
        </w:tc>
        <w:tc>
          <w:tcPr>
            <w:tcW w:w="7255" w:type="dxa"/>
          </w:tcPr>
          <w:p w:rsidR="002B5021" w:rsidRPr="007B33EA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en-US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</w:rPr>
              <w:t xml:space="preserve">Окружность </w:t>
            </w:r>
          </w:p>
        </w:tc>
        <w:tc>
          <w:tcPr>
            <w:tcW w:w="1214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17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 xml:space="preserve">Касательная к окружности 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 xml:space="preserve">Центральные и вписанные углы 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Четыре замечательные точки треугольника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 xml:space="preserve">Вписанная и описанная окружности 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5021" w:rsidRPr="00FD00B2" w:rsidTr="001A14F6">
        <w:tc>
          <w:tcPr>
            <w:tcW w:w="1668" w:type="dxa"/>
            <w:vMerge w:val="restart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021" w:rsidRPr="00FD00B2" w:rsidTr="001A14F6">
        <w:tc>
          <w:tcPr>
            <w:tcW w:w="1668" w:type="dxa"/>
            <w:vMerge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Контрольная работа №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67516D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</w:pPr>
            <w:r w:rsidRPr="007B33EA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Блок </w:t>
            </w:r>
            <w:r w:rsidR="0067516D">
              <w:rPr>
                <w:rFonts w:ascii="Times New Roman" w:hAnsi="Times New Roman"/>
                <w:b/>
                <w:bCs/>
                <w:iCs/>
                <w:color w:val="00B050"/>
                <w:sz w:val="28"/>
                <w:szCs w:val="28"/>
                <w:lang w:val="en-US"/>
              </w:rPr>
              <w:t>9</w:t>
            </w:r>
          </w:p>
        </w:tc>
        <w:tc>
          <w:tcPr>
            <w:tcW w:w="7255" w:type="dxa"/>
          </w:tcPr>
          <w:p w:rsidR="002B5021" w:rsidRPr="007B33EA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Вероятность</w:t>
            </w:r>
          </w:p>
        </w:tc>
        <w:tc>
          <w:tcPr>
            <w:tcW w:w="1214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7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B2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Вычисление вероятностей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Вероятности вокруг нас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 12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021" w:rsidRPr="00FD00B2" w:rsidTr="001A14F6">
        <w:tc>
          <w:tcPr>
            <w:tcW w:w="1668" w:type="dxa"/>
          </w:tcPr>
          <w:p w:rsidR="002B5021" w:rsidRPr="0067516D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7B33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Блок </w:t>
            </w:r>
            <w:r w:rsidR="0067516D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7255" w:type="dxa"/>
          </w:tcPr>
          <w:p w:rsidR="002B5021" w:rsidRPr="007B33EA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214" w:type="dxa"/>
          </w:tcPr>
          <w:p w:rsidR="002B5021" w:rsidRPr="007B33EA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33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23</w:t>
            </w:r>
          </w:p>
        </w:tc>
      </w:tr>
      <w:tr w:rsidR="002B5021" w:rsidRPr="00FD00B2" w:rsidTr="001A14F6">
        <w:tc>
          <w:tcPr>
            <w:tcW w:w="1668" w:type="dxa"/>
            <w:vMerge w:val="restart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D00B2">
              <w:rPr>
                <w:rFonts w:ascii="Times New Roman" w:hAnsi="Times New Roman"/>
                <w:bCs/>
                <w:iCs/>
                <w:sz w:val="28"/>
                <w:szCs w:val="28"/>
              </w:rPr>
              <w:t>Алгебра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B5021" w:rsidRPr="00FD00B2" w:rsidTr="001A14F6">
        <w:tc>
          <w:tcPr>
            <w:tcW w:w="1668" w:type="dxa"/>
            <w:vMerge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5" w:type="dxa"/>
          </w:tcPr>
          <w:p w:rsidR="002B5021" w:rsidRPr="00FD00B2" w:rsidRDefault="002B5021" w:rsidP="001A14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D00B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Геометрия 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D00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5021" w:rsidRPr="00FD00B2" w:rsidTr="001A14F6">
        <w:tc>
          <w:tcPr>
            <w:tcW w:w="8923" w:type="dxa"/>
            <w:gridSpan w:val="2"/>
          </w:tcPr>
          <w:p w:rsidR="002B5021" w:rsidRPr="00FD00B2" w:rsidRDefault="002B5021" w:rsidP="001A14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Резерв 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B5021" w:rsidRPr="00FD00B2" w:rsidTr="001A14F6">
        <w:tc>
          <w:tcPr>
            <w:tcW w:w="8923" w:type="dxa"/>
            <w:gridSpan w:val="2"/>
          </w:tcPr>
          <w:p w:rsidR="002B5021" w:rsidRPr="00FD00B2" w:rsidRDefault="002B5021" w:rsidP="001A14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00B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14" w:type="dxa"/>
          </w:tcPr>
          <w:p w:rsidR="002B5021" w:rsidRPr="00FD00B2" w:rsidRDefault="002B5021" w:rsidP="001A1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  <w:r w:rsidRPr="00FD00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B5021" w:rsidRPr="00692D14" w:rsidRDefault="002B5021" w:rsidP="002B50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5021" w:rsidRDefault="002B5021" w:rsidP="002B5021"/>
    <w:p w:rsidR="002B5021" w:rsidRDefault="002B5021" w:rsidP="002B5021"/>
    <w:p w:rsidR="002B5021" w:rsidRDefault="002B5021" w:rsidP="002B5021"/>
    <w:p w:rsidR="002B5021" w:rsidRDefault="002B5021" w:rsidP="00EA5DE3">
      <w:pPr>
        <w:jc w:val="center"/>
        <w:rPr>
          <w:sz w:val="28"/>
          <w:szCs w:val="28"/>
        </w:rPr>
      </w:pPr>
      <w:r w:rsidRPr="009570C3">
        <w:rPr>
          <w:sz w:val="28"/>
          <w:szCs w:val="28"/>
        </w:rPr>
        <w:lastRenderedPageBreak/>
        <w:t xml:space="preserve">Календарно </w:t>
      </w:r>
      <w:r>
        <w:rPr>
          <w:sz w:val="28"/>
          <w:szCs w:val="28"/>
        </w:rPr>
        <w:t>–</w:t>
      </w:r>
      <w:r w:rsidRPr="009570C3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тематическое планирование</w:t>
      </w:r>
    </w:p>
    <w:tbl>
      <w:tblPr>
        <w:tblStyle w:val="aa"/>
        <w:tblW w:w="11341" w:type="dxa"/>
        <w:tblInd w:w="-703" w:type="dxa"/>
        <w:tblLayout w:type="fixed"/>
        <w:tblLook w:val="04A0"/>
      </w:tblPr>
      <w:tblGrid>
        <w:gridCol w:w="1560"/>
        <w:gridCol w:w="1134"/>
        <w:gridCol w:w="2268"/>
        <w:gridCol w:w="4111"/>
        <w:gridCol w:w="992"/>
        <w:gridCol w:w="1276"/>
      </w:tblGrid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jc w:val="center"/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2B5021" w:rsidRPr="002B5021" w:rsidRDefault="002B5021" w:rsidP="001A14F6">
            <w:pPr>
              <w:jc w:val="center"/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>№</w:t>
            </w:r>
          </w:p>
          <w:p w:rsidR="002B5021" w:rsidRPr="002B5021" w:rsidRDefault="002B5021" w:rsidP="001A14F6">
            <w:pPr>
              <w:jc w:val="center"/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 xml:space="preserve">Наименование </w:t>
            </w:r>
          </w:p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  <w:lang w:val="en-US"/>
              </w:rPr>
              <w:t xml:space="preserve">1 </w:t>
            </w:r>
            <w:r w:rsidRPr="002B5021">
              <w:rPr>
                <w:b/>
                <w:sz w:val="24"/>
                <w:szCs w:val="24"/>
              </w:rPr>
              <w:t>четверть 43 часа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color w:val="FF0000"/>
                <w:sz w:val="24"/>
                <w:szCs w:val="24"/>
              </w:rPr>
            </w:pPr>
            <w:r w:rsidRPr="002B5021">
              <w:rPr>
                <w:b/>
                <w:color w:val="FF0000"/>
                <w:sz w:val="24"/>
                <w:szCs w:val="24"/>
              </w:rPr>
              <w:t>Гл.1</w:t>
            </w:r>
            <w:r w:rsidRPr="002B50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5021"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</w:rPr>
              <w:t>1-3</w:t>
            </w:r>
          </w:p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П.1 Формула куба двучлена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</w:rPr>
              <w:t>4-6</w:t>
            </w:r>
          </w:p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П.2Формула суммы и разности кубов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П.3 Допустимые значения. Сокращение дробей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10-12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П.4 Умножение, деление дробей и возведение дробей в степень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13-14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П.5 Сложение и вычитание дробей с одинаковыми знаменателями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15-18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П.6 Сложение и вычитание дробей с разными  знаменателями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19-21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Cs/>
                <w:iCs/>
                <w:sz w:val="24"/>
                <w:szCs w:val="24"/>
              </w:rPr>
              <w:t>П.7 Упрощение рациональных выражений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22-24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Cs/>
                <w:iCs/>
                <w:sz w:val="24"/>
                <w:szCs w:val="24"/>
              </w:rPr>
              <w:t>П.8 Дробные уравнения с одной переменной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 1 по теме Рациональные выражения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</w:rPr>
              <w:t xml:space="preserve">Гл.2Четырехугольники 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B5021">
              <w:rPr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26-27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П.39,40 Многоугольник. Выпуклый многоугольник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П.41 Четырехугольник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29-30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 42,43 Параллелограмм. Признаки параллелограмма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31-32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П.44 Трапеция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33-34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Решение задач по теме: Параллелограмм и трапеция. С/</w:t>
            </w:r>
            <w:proofErr w:type="gramStart"/>
            <w:r w:rsidRPr="002B502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35-36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П.45,46 Прямоугольник. Ромб и квадрат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37-38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Решение задач по теме: Прямоугольник, ромб, квадрат. С/р.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Контрольная работа № 2 по теме Четырехугольники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Гл.3 Степень с целым показателем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5021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40-42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Cs/>
                <w:iCs/>
                <w:sz w:val="24"/>
                <w:szCs w:val="24"/>
              </w:rPr>
              <w:t>П.9 Прямая и обратная пропорциональность величин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 xml:space="preserve">П.10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2B5021"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02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2B5021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44-45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 xml:space="preserve">П.10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2B5021">
              <w:rPr>
                <w:rFonts w:ascii="Times New Roman" w:hAnsi="Times New Roman"/>
                <w:sz w:val="24"/>
                <w:szCs w:val="24"/>
              </w:rPr>
              <w:t>и ее график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0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по теме Прямая и обратная </w:t>
            </w:r>
            <w:r w:rsidRPr="002B5021">
              <w:rPr>
                <w:rFonts w:ascii="Times New Roman" w:hAnsi="Times New Roman"/>
                <w:bCs/>
                <w:iCs/>
                <w:sz w:val="24"/>
                <w:szCs w:val="24"/>
              </w:rPr>
              <w:t>пропорциональность величин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47-49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П.11Определение степени с целым показателем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50-52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П.12Свойства степеней с целыми показателями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53-54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П.13Стандартный вид числа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Контрольная работа № 4 по теме Свойства степеней с целыми показателями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color w:val="0070C0"/>
                <w:sz w:val="24"/>
                <w:szCs w:val="24"/>
              </w:rPr>
            </w:pPr>
            <w:r w:rsidRPr="002B5021">
              <w:rPr>
                <w:color w:val="0070C0"/>
                <w:sz w:val="24"/>
                <w:szCs w:val="24"/>
              </w:rPr>
              <w:t>Гл.4</w:t>
            </w:r>
            <w:r w:rsidRPr="002B5021"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</w:rPr>
              <w:t xml:space="preserve"> </w:t>
            </w:r>
            <w:r w:rsidRPr="002B5021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  <w:t>Площадь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color w:val="0070C0"/>
                <w:sz w:val="24"/>
                <w:szCs w:val="24"/>
              </w:rPr>
            </w:pPr>
            <w:r w:rsidRPr="002B5021">
              <w:rPr>
                <w:color w:val="0070C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П.48 Понятие площади многоугольника.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57-58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П.49,50 Площадь прямоугольника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59-60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П.51 Площадь параллелограмма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61-62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П.52 Площадь треугольника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63-64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П.53 Площадь трапеции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65-66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П.54,55 Теорема Пифагора.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67-68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Решение задач по теме Площади фигур. С/р.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Контрольная работа №5 по теме Площади фигур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color w:val="FF0000"/>
                <w:sz w:val="24"/>
                <w:szCs w:val="24"/>
              </w:rPr>
            </w:pPr>
            <w:r w:rsidRPr="002B5021">
              <w:rPr>
                <w:b/>
                <w:color w:val="FF0000"/>
                <w:sz w:val="24"/>
                <w:szCs w:val="24"/>
              </w:rPr>
              <w:t>Гл.5</w:t>
            </w:r>
            <w:r w:rsidRPr="002B5021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2B5021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Квадратные корни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5021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70-71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П.14 Рациональные и иррациональные числа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72-74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П.15 Периодические и непериодические бесконечные десятичные дроби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75-76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 xml:space="preserve">П.16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2B5021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77-78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П.17 Понятие квадратного корня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 четветь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79-81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П.18 Свойства арифметических квадратных корней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82-83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 xml:space="preserve">П.19 Внесение и вынесение множителя из – </w:t>
            </w:r>
            <w:proofErr w:type="gramStart"/>
            <w:r w:rsidRPr="002B5021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2B5021">
              <w:rPr>
                <w:rFonts w:ascii="Times New Roman" w:hAnsi="Times New Roman"/>
                <w:sz w:val="24"/>
                <w:szCs w:val="24"/>
              </w:rPr>
              <w:t xml:space="preserve"> знака корня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84-87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П.20 Действия с квадратными корнями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Контрольная работа №6 по теме Квадратные корни</w:t>
            </w:r>
          </w:p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color w:val="0070C0"/>
                <w:sz w:val="24"/>
                <w:szCs w:val="24"/>
              </w:rPr>
            </w:pPr>
            <w:r w:rsidRPr="002B5021">
              <w:rPr>
                <w:b/>
                <w:color w:val="0070C0"/>
                <w:sz w:val="24"/>
                <w:szCs w:val="24"/>
              </w:rPr>
              <w:t xml:space="preserve">Гл.6 </w:t>
            </w:r>
            <w:r w:rsidRPr="002B5021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</w:rPr>
              <w:t>Подобные треугольники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B5021">
              <w:rPr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П.56,57 Пропорциональные отрезки. Определение подобных фигур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90-91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П.58 Отношение площадей подобных треугольников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П.59 Первый признаки подобия треугольников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П.60 Второй признак подобия треугольников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94-95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П.61Третий признак подобия треугольников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96-97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Решение задач по теме</w:t>
            </w:r>
            <w:proofErr w:type="gramStart"/>
            <w:r w:rsidRPr="002B5021">
              <w:rPr>
                <w:sz w:val="24"/>
                <w:szCs w:val="24"/>
              </w:rPr>
              <w:t xml:space="preserve"> :</w:t>
            </w:r>
            <w:proofErr w:type="gramEnd"/>
            <w:r w:rsidRPr="002B5021">
              <w:rPr>
                <w:sz w:val="24"/>
                <w:szCs w:val="24"/>
              </w:rPr>
              <w:t xml:space="preserve"> Признаки подобия треугольников. С/</w:t>
            </w:r>
            <w:proofErr w:type="gramStart"/>
            <w:r w:rsidRPr="002B502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Контрольная работа № 7 по теме Признаки подобия треугольников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99-100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П.63 Пропорциональные отрезки в прямоугольном треугольнике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101-102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П.64,65  Практические приложения подобия треугольников. С/р.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103-104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П.66,67 Синус, косинус и тангенс острого угла прямоугольного треугольника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105-106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Решение задач по теме Соотношения между сторонами и углами прямоугольного треугольника. С/р.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Контрольная работа № 8 по теме Практические приложения подобия треугольников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color w:val="FF0000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Гл.7 Квадратные уравнения.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5021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108-109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П.21 Выделение полного квадрата.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110-112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П.22 Решение квадратного уравнения в общем виде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113-114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П.23 Теорема Виета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115-116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П.24 Частные случаи квадратных уравнений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117-120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Cs/>
                <w:iCs/>
                <w:sz w:val="24"/>
                <w:szCs w:val="24"/>
              </w:rPr>
              <w:t>П.25 Задачи, приводящие к квадратным уравнениям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 9 по теме Решение квадратных уравнений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122-124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Cs/>
                <w:iCs/>
                <w:sz w:val="24"/>
                <w:szCs w:val="24"/>
              </w:rPr>
              <w:t>П.26 Решение системы уравнений методом подстановки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125-127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021">
              <w:rPr>
                <w:rFonts w:ascii="Times New Roman" w:hAnsi="Times New Roman"/>
                <w:bCs/>
                <w:iCs/>
                <w:sz w:val="24"/>
                <w:szCs w:val="24"/>
              </w:rPr>
              <w:t>П.27 Решение задач с помощью систем уравнений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Контрольная работа № 10 по теме Решение задач с помоью систем уравнений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color w:val="0070C0"/>
                <w:sz w:val="24"/>
                <w:szCs w:val="24"/>
              </w:rPr>
            </w:pPr>
            <w:r w:rsidRPr="002B5021">
              <w:rPr>
                <w:b/>
                <w:color w:val="0070C0"/>
                <w:sz w:val="24"/>
                <w:szCs w:val="24"/>
              </w:rPr>
              <w:t xml:space="preserve">Гл 8 </w:t>
            </w:r>
            <w:r w:rsidRPr="002B5021">
              <w:rPr>
                <w:rFonts w:ascii="Times New Roman" w:hAnsi="Times New Roman"/>
                <w:b/>
                <w:bCs/>
                <w:iCs/>
                <w:color w:val="0070C0"/>
                <w:sz w:val="24"/>
                <w:szCs w:val="24"/>
              </w:rPr>
              <w:t>Окружность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B5021">
              <w:rPr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П.68 Взаимное расположение прямой и окружности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П.69 Касательная к окружности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131-132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П.70 Градусная мера дуги окружности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133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П.71 Теорема о вписанном угле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134-135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 xml:space="preserve">Решение задач по теме: </w:t>
            </w:r>
            <w:r w:rsidRPr="002B5021">
              <w:rPr>
                <w:sz w:val="24"/>
                <w:szCs w:val="24"/>
              </w:rPr>
              <w:lastRenderedPageBreak/>
              <w:t>Центральные и вписанные углы. С/р.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П.72 Свойства биссектрисы угла и серединного перпендикуляра к отрезку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137-138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П.73 Теорема о пересечении высот треугольника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139-140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Решение задач по теме: Четыре замечательные точки треугольника</w:t>
            </w:r>
            <w:proofErr w:type="gramStart"/>
            <w:r w:rsidRPr="002B5021">
              <w:rPr>
                <w:sz w:val="24"/>
                <w:szCs w:val="24"/>
              </w:rPr>
              <w:t xml:space="preserve"> С</w:t>
            </w:r>
            <w:proofErr w:type="gramEnd"/>
            <w:r w:rsidRPr="002B5021">
              <w:rPr>
                <w:sz w:val="24"/>
                <w:szCs w:val="24"/>
              </w:rPr>
              <w:t>/р.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141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П.74 Вписанная окружность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142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П.74 Описанная окружность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143-144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Решение задач по теме: Вписанная и описанная окружности. С/р.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145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Контрольная работа № 11 по теме: Окружность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color w:val="00B050"/>
                <w:sz w:val="24"/>
                <w:szCs w:val="24"/>
              </w:rPr>
            </w:pPr>
            <w:r w:rsidRPr="002B5021">
              <w:rPr>
                <w:b/>
                <w:color w:val="00B050"/>
                <w:sz w:val="24"/>
                <w:szCs w:val="24"/>
              </w:rPr>
              <w:t xml:space="preserve">Гл.9 </w:t>
            </w:r>
            <w:r w:rsidRPr="002B502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Вероятность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B5021">
              <w:rPr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146-148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Вычисление вероятностей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149-151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Вероятности вокруг нас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152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Контрольная работа № 12 по теме Вероятность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0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 xml:space="preserve">Гл.10 </w:t>
            </w:r>
            <w:r w:rsidRPr="002B50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Итоговое повторение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i/>
                <w:sz w:val="24"/>
                <w:szCs w:val="24"/>
              </w:rPr>
            </w:pPr>
            <w:r w:rsidRPr="002B5021"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153-155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П.30 Числовые выражения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156-158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П.31 Рациональные выражения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159-161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П.32 Квадратные корни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162-164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П.33 Квадратные уравнения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165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i/>
                <w:sz w:val="24"/>
                <w:szCs w:val="24"/>
              </w:rPr>
            </w:pPr>
            <w:r w:rsidRPr="002B5021">
              <w:rPr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166-167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Площадь многоугольников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168-169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Подобные треугольники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sz w:val="24"/>
                <w:szCs w:val="24"/>
                <w:lang w:val="en-US"/>
              </w:rPr>
            </w:pPr>
            <w:r w:rsidRPr="002B5021">
              <w:rPr>
                <w:sz w:val="24"/>
                <w:szCs w:val="24"/>
                <w:lang w:val="en-US"/>
              </w:rPr>
              <w:t>170-171</w:t>
            </w: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Окружность</w:t>
            </w: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sz w:val="24"/>
                <w:szCs w:val="24"/>
              </w:rPr>
            </w:pPr>
            <w:r w:rsidRPr="002B502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B5021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sz w:val="24"/>
                <w:szCs w:val="24"/>
              </w:rPr>
            </w:pPr>
            <w:r w:rsidRPr="002B5021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  <w:tr w:rsidR="002B5021" w:rsidRPr="002B5021" w:rsidTr="00FB7A23">
        <w:tc>
          <w:tcPr>
            <w:tcW w:w="1560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5021" w:rsidRPr="002B5021" w:rsidRDefault="002B5021" w:rsidP="001A14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021" w:rsidRPr="002B5021" w:rsidRDefault="002B5021" w:rsidP="001A14F6">
            <w:pPr>
              <w:rPr>
                <w:b/>
                <w:sz w:val="24"/>
                <w:szCs w:val="24"/>
              </w:rPr>
            </w:pPr>
          </w:p>
        </w:tc>
      </w:tr>
    </w:tbl>
    <w:p w:rsidR="002B5021" w:rsidRDefault="002B5021" w:rsidP="002B5021">
      <w:pPr>
        <w:rPr>
          <w:sz w:val="24"/>
          <w:szCs w:val="24"/>
          <w:lang w:val="en-US"/>
        </w:rPr>
      </w:pPr>
    </w:p>
    <w:p w:rsidR="002B5021" w:rsidRDefault="002B5021" w:rsidP="002B5021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B5021" w:rsidRDefault="002B5021" w:rsidP="002B5021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B5021" w:rsidRDefault="002B5021" w:rsidP="002B5021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B5021" w:rsidRDefault="002B5021" w:rsidP="002B5021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2B5021" w:rsidRDefault="002B5021" w:rsidP="002B502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B5021" w:rsidRDefault="002B5021" w:rsidP="002B502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15844">
        <w:rPr>
          <w:b/>
          <w:bCs/>
          <w:color w:val="000000"/>
          <w:sz w:val="28"/>
          <w:szCs w:val="28"/>
        </w:rPr>
        <w:lastRenderedPageBreak/>
        <w:t xml:space="preserve">Требования к математической подготовке учащихся </w:t>
      </w:r>
      <w:r>
        <w:rPr>
          <w:b/>
          <w:bCs/>
          <w:color w:val="000000"/>
          <w:sz w:val="28"/>
          <w:szCs w:val="28"/>
        </w:rPr>
        <w:t>8</w:t>
      </w:r>
      <w:r w:rsidRPr="00115844">
        <w:rPr>
          <w:b/>
          <w:bCs/>
          <w:color w:val="000000"/>
          <w:sz w:val="28"/>
          <w:szCs w:val="28"/>
        </w:rPr>
        <w:t xml:space="preserve"> класса</w:t>
      </w:r>
    </w:p>
    <w:p w:rsidR="002B5021" w:rsidRPr="00311A89" w:rsidRDefault="002B5021" w:rsidP="002B5021">
      <w:pPr>
        <w:spacing w:line="360" w:lineRule="auto"/>
        <w:jc w:val="both"/>
        <w:rPr>
          <w:b/>
          <w:bCs/>
          <w:iCs/>
          <w:sz w:val="26"/>
          <w:szCs w:val="26"/>
        </w:rPr>
      </w:pPr>
      <w:r w:rsidRPr="00311A89">
        <w:rPr>
          <w:b/>
          <w:bCs/>
          <w:iCs/>
          <w:sz w:val="26"/>
          <w:szCs w:val="26"/>
        </w:rPr>
        <w:t xml:space="preserve">В результате изучения </w:t>
      </w:r>
      <w:r>
        <w:rPr>
          <w:b/>
          <w:bCs/>
          <w:iCs/>
          <w:sz w:val="26"/>
          <w:szCs w:val="26"/>
        </w:rPr>
        <w:t>алгебры</w:t>
      </w:r>
      <w:r w:rsidRPr="00311A89">
        <w:rPr>
          <w:b/>
          <w:bCs/>
          <w:iCs/>
          <w:sz w:val="26"/>
          <w:szCs w:val="26"/>
        </w:rPr>
        <w:t xml:space="preserve"> ученик должен</w:t>
      </w:r>
    </w:p>
    <w:p w:rsidR="002B5021" w:rsidRPr="00311A89" w:rsidRDefault="002B5021" w:rsidP="002B5021">
      <w:pPr>
        <w:spacing w:line="360" w:lineRule="auto"/>
        <w:jc w:val="both"/>
        <w:rPr>
          <w:b/>
          <w:sz w:val="26"/>
          <w:szCs w:val="26"/>
        </w:rPr>
      </w:pPr>
      <w:r w:rsidRPr="00311A89">
        <w:rPr>
          <w:b/>
          <w:sz w:val="26"/>
          <w:szCs w:val="26"/>
        </w:rPr>
        <w:t>знать/понимать</w:t>
      </w:r>
    </w:p>
    <w:p w:rsidR="002B5021" w:rsidRPr="00CC1D07" w:rsidRDefault="002B5021" w:rsidP="002B5021">
      <w:pPr>
        <w:numPr>
          <w:ilvl w:val="0"/>
          <w:numId w:val="1"/>
        </w:numPr>
        <w:spacing w:after="0" w:line="360" w:lineRule="auto"/>
        <w:ind w:left="0" w:firstLine="180"/>
        <w:jc w:val="both"/>
      </w:pPr>
      <w:r w:rsidRPr="00CC1D07">
        <w:t>существо понятия математического доказательства; примеры доказательств;</w:t>
      </w:r>
    </w:p>
    <w:p w:rsidR="002B5021" w:rsidRPr="00CC1D07" w:rsidRDefault="002B5021" w:rsidP="002B5021">
      <w:pPr>
        <w:numPr>
          <w:ilvl w:val="0"/>
          <w:numId w:val="1"/>
        </w:numPr>
        <w:spacing w:after="0" w:line="360" w:lineRule="auto"/>
        <w:ind w:left="0" w:firstLine="180"/>
        <w:jc w:val="both"/>
      </w:pPr>
      <w:r w:rsidRPr="00CC1D07">
        <w:t>существо понятия алгоритма; примеры алгоритмов;</w:t>
      </w:r>
    </w:p>
    <w:p w:rsidR="002B5021" w:rsidRDefault="002B5021" w:rsidP="002B5021">
      <w:pPr>
        <w:numPr>
          <w:ilvl w:val="0"/>
          <w:numId w:val="1"/>
        </w:numPr>
        <w:spacing w:after="0" w:line="360" w:lineRule="auto"/>
        <w:ind w:left="0" w:firstLine="180"/>
        <w:jc w:val="both"/>
      </w:pPr>
      <w:r w:rsidRPr="00CC1D07">
        <w:t>как используются математические формулы, уравнения</w:t>
      </w:r>
      <w:r>
        <w:t xml:space="preserve"> и системы уравнений; примеры их применения для решения математических и практических задач;</w:t>
      </w:r>
      <w:r w:rsidRPr="00CC1D07">
        <w:t xml:space="preserve"> </w:t>
      </w:r>
    </w:p>
    <w:p w:rsidR="002B5021" w:rsidRDefault="002B5021" w:rsidP="002B5021">
      <w:pPr>
        <w:numPr>
          <w:ilvl w:val="0"/>
          <w:numId w:val="1"/>
        </w:numPr>
        <w:spacing w:after="0" w:line="360" w:lineRule="auto"/>
        <w:ind w:left="0" w:firstLine="180"/>
        <w:jc w:val="both"/>
      </w:pPr>
      <w:r w:rsidRPr="00CC1D07">
        <w:t>как математически определенные функции могут описывать реальные зависимости; приводить примеры такого описания;</w:t>
      </w:r>
    </w:p>
    <w:p w:rsidR="002B5021" w:rsidRDefault="002B5021" w:rsidP="002B5021">
      <w:pPr>
        <w:numPr>
          <w:ilvl w:val="0"/>
          <w:numId w:val="1"/>
        </w:numPr>
        <w:spacing w:after="0" w:line="360" w:lineRule="auto"/>
        <w:ind w:left="0" w:firstLine="180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2B5021" w:rsidRPr="00CC1D07" w:rsidRDefault="002B5021" w:rsidP="002B5021">
      <w:pPr>
        <w:numPr>
          <w:ilvl w:val="0"/>
          <w:numId w:val="1"/>
        </w:numPr>
        <w:spacing w:after="0" w:line="360" w:lineRule="auto"/>
        <w:ind w:left="0" w:firstLine="180"/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B5021" w:rsidRPr="00CC1D07" w:rsidRDefault="002B5021" w:rsidP="002B5021">
      <w:pPr>
        <w:numPr>
          <w:ilvl w:val="0"/>
          <w:numId w:val="1"/>
        </w:numPr>
        <w:spacing w:after="0" w:line="360" w:lineRule="auto"/>
        <w:ind w:left="0" w:firstLine="180"/>
        <w:jc w:val="both"/>
      </w:pPr>
      <w:r w:rsidRPr="00CC1D0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B5021" w:rsidRPr="00EB3B43" w:rsidRDefault="002B5021" w:rsidP="002B5021">
      <w:pPr>
        <w:numPr>
          <w:ilvl w:val="0"/>
          <w:numId w:val="4"/>
        </w:numPr>
        <w:spacing w:after="0" w:line="360" w:lineRule="auto"/>
        <w:ind w:left="0"/>
        <w:jc w:val="both"/>
        <w:rPr>
          <w:sz w:val="26"/>
          <w:szCs w:val="26"/>
        </w:rPr>
      </w:pPr>
      <w:r w:rsidRPr="00EB3B43">
        <w:rPr>
          <w:b/>
          <w:bCs/>
          <w:sz w:val="26"/>
          <w:szCs w:val="26"/>
        </w:rPr>
        <w:t>уметь</w:t>
      </w:r>
    </w:p>
    <w:p w:rsidR="002B5021" w:rsidRDefault="002B5021" w:rsidP="002B5021">
      <w:pPr>
        <w:numPr>
          <w:ilvl w:val="0"/>
          <w:numId w:val="2"/>
        </w:numPr>
        <w:spacing w:after="0" w:line="360" w:lineRule="auto"/>
        <w:ind w:left="0" w:firstLine="190"/>
        <w:jc w:val="both"/>
      </w:pPr>
      <w:r w:rsidRPr="00CC1D07">
        <w:t xml:space="preserve">выполнять основные действия со степенями с </w:t>
      </w:r>
      <w:r>
        <w:t xml:space="preserve">целыми </w:t>
      </w:r>
      <w:r w:rsidRPr="00CC1D07">
        <w:t>показателями, с многочленами</w:t>
      </w:r>
      <w:r>
        <w:t xml:space="preserve"> и с алгебраическими дробями</w:t>
      </w:r>
      <w:r w:rsidRPr="00CC1D07">
        <w:t xml:space="preserve">; выполнять разложение многочленов на множители; </w:t>
      </w:r>
      <w:r>
        <w:t>выполнять тождественные преобразования рациональных выражений;</w:t>
      </w:r>
    </w:p>
    <w:p w:rsidR="002B5021" w:rsidRPr="00CC1D07" w:rsidRDefault="002B5021" w:rsidP="002B5021">
      <w:pPr>
        <w:numPr>
          <w:ilvl w:val="0"/>
          <w:numId w:val="2"/>
        </w:numPr>
        <w:spacing w:after="0" w:line="360" w:lineRule="auto"/>
        <w:ind w:left="0" w:firstLine="190"/>
        <w:jc w:val="both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B5021" w:rsidRDefault="002B5021" w:rsidP="002B5021">
      <w:pPr>
        <w:numPr>
          <w:ilvl w:val="0"/>
          <w:numId w:val="2"/>
        </w:numPr>
        <w:spacing w:after="0" w:line="360" w:lineRule="auto"/>
        <w:ind w:left="0" w:firstLine="190"/>
        <w:jc w:val="both"/>
      </w:pPr>
      <w:r w:rsidRPr="00CC1D07">
        <w:t>решать линейные</w:t>
      </w:r>
      <w:r>
        <w:t>, квадратные</w:t>
      </w:r>
      <w:r w:rsidRPr="00CC1D07">
        <w:t xml:space="preserve"> уравнения и </w:t>
      </w:r>
      <w:r>
        <w:t>рациональные уравнения, сводящиеся к ним;</w:t>
      </w:r>
    </w:p>
    <w:p w:rsidR="002B5021" w:rsidRPr="00CC1D07" w:rsidRDefault="002B5021" w:rsidP="002B5021">
      <w:pPr>
        <w:numPr>
          <w:ilvl w:val="0"/>
          <w:numId w:val="2"/>
        </w:numPr>
        <w:spacing w:after="0" w:line="360" w:lineRule="auto"/>
        <w:ind w:left="0" w:firstLine="190"/>
        <w:jc w:val="both"/>
      </w:pPr>
      <w:r>
        <w:t>решать линейные уравнения с одной переменной и их системы;</w:t>
      </w:r>
    </w:p>
    <w:p w:rsidR="002B5021" w:rsidRPr="00CC1D07" w:rsidRDefault="002B5021" w:rsidP="002B5021">
      <w:pPr>
        <w:numPr>
          <w:ilvl w:val="0"/>
          <w:numId w:val="2"/>
        </w:numPr>
        <w:spacing w:after="0" w:line="360" w:lineRule="auto"/>
        <w:ind w:left="0" w:firstLine="190"/>
        <w:jc w:val="both"/>
      </w:pPr>
      <w:r w:rsidRPr="00CC1D07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B5021" w:rsidRPr="00CC1D07" w:rsidRDefault="002B5021" w:rsidP="002B5021">
      <w:pPr>
        <w:numPr>
          <w:ilvl w:val="0"/>
          <w:numId w:val="2"/>
        </w:numPr>
        <w:spacing w:after="0" w:line="360" w:lineRule="auto"/>
        <w:ind w:left="0" w:firstLine="190"/>
        <w:jc w:val="both"/>
      </w:pPr>
      <w:r w:rsidRPr="00CC1D07">
        <w:t>определять свойства функции по ее графику; применять графические пред</w:t>
      </w:r>
      <w:r>
        <w:t xml:space="preserve">ставления при решении уравнений, </w:t>
      </w:r>
      <w:r w:rsidRPr="00CC1D07">
        <w:t>систем</w:t>
      </w:r>
      <w:r>
        <w:t>, неравенств</w:t>
      </w:r>
      <w:r w:rsidRPr="00CC1D07">
        <w:t xml:space="preserve">; </w:t>
      </w:r>
    </w:p>
    <w:p w:rsidR="002B5021" w:rsidRPr="00CC1D07" w:rsidRDefault="002B5021" w:rsidP="002B5021">
      <w:pPr>
        <w:numPr>
          <w:ilvl w:val="0"/>
          <w:numId w:val="2"/>
        </w:numPr>
        <w:spacing w:after="0" w:line="360" w:lineRule="auto"/>
        <w:ind w:left="0" w:firstLine="190"/>
        <w:jc w:val="both"/>
      </w:pPr>
      <w:r w:rsidRPr="00CC1D07">
        <w:t>описывать свойства изученных функций, строить их графики;</w:t>
      </w:r>
    </w:p>
    <w:p w:rsidR="002B5021" w:rsidRPr="00CC1D07" w:rsidRDefault="002B5021" w:rsidP="002B5021">
      <w:pPr>
        <w:spacing w:line="360" w:lineRule="auto"/>
        <w:ind w:firstLine="708"/>
        <w:jc w:val="both"/>
        <w:rPr>
          <w:bCs/>
        </w:rPr>
      </w:pPr>
      <w:r w:rsidRPr="00CC1D0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0FC8">
        <w:rPr>
          <w:b/>
          <w:bCs/>
        </w:rPr>
        <w:t>для</w:t>
      </w:r>
      <w:proofErr w:type="gramEnd"/>
      <w:r w:rsidRPr="00CC1D07">
        <w:rPr>
          <w:bCs/>
        </w:rPr>
        <w:t>:</w:t>
      </w:r>
    </w:p>
    <w:p w:rsidR="002B5021" w:rsidRPr="00CC1D07" w:rsidRDefault="002B5021" w:rsidP="002B5021">
      <w:pPr>
        <w:numPr>
          <w:ilvl w:val="0"/>
          <w:numId w:val="3"/>
        </w:numPr>
        <w:spacing w:after="0" w:line="360" w:lineRule="auto"/>
        <w:ind w:left="0" w:firstLine="204"/>
        <w:jc w:val="both"/>
      </w:pPr>
      <w:r w:rsidRPr="00CC1D07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B5021" w:rsidRPr="00CC1D07" w:rsidRDefault="002B5021" w:rsidP="002B5021">
      <w:pPr>
        <w:numPr>
          <w:ilvl w:val="0"/>
          <w:numId w:val="3"/>
        </w:numPr>
        <w:spacing w:after="0" w:line="360" w:lineRule="auto"/>
        <w:ind w:left="0" w:firstLine="204"/>
        <w:jc w:val="both"/>
      </w:pPr>
      <w:r w:rsidRPr="00CC1D07">
        <w:lastRenderedPageBreak/>
        <w:t>моделирования практических ситуаций и исследовани</w:t>
      </w:r>
      <w:r>
        <w:t>я</w:t>
      </w:r>
      <w:r w:rsidRPr="00CC1D07">
        <w:t xml:space="preserve"> построенных моделей с использованием аппарата алгебры; </w:t>
      </w:r>
    </w:p>
    <w:p w:rsidR="002B5021" w:rsidRPr="00CC1D07" w:rsidRDefault="002B5021" w:rsidP="002B5021">
      <w:pPr>
        <w:numPr>
          <w:ilvl w:val="0"/>
          <w:numId w:val="3"/>
        </w:numPr>
        <w:spacing w:after="0" w:line="360" w:lineRule="auto"/>
        <w:ind w:left="0" w:firstLine="204"/>
        <w:jc w:val="both"/>
      </w:pPr>
      <w:r w:rsidRPr="00CC1D07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B5021" w:rsidRPr="00CC1D07" w:rsidRDefault="002B5021" w:rsidP="002B5021">
      <w:pPr>
        <w:numPr>
          <w:ilvl w:val="0"/>
          <w:numId w:val="3"/>
        </w:numPr>
        <w:spacing w:after="0" w:line="360" w:lineRule="auto"/>
        <w:ind w:left="0" w:firstLine="204"/>
        <w:jc w:val="both"/>
      </w:pPr>
      <w:r w:rsidRPr="00CC1D07">
        <w:t>интерпретации графиков реальных зависимостей между вели</w:t>
      </w:r>
      <w:r>
        <w:t>чинами.</w:t>
      </w:r>
    </w:p>
    <w:p w:rsidR="002B5021" w:rsidRDefault="002B5021" w:rsidP="002B5021">
      <w:pPr>
        <w:spacing w:line="360" w:lineRule="auto"/>
        <w:jc w:val="both"/>
        <w:rPr>
          <w:b/>
          <w:bCs/>
          <w:iCs/>
          <w:sz w:val="26"/>
          <w:szCs w:val="26"/>
        </w:rPr>
      </w:pPr>
    </w:p>
    <w:p w:rsidR="002B5021" w:rsidRPr="00C77365" w:rsidRDefault="002B5021" w:rsidP="002B502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bCs/>
        </w:rPr>
        <w:t>В результате изучения геометрии</w:t>
      </w:r>
      <w:r w:rsidRPr="00C77365">
        <w:rPr>
          <w:b/>
          <w:bCs/>
        </w:rPr>
        <w:t xml:space="preserve"> на </w:t>
      </w:r>
      <w:r w:rsidRPr="00C77365">
        <w:rPr>
          <w:b/>
        </w:rPr>
        <w:t xml:space="preserve">базовом уровне </w:t>
      </w:r>
      <w:r w:rsidRPr="00C77365">
        <w:rPr>
          <w:b/>
          <w:bCs/>
        </w:rPr>
        <w:t xml:space="preserve">ученик </w:t>
      </w:r>
      <w:r w:rsidRPr="00C77365">
        <w:rPr>
          <w:b/>
        </w:rPr>
        <w:t>должен:</w:t>
      </w:r>
    </w:p>
    <w:p w:rsidR="002B5021" w:rsidRPr="00C77365" w:rsidRDefault="002B5021" w:rsidP="002B50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C77365">
        <w:rPr>
          <w:b/>
        </w:rPr>
        <w:t>знать/понимать</w:t>
      </w:r>
      <w:r w:rsidRPr="00C77365">
        <w:t>:</w:t>
      </w:r>
    </w:p>
    <w:p w:rsidR="002B5021" w:rsidRPr="00C77365" w:rsidRDefault="002B5021" w:rsidP="002B50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</w:pPr>
      <w:r w:rsidRPr="00C77365">
        <w:t>существо понятия математического доказательства, примеры доказательств;</w:t>
      </w:r>
    </w:p>
    <w:p w:rsidR="002B5021" w:rsidRPr="00C77365" w:rsidRDefault="002B5021" w:rsidP="002B50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</w:pPr>
      <w:r w:rsidRPr="00C77365">
        <w:t>существо понятия алгоритма; примеры алгоритмов;</w:t>
      </w:r>
    </w:p>
    <w:p w:rsidR="002B5021" w:rsidRPr="00C77365" w:rsidRDefault="002B5021" w:rsidP="002B50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</w:pPr>
      <w:r w:rsidRPr="00C77365">
        <w:t>как используются математические формулы;  примеры их применения для решения математических и практических задач;</w:t>
      </w:r>
    </w:p>
    <w:p w:rsidR="002B5021" w:rsidRPr="00C77365" w:rsidRDefault="002B5021" w:rsidP="002B50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</w:pPr>
      <w:r w:rsidRPr="00C77365">
        <w:t xml:space="preserve"> как потребности практики привели математическую науку к необходимости расширения понятия числа;</w:t>
      </w:r>
    </w:p>
    <w:p w:rsidR="002B5021" w:rsidRPr="00C77365" w:rsidRDefault="002B5021" w:rsidP="002B50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</w:pPr>
      <w:r w:rsidRPr="00C77365">
        <w:t xml:space="preserve"> как математически определенные функции могут описывать реальные зависимости; приводить примеры такого описания;</w:t>
      </w:r>
    </w:p>
    <w:p w:rsidR="002B5021" w:rsidRPr="00C77365" w:rsidRDefault="002B5021" w:rsidP="002B50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</w:pPr>
      <w:r w:rsidRPr="00C77365">
        <w:t xml:space="preserve"> каким образом геометрия возникла их практических задач землемерия; примеры геометрических объектов и утверждений о них, важных для практики.</w:t>
      </w:r>
    </w:p>
    <w:p w:rsidR="002B5021" w:rsidRPr="00C77365" w:rsidRDefault="002B5021" w:rsidP="002B50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</w:rPr>
      </w:pPr>
      <w:r w:rsidRPr="00C77365">
        <w:rPr>
          <w:b/>
          <w:bCs/>
        </w:rPr>
        <w:t>Уметь:</w:t>
      </w:r>
    </w:p>
    <w:p w:rsidR="002B5021" w:rsidRPr="00C77365" w:rsidRDefault="002B5021" w:rsidP="002B502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357"/>
        <w:jc w:val="both"/>
        <w:rPr>
          <w:color w:val="000000"/>
        </w:rPr>
      </w:pPr>
      <w:r w:rsidRPr="00C77365">
        <w:rPr>
          <w:color w:val="000000"/>
        </w:rPr>
        <w:t>пользоваться языком геометрии для описания предметов окружающего мира;</w:t>
      </w:r>
    </w:p>
    <w:p w:rsidR="002B5021" w:rsidRPr="00C77365" w:rsidRDefault="002B5021" w:rsidP="002B502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357"/>
        <w:jc w:val="both"/>
        <w:rPr>
          <w:color w:val="000000"/>
        </w:rPr>
      </w:pPr>
      <w:r w:rsidRPr="00C77365">
        <w:rPr>
          <w:color w:val="000000"/>
        </w:rPr>
        <w:t xml:space="preserve"> распознавать геометрические фигуры, различать их взаимное   расположение; </w:t>
      </w:r>
    </w:p>
    <w:p w:rsidR="002B5021" w:rsidRPr="00C77365" w:rsidRDefault="002B5021" w:rsidP="002B502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357"/>
        <w:jc w:val="both"/>
        <w:rPr>
          <w:color w:val="000000"/>
        </w:rPr>
      </w:pPr>
      <w:r w:rsidRPr="00C77365">
        <w:rPr>
          <w:color w:val="000000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2B5021" w:rsidRPr="00C77365" w:rsidRDefault="002B5021" w:rsidP="002B502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357"/>
        <w:jc w:val="both"/>
        <w:rPr>
          <w:color w:val="000000"/>
        </w:rPr>
      </w:pPr>
      <w:proofErr w:type="gramStart"/>
      <w:r w:rsidRPr="00C77365">
        <w:rPr>
          <w:color w:val="000000"/>
        </w:rPr>
        <w:t>вычислять значения геометрических величин (длин, углов, площадей), в том числе: для углов от 0 до 90</w:t>
      </w:r>
      <w:r w:rsidRPr="00C77365">
        <w:rPr>
          <w:color w:val="000000"/>
          <w:vertAlign w:val="superscript"/>
        </w:rPr>
        <w:t xml:space="preserve">0 </w:t>
      </w:r>
      <w:r w:rsidRPr="00C77365">
        <w:rPr>
          <w:color w:val="000000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дуги окружностей, площади основных геометрических фигур и фигур, составленных из них;</w:t>
      </w:r>
      <w:proofErr w:type="gramEnd"/>
    </w:p>
    <w:p w:rsidR="002B5021" w:rsidRPr="00C77365" w:rsidRDefault="002B5021" w:rsidP="002B502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color w:val="000000"/>
        </w:rPr>
      </w:pPr>
      <w:r w:rsidRPr="00C77365">
        <w:rPr>
          <w:color w:val="000000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2B5021" w:rsidRPr="00C77365" w:rsidRDefault="002B5021" w:rsidP="002B502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color w:val="000000"/>
        </w:rPr>
      </w:pPr>
      <w:r w:rsidRPr="00C77365">
        <w:rPr>
          <w:color w:val="000000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2B5021" w:rsidRPr="00692D14" w:rsidRDefault="002B5021" w:rsidP="002B502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color w:val="000000"/>
        </w:rPr>
      </w:pPr>
      <w:r w:rsidRPr="00C77365">
        <w:rPr>
          <w:color w:val="000000"/>
        </w:rPr>
        <w:t>решать простейшие планиметрические зад</w:t>
      </w:r>
    </w:p>
    <w:p w:rsidR="002B5021" w:rsidRPr="00C77365" w:rsidRDefault="002B5021" w:rsidP="002B502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7365">
        <w:rPr>
          <w:b/>
          <w:color w:val="000000"/>
        </w:rPr>
        <w:t>Использовать приобретенные знания и умения в практической деятельности и повседневной жизни</w:t>
      </w:r>
    </w:p>
    <w:p w:rsidR="002B5021" w:rsidRPr="00C77365" w:rsidRDefault="002B5021" w:rsidP="002B502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C77365">
        <w:rPr>
          <w:color w:val="000000"/>
        </w:rPr>
        <w:lastRenderedPageBreak/>
        <w:t xml:space="preserve">описания реальных ситуаций на языке геометрии; </w:t>
      </w:r>
    </w:p>
    <w:p w:rsidR="002B5021" w:rsidRPr="00C77365" w:rsidRDefault="002B5021" w:rsidP="002B502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C77365">
        <w:rPr>
          <w:color w:val="000000"/>
        </w:rPr>
        <w:t>расчетов, включающих простейшие тригонометрические формулы;</w:t>
      </w:r>
    </w:p>
    <w:p w:rsidR="002B5021" w:rsidRPr="00C77365" w:rsidRDefault="002B5021" w:rsidP="002B502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C77365">
        <w:rPr>
          <w:color w:val="000000"/>
        </w:rPr>
        <w:t>решения геометрических задач с использованием тригонометрии;</w:t>
      </w:r>
    </w:p>
    <w:p w:rsidR="002B5021" w:rsidRPr="00C77365" w:rsidRDefault="002B5021" w:rsidP="002B502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C77365">
        <w:rPr>
          <w:color w:val="00000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B5021" w:rsidRPr="00C77365" w:rsidRDefault="002B5021" w:rsidP="002B502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C77365">
        <w:rPr>
          <w:color w:val="000000"/>
        </w:rPr>
        <w:t>построений геометрическими инструментами (линейка, угольник, циркуль, транспортир).</w:t>
      </w:r>
    </w:p>
    <w:p w:rsidR="002B5021" w:rsidRPr="00692D14" w:rsidRDefault="002B5021" w:rsidP="002B5021">
      <w:pPr>
        <w:rPr>
          <w:sz w:val="24"/>
          <w:szCs w:val="24"/>
        </w:rPr>
      </w:pPr>
    </w:p>
    <w:p w:rsidR="002B5021" w:rsidRDefault="002B5021" w:rsidP="002B5021">
      <w:pPr>
        <w:jc w:val="center"/>
      </w:pPr>
    </w:p>
    <w:sectPr w:rsidR="002B5021" w:rsidSect="002B50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B73"/>
    <w:multiLevelType w:val="hybridMultilevel"/>
    <w:tmpl w:val="D904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042639"/>
    <w:multiLevelType w:val="hybridMultilevel"/>
    <w:tmpl w:val="1AC8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E22CC"/>
    <w:multiLevelType w:val="hybridMultilevel"/>
    <w:tmpl w:val="4F18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9A20D3"/>
    <w:multiLevelType w:val="hybridMultilevel"/>
    <w:tmpl w:val="ECF4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021"/>
    <w:rsid w:val="001A14F6"/>
    <w:rsid w:val="002B5021"/>
    <w:rsid w:val="00435F79"/>
    <w:rsid w:val="0067516D"/>
    <w:rsid w:val="00736A06"/>
    <w:rsid w:val="00926D6F"/>
    <w:rsid w:val="00DC29C3"/>
    <w:rsid w:val="00EA5DE3"/>
    <w:rsid w:val="00FB20F0"/>
    <w:rsid w:val="00FB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06"/>
  </w:style>
  <w:style w:type="paragraph" w:styleId="6">
    <w:name w:val="heading 6"/>
    <w:basedOn w:val="a"/>
    <w:next w:val="a"/>
    <w:link w:val="60"/>
    <w:qFormat/>
    <w:rsid w:val="00926D6F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0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502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50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B5021"/>
    <w:rPr>
      <w:rFonts w:ascii="Calibri" w:eastAsia="Times New Roman" w:hAnsi="Calibri" w:cs="Times New Roman"/>
      <w:lang w:eastAsia="ru-RU"/>
    </w:rPr>
  </w:style>
  <w:style w:type="character" w:styleId="a7">
    <w:name w:val="Placeholder Text"/>
    <w:basedOn w:val="a0"/>
    <w:uiPriority w:val="99"/>
    <w:semiHidden/>
    <w:rsid w:val="002B502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B50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B50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B5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26D6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b">
    <w:name w:val="Normal (Web)"/>
    <w:basedOn w:val="a"/>
    <w:rsid w:val="0092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365B-578A-42C0-B2D2-5A2FC4E0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2011-09-13T01:21:00Z</dcterms:created>
  <dcterms:modified xsi:type="dcterms:W3CDTF">2011-10-23T11:46:00Z</dcterms:modified>
</cp:coreProperties>
</file>