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№5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г. Муравленко.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Программа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факультативного курса 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образовательной облас</w:t>
      </w:r>
      <w:r>
        <w:rPr>
          <w:rFonts w:ascii="Times New Roman" w:hAnsi="Times New Roman" w:cs="Times New Roman"/>
          <w:b/>
          <w:bCs/>
          <w:sz w:val="24"/>
          <w:szCs w:val="24"/>
        </w:rPr>
        <w:t>ти  «история» «История в лицах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учащихся 7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 классов.</w:t>
      </w:r>
      <w:r w:rsidRPr="003B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2012 -2013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  истории</w:t>
      </w:r>
      <w:r w:rsidRPr="003B398C">
        <w:rPr>
          <w:rFonts w:ascii="Times New Roman" w:hAnsi="Times New Roman" w:cs="Times New Roman"/>
          <w:sz w:val="24"/>
          <w:szCs w:val="24"/>
        </w:rPr>
        <w:t xml:space="preserve">  МОУ СОШ №5 г.Муравленко</w:t>
      </w:r>
    </w:p>
    <w:p w:rsidR="00051446" w:rsidRPr="003B398C" w:rsidRDefault="00051446" w:rsidP="00E872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Зарифуллина Мария Викторовна, вторая </w:t>
      </w:r>
      <w:r w:rsidRPr="003B398C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   Утверждаю</w:t>
      </w:r>
      <w:r w:rsidRPr="003B398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 Директор МОУ СОШ №5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   _____________В.В. Петров               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«___»_____________2012</w:t>
      </w:r>
      <w:r w:rsidRPr="003B39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Согласовано:                                 Рассмотрено:                         Рассмотрено: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Зам директора по НМР                              ЭМС                            ШМО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_________ Кузьмина Т.Т.                Протокол №                         Протокол №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«___»__________2012</w:t>
      </w:r>
      <w:r w:rsidRPr="003B398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              «__» ______ 2012</w:t>
      </w:r>
      <w:r w:rsidRPr="003B398C">
        <w:rPr>
          <w:rFonts w:ascii="Times New Roman" w:hAnsi="Times New Roman" w:cs="Times New Roman"/>
          <w:sz w:val="24"/>
          <w:szCs w:val="24"/>
        </w:rPr>
        <w:t xml:space="preserve">г.     </w:t>
      </w:r>
      <w:r>
        <w:rPr>
          <w:rFonts w:ascii="Times New Roman" w:hAnsi="Times New Roman" w:cs="Times New Roman"/>
          <w:sz w:val="24"/>
          <w:szCs w:val="24"/>
        </w:rPr>
        <w:t xml:space="preserve">            « ___» _________2012</w:t>
      </w:r>
      <w:r w:rsidRPr="003B398C">
        <w:rPr>
          <w:rFonts w:ascii="Times New Roman" w:hAnsi="Times New Roman" w:cs="Times New Roman"/>
          <w:sz w:val="24"/>
          <w:szCs w:val="24"/>
        </w:rPr>
        <w:t>г.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051446" w:rsidRPr="003B398C" w:rsidRDefault="00051446" w:rsidP="00E8727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Статус документа.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color w:val="000000"/>
          <w:sz w:val="24"/>
          <w:szCs w:val="24"/>
        </w:rPr>
        <w:t xml:space="preserve">Программа </w:t>
      </w:r>
      <w:r w:rsidRPr="003B398C">
        <w:rPr>
          <w:sz w:val="24"/>
          <w:szCs w:val="24"/>
        </w:rPr>
        <w:t>факультативного курса  об</w:t>
      </w:r>
      <w:r>
        <w:rPr>
          <w:sz w:val="24"/>
          <w:szCs w:val="24"/>
        </w:rPr>
        <w:t>разовательной области «история</w:t>
      </w:r>
      <w:r w:rsidRPr="003B398C">
        <w:rPr>
          <w:sz w:val="24"/>
          <w:szCs w:val="24"/>
        </w:rPr>
        <w:t>» «</w:t>
      </w:r>
      <w:r>
        <w:rPr>
          <w:sz w:val="24"/>
          <w:szCs w:val="24"/>
        </w:rPr>
        <w:t>История в лицах»  для учащихся 7</w:t>
      </w:r>
      <w:r w:rsidRPr="003B398C">
        <w:rPr>
          <w:sz w:val="24"/>
          <w:szCs w:val="24"/>
        </w:rPr>
        <w:t>-х классов  составлена на основе:</w:t>
      </w:r>
    </w:p>
    <w:p w:rsidR="00051446" w:rsidRPr="003B398C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Закона РФ «Об образовании» в ред. ФЗ от 01.12.2007 г. №309-ФЗ; </w:t>
      </w:r>
    </w:p>
    <w:p w:rsidR="00051446" w:rsidRPr="003B398C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Закона РФ «Об основных гарантиях прав ребенка в Российской Федерации» в ред. ФЗ от 21.12.04г. №170-ФЗ; </w:t>
      </w:r>
    </w:p>
    <w:p w:rsidR="00051446" w:rsidRPr="003B398C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B398C">
        <w:rPr>
          <w:rFonts w:ascii="Times New Roman" w:hAnsi="Times New Roman" w:cs="Times New Roman"/>
          <w:spacing w:val="-1"/>
          <w:sz w:val="24"/>
          <w:szCs w:val="24"/>
        </w:rPr>
        <w:t xml:space="preserve">Конвенции ООН "О правах ребенка", </w:t>
      </w:r>
    </w:p>
    <w:p w:rsidR="00051446" w:rsidRPr="003B398C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B398C">
        <w:rPr>
          <w:rFonts w:ascii="Times New Roman" w:hAnsi="Times New Roman" w:cs="Times New Roman"/>
          <w:sz w:val="24"/>
          <w:szCs w:val="24"/>
        </w:rPr>
        <w:t xml:space="preserve">става МОУ СОШ №5; </w:t>
      </w:r>
    </w:p>
    <w:p w:rsidR="00051446" w:rsidRPr="003B398C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Требований, предъявляемых к образовательным учреждениям дополнительного образования детей, утверждёнными приказом Минобразования РФ от 03.05.2000 № 1276; </w:t>
      </w:r>
    </w:p>
    <w:p w:rsidR="00051446" w:rsidRPr="003B398C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Концепции модернизации дополнительного образования детей Российской Федерации на период до 2010 года;</w:t>
      </w:r>
    </w:p>
    <w:p w:rsidR="00051446" w:rsidRPr="003B398C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Концепции развития дополнительного образования детей и системы воспитания в Ямало-Ненецком автономном округе (приказ департамента образования администрации ЯНАО от 16.03.2007г. № 254); </w:t>
      </w:r>
    </w:p>
    <w:p w:rsidR="00051446" w:rsidRPr="00194A64" w:rsidRDefault="00051446" w:rsidP="00F44FB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Типового  положения  «Об общеобразовательном учреждении»;</w:t>
      </w:r>
    </w:p>
    <w:p w:rsidR="00051446" w:rsidRPr="00194A64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A64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 гуманитарной </w:t>
      </w:r>
      <w:r w:rsidRPr="00194A64">
        <w:rPr>
          <w:rFonts w:ascii="Times New Roman" w:hAnsi="Times New Roman" w:cs="Times New Roman"/>
          <w:sz w:val="24"/>
          <w:szCs w:val="24"/>
        </w:rPr>
        <w:t xml:space="preserve"> направленности  рекомендованных МО РФ.</w:t>
      </w:r>
    </w:p>
    <w:p w:rsidR="00051446" w:rsidRPr="00194A64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A64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образовательного учреждения. Средняя школа. Министерство образования и науки Российской Федерации. Москва: «Просвещение», 2010.  Стандарты второго поколения.  </w:t>
      </w:r>
    </w:p>
    <w:p w:rsidR="00051446" w:rsidRPr="00194A64" w:rsidRDefault="00051446" w:rsidP="00E8727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A64">
        <w:rPr>
          <w:rFonts w:ascii="Times New Roman" w:hAnsi="Times New Roman" w:cs="Times New Roman"/>
          <w:sz w:val="24"/>
          <w:szCs w:val="24"/>
        </w:rPr>
        <w:t xml:space="preserve">Примерной учебной программы для общеобразовательных школ, гимназий, лицеев, </w:t>
      </w:r>
    </w:p>
    <w:p w:rsidR="00051446" w:rsidRPr="00194A64" w:rsidRDefault="00051446" w:rsidP="0019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A64">
        <w:rPr>
          <w:rFonts w:ascii="Times New Roman" w:hAnsi="Times New Roman" w:cs="Times New Roman"/>
          <w:sz w:val="24"/>
          <w:szCs w:val="24"/>
        </w:rPr>
        <w:t xml:space="preserve">4-ое </w:t>
      </w:r>
      <w:r>
        <w:rPr>
          <w:rFonts w:ascii="Times New Roman" w:hAnsi="Times New Roman" w:cs="Times New Roman"/>
          <w:sz w:val="24"/>
          <w:szCs w:val="24"/>
        </w:rPr>
        <w:t>издание, г</w:t>
      </w:r>
      <w:r w:rsidRPr="00194A64">
        <w:rPr>
          <w:rFonts w:ascii="Times New Roman" w:hAnsi="Times New Roman" w:cs="Times New Roman"/>
          <w:sz w:val="24"/>
          <w:szCs w:val="24"/>
        </w:rPr>
        <w:t xml:space="preserve">. Москва, «Дрофа» 2002г. Автор: Т.И.Тюляева. </w:t>
      </w:r>
    </w:p>
    <w:p w:rsidR="00051446" w:rsidRPr="00194A64" w:rsidRDefault="00051446" w:rsidP="00194A6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A64">
        <w:rPr>
          <w:rFonts w:ascii="Times New Roman" w:hAnsi="Times New Roman" w:cs="Times New Roman"/>
          <w:sz w:val="24"/>
          <w:szCs w:val="24"/>
        </w:rPr>
        <w:t xml:space="preserve">Учебник Сахарова А.Н. «История России </w:t>
      </w:r>
      <w:r w:rsidRPr="00194A64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94A64">
        <w:rPr>
          <w:rFonts w:ascii="Times New Roman" w:hAnsi="Times New Roman" w:cs="Times New Roman"/>
          <w:sz w:val="24"/>
          <w:szCs w:val="24"/>
        </w:rPr>
        <w:t>-</w:t>
      </w:r>
      <w:r w:rsidRPr="00194A6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94A64">
        <w:rPr>
          <w:rFonts w:ascii="Times New Roman" w:hAnsi="Times New Roman" w:cs="Times New Roman"/>
          <w:sz w:val="24"/>
          <w:szCs w:val="24"/>
        </w:rPr>
        <w:t>века». «Просвещение» 2007.</w:t>
      </w:r>
    </w:p>
    <w:p w:rsidR="00051446" w:rsidRPr="00194A64" w:rsidRDefault="00051446" w:rsidP="0074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pStyle w:val="BodyTextIndent2"/>
        <w:spacing w:before="120" w:line="276" w:lineRule="auto"/>
        <w:ind w:firstLine="567"/>
        <w:jc w:val="both"/>
        <w:rPr>
          <w:b/>
          <w:bCs/>
          <w:sz w:val="24"/>
          <w:szCs w:val="24"/>
        </w:rPr>
      </w:pPr>
    </w:p>
    <w:p w:rsidR="00051446" w:rsidRPr="003B398C" w:rsidRDefault="00051446" w:rsidP="00E8727C">
      <w:pPr>
        <w:pStyle w:val="BodyTextIndent2"/>
        <w:spacing w:before="120" w:line="276" w:lineRule="auto"/>
        <w:ind w:firstLine="567"/>
        <w:jc w:val="both"/>
        <w:rPr>
          <w:sz w:val="24"/>
          <w:szCs w:val="24"/>
        </w:rPr>
      </w:pPr>
      <w:r w:rsidRPr="003B398C">
        <w:rPr>
          <w:b/>
          <w:bCs/>
          <w:sz w:val="24"/>
          <w:szCs w:val="24"/>
        </w:rPr>
        <w:t xml:space="preserve">                                          Структура документа.</w:t>
      </w:r>
    </w:p>
    <w:p w:rsidR="00051446" w:rsidRPr="003B398C" w:rsidRDefault="00051446" w:rsidP="00E8727C">
      <w:pPr>
        <w:pStyle w:val="BodyTextIndent2"/>
        <w:spacing w:line="276" w:lineRule="auto"/>
        <w:ind w:left="-180" w:firstLine="567"/>
        <w:jc w:val="both"/>
        <w:rPr>
          <w:b/>
          <w:bCs/>
          <w:i/>
          <w:iCs/>
          <w:sz w:val="24"/>
          <w:szCs w:val="24"/>
        </w:rPr>
      </w:pPr>
      <w:r w:rsidRPr="003B398C">
        <w:rPr>
          <w:sz w:val="24"/>
          <w:szCs w:val="24"/>
        </w:rPr>
        <w:t xml:space="preserve">Программа включает следующие разделы: </w:t>
      </w:r>
      <w:r w:rsidRPr="003B398C">
        <w:rPr>
          <w:b/>
          <w:bCs/>
          <w:i/>
          <w:iCs/>
          <w:sz w:val="24"/>
          <w:szCs w:val="24"/>
        </w:rPr>
        <w:t>Пояснительную записку</w:t>
      </w:r>
      <w:r w:rsidRPr="003B398C">
        <w:rPr>
          <w:b/>
          <w:bCs/>
          <w:sz w:val="24"/>
          <w:szCs w:val="24"/>
        </w:rPr>
        <w:t>,</w:t>
      </w:r>
      <w:r w:rsidRPr="003B398C">
        <w:rPr>
          <w:sz w:val="24"/>
          <w:szCs w:val="24"/>
        </w:rPr>
        <w:t xml:space="preserve"> рас</w:t>
      </w:r>
      <w:r>
        <w:rPr>
          <w:sz w:val="24"/>
          <w:szCs w:val="24"/>
        </w:rPr>
        <w:t xml:space="preserve">крывающую характеристику </w:t>
      </w:r>
      <w:r w:rsidRPr="003B398C">
        <w:rPr>
          <w:sz w:val="24"/>
          <w:szCs w:val="24"/>
        </w:rPr>
        <w:t xml:space="preserve"> учебного предмета</w:t>
      </w:r>
      <w:r>
        <w:rPr>
          <w:sz w:val="24"/>
          <w:szCs w:val="24"/>
        </w:rPr>
        <w:t>,</w:t>
      </w:r>
      <w:r w:rsidRPr="003B398C">
        <w:rPr>
          <w:sz w:val="24"/>
          <w:szCs w:val="24"/>
        </w:rPr>
        <w:t xml:space="preserve"> цели его изучения, основные содержательные линии</w:t>
      </w:r>
      <w:r>
        <w:rPr>
          <w:sz w:val="24"/>
          <w:szCs w:val="24"/>
        </w:rPr>
        <w:t xml:space="preserve">. </w:t>
      </w:r>
      <w:r w:rsidRPr="003B398C">
        <w:rPr>
          <w:b/>
          <w:bCs/>
          <w:i/>
          <w:iCs/>
          <w:sz w:val="24"/>
          <w:szCs w:val="24"/>
        </w:rPr>
        <w:t>Планируемые результаты освоения предмета</w:t>
      </w:r>
      <w:r w:rsidRPr="003B398C">
        <w:rPr>
          <w:sz w:val="24"/>
          <w:szCs w:val="24"/>
        </w:rPr>
        <w:t xml:space="preserve">, включающие предметные, метапредметные и личностные результаты; </w:t>
      </w:r>
      <w:r w:rsidRPr="003B398C">
        <w:rPr>
          <w:b/>
          <w:bCs/>
          <w:i/>
          <w:iCs/>
          <w:sz w:val="24"/>
          <w:szCs w:val="24"/>
        </w:rPr>
        <w:t xml:space="preserve">Систему контроля за достижением планируемых результатов </w:t>
      </w:r>
      <w:r w:rsidRPr="003B398C">
        <w:rPr>
          <w:sz w:val="24"/>
          <w:szCs w:val="24"/>
        </w:rPr>
        <w:t xml:space="preserve">(предметных, метапредметных, личностных) </w:t>
      </w:r>
      <w:r w:rsidRPr="003B398C">
        <w:rPr>
          <w:b/>
          <w:bCs/>
          <w:i/>
          <w:iCs/>
          <w:sz w:val="24"/>
          <w:szCs w:val="24"/>
        </w:rPr>
        <w:t xml:space="preserve">Основное содержание </w:t>
      </w:r>
      <w:r w:rsidRPr="003B398C">
        <w:rPr>
          <w:sz w:val="24"/>
          <w:szCs w:val="24"/>
        </w:rPr>
        <w:t xml:space="preserve">обучения с  распределением учебных часов по разделам курса и </w:t>
      </w:r>
      <w:r w:rsidRPr="003B398C">
        <w:rPr>
          <w:b/>
          <w:bCs/>
          <w:i/>
          <w:iCs/>
          <w:sz w:val="24"/>
          <w:szCs w:val="24"/>
        </w:rPr>
        <w:t>Требования к уровню подготовки</w:t>
      </w:r>
      <w:r w:rsidRPr="003B398C">
        <w:rPr>
          <w:sz w:val="24"/>
          <w:szCs w:val="24"/>
        </w:rPr>
        <w:t>.</w:t>
      </w:r>
    </w:p>
    <w:p w:rsidR="00051446" w:rsidRDefault="00051446" w:rsidP="00E8727C">
      <w:pPr>
        <w:pStyle w:val="BodyTextIndent2"/>
        <w:spacing w:line="276" w:lineRule="auto"/>
        <w:ind w:firstLine="567"/>
        <w:jc w:val="both"/>
        <w:rPr>
          <w:sz w:val="24"/>
          <w:szCs w:val="24"/>
        </w:rPr>
      </w:pPr>
      <w:r w:rsidRPr="003B398C">
        <w:rPr>
          <w:sz w:val="24"/>
          <w:szCs w:val="24"/>
        </w:rPr>
        <w:t xml:space="preserve">      </w:t>
      </w:r>
    </w:p>
    <w:p w:rsidR="00051446" w:rsidRDefault="00051446" w:rsidP="00E8727C">
      <w:pPr>
        <w:pStyle w:val="BodyTextIndent2"/>
        <w:spacing w:line="276" w:lineRule="auto"/>
        <w:ind w:firstLine="567"/>
        <w:jc w:val="both"/>
        <w:rPr>
          <w:sz w:val="24"/>
          <w:szCs w:val="24"/>
        </w:rPr>
      </w:pPr>
    </w:p>
    <w:p w:rsidR="00051446" w:rsidRDefault="00051446" w:rsidP="00E8727C">
      <w:pPr>
        <w:pStyle w:val="BodyTextIndent2"/>
        <w:spacing w:line="276" w:lineRule="auto"/>
        <w:ind w:firstLine="567"/>
        <w:jc w:val="both"/>
        <w:rPr>
          <w:sz w:val="24"/>
          <w:szCs w:val="24"/>
        </w:rPr>
        <w:sectPr w:rsidR="00051446" w:rsidSect="00D60505">
          <w:headerReference w:type="default" r:id="rId7"/>
          <w:pgSz w:w="11906" w:h="16838"/>
          <w:pgMar w:top="1134" w:right="1080" w:bottom="1134" w:left="1080" w:header="708" w:footer="708" w:gutter="0"/>
          <w:cols w:space="708"/>
          <w:titlePg/>
          <w:docGrid w:linePitch="360"/>
        </w:sectPr>
      </w:pPr>
    </w:p>
    <w:p w:rsidR="00051446" w:rsidRPr="003B398C" w:rsidRDefault="00051446" w:rsidP="00E8727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Место  предмета  в  дополнительном образовании образовательного учреждения.</w:t>
      </w:r>
    </w:p>
    <w:p w:rsidR="00051446" w:rsidRPr="00E16C08" w:rsidRDefault="00051446" w:rsidP="00E16C0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398C">
        <w:rPr>
          <w:rFonts w:ascii="Times New Roman" w:hAnsi="Times New Roman" w:cs="Times New Roman"/>
          <w:sz w:val="24"/>
          <w:szCs w:val="24"/>
        </w:rPr>
        <w:t xml:space="preserve">   </w:t>
      </w:r>
      <w:r w:rsidRPr="00E16C08">
        <w:rPr>
          <w:rFonts w:ascii="Times New Roman" w:hAnsi="Times New Roman" w:cs="Times New Roman"/>
          <w:sz w:val="24"/>
          <w:szCs w:val="24"/>
        </w:rPr>
        <w:t>Программа факультативного</w:t>
      </w:r>
      <w:r w:rsidRPr="00E16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C08">
        <w:rPr>
          <w:rFonts w:ascii="Times New Roman" w:hAnsi="Times New Roman" w:cs="Times New Roman"/>
          <w:sz w:val="24"/>
          <w:szCs w:val="24"/>
        </w:rPr>
        <w:t>учебного курса  образования образовательной области «история» «История в лицах»  для учащихся 7-х классов играет важную роль в образовательно-воспитательном процессе, способствуя формированию гражданско-патриотических качеств личности учащихся, их общекультурному развитию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6C08">
        <w:rPr>
          <w:rFonts w:ascii="Times New Roman" w:hAnsi="Times New Roman" w:cs="Times New Roman"/>
          <w:sz w:val="24"/>
          <w:szCs w:val="24"/>
        </w:rPr>
        <w:t xml:space="preserve"> Примерная учебная программа для общеобразовательных школ, гимназий, лицеев, 4-ое издание, г.Москва, «Дрофа» 2002 г. Автор: Т.И. Тюляева. Учебник Сахарова А.Н. «История России </w:t>
      </w:r>
      <w:r w:rsidRPr="00E16C0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16C08">
        <w:rPr>
          <w:rFonts w:ascii="Times New Roman" w:hAnsi="Times New Roman" w:cs="Times New Roman"/>
          <w:sz w:val="24"/>
          <w:szCs w:val="24"/>
        </w:rPr>
        <w:t>-</w:t>
      </w:r>
      <w:r w:rsidRPr="00E16C0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16C08">
        <w:rPr>
          <w:rFonts w:ascii="Times New Roman" w:hAnsi="Times New Roman" w:cs="Times New Roman"/>
          <w:sz w:val="24"/>
          <w:szCs w:val="24"/>
        </w:rPr>
        <w:t>века». «Просвещение» 2007. Программа рассчитана на  1 год обучения для 7-ых классов, по 1 часу в неделю (36</w:t>
      </w:r>
      <w:r>
        <w:rPr>
          <w:rFonts w:ascii="Times New Roman" w:hAnsi="Times New Roman" w:cs="Times New Roman"/>
          <w:sz w:val="24"/>
          <w:szCs w:val="24"/>
        </w:rPr>
        <w:t xml:space="preserve"> часов  в год</w:t>
      </w:r>
      <w:r w:rsidRPr="00E16C08">
        <w:rPr>
          <w:rFonts w:ascii="Times New Roman" w:hAnsi="Times New Roman" w:cs="Times New Roman"/>
          <w:sz w:val="24"/>
          <w:szCs w:val="24"/>
        </w:rPr>
        <w:t>).</w:t>
      </w:r>
    </w:p>
    <w:p w:rsidR="00051446" w:rsidRPr="00194A64" w:rsidRDefault="00051446" w:rsidP="00E16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Default="00051446" w:rsidP="00E8727C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051446" w:rsidRPr="00666EA0" w:rsidRDefault="00051446" w:rsidP="00666EA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505">
        <w:rPr>
          <w:rFonts w:ascii="Times New Roman" w:hAnsi="Times New Roman" w:cs="Times New Roman"/>
          <w:sz w:val="24"/>
          <w:szCs w:val="24"/>
        </w:rPr>
        <w:t>Цель факультативн</w:t>
      </w:r>
      <w:r>
        <w:rPr>
          <w:rFonts w:ascii="Times New Roman" w:hAnsi="Times New Roman" w:cs="Times New Roman"/>
          <w:sz w:val="24"/>
          <w:szCs w:val="24"/>
        </w:rPr>
        <w:t xml:space="preserve">ого учебного курса </w:t>
      </w:r>
      <w:r w:rsidRPr="00666EA0">
        <w:rPr>
          <w:rFonts w:ascii="Times New Roman" w:hAnsi="Times New Roman" w:cs="Times New Roman"/>
          <w:sz w:val="24"/>
          <w:szCs w:val="24"/>
        </w:rPr>
        <w:t xml:space="preserve">«История в лицах» </w:t>
      </w:r>
      <w:r w:rsidRPr="00666EA0">
        <w:rPr>
          <w:rFonts w:ascii="Times New Roman" w:hAnsi="Times New Roman" w:cs="Times New Roman"/>
          <w:color w:val="000000"/>
          <w:sz w:val="24"/>
          <w:szCs w:val="24"/>
        </w:rPr>
        <w:t>- развить и дополнить содержание и ведущие идеи основного курса истории, которые, образуют в сочетании с ним программу повышенного уровня среднего исторического образования.</w:t>
      </w:r>
    </w:p>
    <w:p w:rsidR="00051446" w:rsidRPr="00666EA0" w:rsidRDefault="00051446" w:rsidP="00666EA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EA0">
        <w:rPr>
          <w:rFonts w:ascii="Times New Roman" w:hAnsi="Times New Roman" w:cs="Times New Roman"/>
          <w:color w:val="000000"/>
          <w:sz w:val="24"/>
          <w:szCs w:val="24"/>
        </w:rPr>
        <w:t>Образовательно-воспитательные цели факультативных занятий по истории позволяют сделать вывод об общем и специфическом в изучении истории на уроках и факультативных занятиях.</w:t>
      </w:r>
    </w:p>
    <w:p w:rsidR="00051446" w:rsidRPr="00666EA0" w:rsidRDefault="00051446" w:rsidP="00666EA0">
      <w:pPr>
        <w:shd w:val="clear" w:color="auto" w:fill="FFFFFF"/>
        <w:spacing w:before="115" w:line="360" w:lineRule="auto"/>
        <w:ind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Отношение общества к своему прошлому является важным ус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ловием его жизнедеятельности. В прошлом - корни, основания каж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дой новой исторической эпохи, следовательно, общество не может не считаться с ними при решении многих практических социально-политических и иных задач. Прошлое - обязательный элемент исто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рического сознания. Историческое сознание предполагает ту нераз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рывную связь времен, которая формирует отношение человека к ок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ружающим его общественным условиям.</w:t>
      </w:r>
    </w:p>
    <w:p w:rsidR="00051446" w:rsidRPr="00666EA0" w:rsidRDefault="00051446" w:rsidP="00666EA0">
      <w:pPr>
        <w:shd w:val="clear" w:color="auto" w:fill="FFFFFF"/>
        <w:spacing w:line="360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Программа курса составлена с учетом следующего:</w:t>
      </w:r>
    </w:p>
    <w:p w:rsidR="00051446" w:rsidRPr="00666EA0" w:rsidRDefault="00051446" w:rsidP="00666EA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19" w:right="29" w:firstLine="52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Данный период российской истории является очень слож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ным, содержит много фактического материала.</w:t>
      </w:r>
    </w:p>
    <w:p w:rsidR="00051446" w:rsidRPr="00666EA0" w:rsidRDefault="00051446" w:rsidP="00666EA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547"/>
        <w:rPr>
          <w:rFonts w:ascii="Times New Roman" w:hAnsi="Times New Roman" w:cs="Times New Roman"/>
          <w:spacing w:val="-9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Недостаточно глубоко материал представлен в учебниках.</w:t>
      </w:r>
    </w:p>
    <w:p w:rsidR="00051446" w:rsidRPr="00666EA0" w:rsidRDefault="00051446" w:rsidP="00666EA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19" w:right="19" w:firstLine="52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Недостаточно уделено внимания характеристикам многих известных деятелей периода империи.</w:t>
      </w:r>
    </w:p>
    <w:p w:rsidR="00051446" w:rsidRPr="00666EA0" w:rsidRDefault="00051446" w:rsidP="00666EA0">
      <w:pPr>
        <w:shd w:val="clear" w:color="auto" w:fill="FFFFFF"/>
        <w:spacing w:line="360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666EA0">
        <w:rPr>
          <w:rFonts w:ascii="Times New Roman" w:hAnsi="Times New Roman" w:cs="Times New Roman"/>
          <w:sz w:val="24"/>
          <w:szCs w:val="24"/>
        </w:rPr>
        <w:t>курса:</w:t>
      </w:r>
    </w:p>
    <w:p w:rsidR="00051446" w:rsidRPr="00666EA0" w:rsidRDefault="00051446" w:rsidP="00666EA0">
      <w:pPr>
        <w:shd w:val="clear" w:color="auto" w:fill="FFFFFF"/>
        <w:tabs>
          <w:tab w:val="left" w:pos="749"/>
        </w:tabs>
        <w:spacing w:line="360" w:lineRule="auto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•</w:t>
      </w:r>
      <w:r w:rsidRPr="00666EA0">
        <w:rPr>
          <w:rFonts w:ascii="Times New Roman" w:hAnsi="Times New Roman" w:cs="Times New Roman"/>
          <w:sz w:val="24"/>
          <w:szCs w:val="24"/>
        </w:rPr>
        <w:tab/>
        <w:t>Расширить представления учащихся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66EA0">
        <w:rPr>
          <w:rFonts w:ascii="Times New Roman" w:hAnsi="Times New Roman" w:cs="Times New Roman"/>
          <w:sz w:val="24"/>
          <w:szCs w:val="24"/>
        </w:rPr>
        <w:t xml:space="preserve"> исторических деятелях Российской империи 17-18веков.</w:t>
      </w:r>
    </w:p>
    <w:p w:rsidR="00051446" w:rsidRPr="00E44894" w:rsidRDefault="00051446" w:rsidP="00666EA0">
      <w:pPr>
        <w:shd w:val="clear" w:color="auto" w:fill="FFFFFF"/>
        <w:spacing w:before="10" w:line="360" w:lineRule="auto"/>
        <w:ind w:left="557"/>
        <w:rPr>
          <w:rFonts w:ascii="Times New Roman" w:hAnsi="Times New Roman" w:cs="Times New Roman"/>
          <w:b/>
          <w:bCs/>
          <w:sz w:val="24"/>
          <w:szCs w:val="24"/>
        </w:rPr>
      </w:pPr>
      <w:r w:rsidRPr="00E44894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051446" w:rsidRPr="00666EA0" w:rsidRDefault="00051446" w:rsidP="00666EA0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Развивать историческое мышление учащихся на базе материа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ла курса.</w:t>
      </w:r>
    </w:p>
    <w:p w:rsidR="00051446" w:rsidRPr="00666EA0" w:rsidRDefault="00051446" w:rsidP="00666EA0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Формировать у учащихся понимание исторического прошлого.</w:t>
      </w:r>
    </w:p>
    <w:p w:rsidR="00051446" w:rsidRPr="00666EA0" w:rsidRDefault="00051446" w:rsidP="00666EA0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Развивать умение разграничивать процесс познания прошлого и процесс нравственной оценки деяний, поступков людей.</w:t>
      </w:r>
    </w:p>
    <w:p w:rsidR="00051446" w:rsidRPr="00666EA0" w:rsidRDefault="00051446" w:rsidP="00666EA0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Формировать коммуникативные навыки, которые способст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вуют развитию умению работать в группе, вести дискуссию, отстаи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вать свою точку зрения.</w:t>
      </w:r>
    </w:p>
    <w:p w:rsidR="00051446" w:rsidRPr="00666EA0" w:rsidRDefault="00051446" w:rsidP="00666EA0">
      <w:pPr>
        <w:shd w:val="clear" w:color="auto" w:fill="FFFFFF"/>
        <w:tabs>
          <w:tab w:val="left" w:pos="874"/>
        </w:tabs>
        <w:spacing w:line="360" w:lineRule="auto"/>
        <w:ind w:left="38" w:righ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•</w:t>
      </w:r>
      <w:r w:rsidRPr="00666EA0">
        <w:rPr>
          <w:rFonts w:ascii="Times New Roman" w:hAnsi="Times New Roman" w:cs="Times New Roman"/>
          <w:sz w:val="24"/>
          <w:szCs w:val="24"/>
        </w:rPr>
        <w:tab/>
        <w:t>Формировать чувство гражданственности на примере жизни</w:t>
      </w:r>
      <w:r w:rsidRPr="00666EA0">
        <w:rPr>
          <w:rFonts w:ascii="Times New Roman" w:hAnsi="Times New Roman" w:cs="Times New Roman"/>
          <w:sz w:val="24"/>
          <w:szCs w:val="24"/>
        </w:rPr>
        <w:br/>
        <w:t>и деятельности известных людей данного периода.</w:t>
      </w:r>
    </w:p>
    <w:p w:rsidR="00051446" w:rsidRPr="00666EA0" w:rsidRDefault="00051446" w:rsidP="00666EA0">
      <w:pPr>
        <w:shd w:val="clear" w:color="auto" w:fill="FFFFFF"/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В курсе учитывается многофакторный подход в истории, позво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ляющий показать учащимся всю сложность и многогранность данного периода российской истории, уделяется внимание личностно-психологическим аспектам истории, которое проявляется в раскрытии персоналий, сделан акцент на сравнение процессов, происходивших в истории нашей страны в различные периоды. Курс ориентирован на проблемное изложение, ориентирован на удовлетворение и поощре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ние любознательности  школьников, закрепление уже сфор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мировавшегося интереса к истории.</w:t>
      </w:r>
    </w:p>
    <w:p w:rsidR="00051446" w:rsidRPr="00666EA0" w:rsidRDefault="00051446" w:rsidP="00666EA0">
      <w:pPr>
        <w:shd w:val="clear" w:color="auto" w:fill="FFFFFF"/>
        <w:spacing w:line="360" w:lineRule="auto"/>
        <w:ind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66EA0">
        <w:rPr>
          <w:rFonts w:ascii="Times New Roman" w:hAnsi="Times New Roman" w:cs="Times New Roman"/>
          <w:sz w:val="24"/>
          <w:szCs w:val="24"/>
        </w:rPr>
        <w:t>При изучении курса большое внимание уделяется реформатор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ским начинаниям и замыслам. В процессе изучения данного курса учащимся предоставляется возможность расширить представления о важных событиях, оказав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ших непосредственное влияние на жизнь России. Курс способствует выработке у школьников критического подхода к информации, уме</w:t>
      </w:r>
      <w:r w:rsidRPr="00666EA0">
        <w:rPr>
          <w:rFonts w:ascii="Times New Roman" w:hAnsi="Times New Roman" w:cs="Times New Roman"/>
          <w:sz w:val="24"/>
          <w:szCs w:val="24"/>
        </w:rPr>
        <w:softHyphen/>
        <w:t>ния аргументировать свою точку зрения. Курс направлен на развитие творческих способностей, умение выражать свои чувс</w:t>
      </w:r>
      <w:r>
        <w:rPr>
          <w:rFonts w:ascii="Times New Roman" w:hAnsi="Times New Roman" w:cs="Times New Roman"/>
          <w:sz w:val="24"/>
          <w:szCs w:val="24"/>
        </w:rPr>
        <w:t>тва словами (устно и письменно)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446" w:rsidRPr="00DF6ADF" w:rsidRDefault="00051446" w:rsidP="00E87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ADF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  <w:r w:rsidRPr="00DF6ADF">
        <w:rPr>
          <w:rFonts w:ascii="Times New Roman" w:hAnsi="Times New Roman" w:cs="Times New Roman"/>
          <w:sz w:val="24"/>
          <w:szCs w:val="24"/>
        </w:rPr>
        <w:t>.</w:t>
      </w:r>
    </w:p>
    <w:p w:rsidR="00051446" w:rsidRPr="00DF6ADF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DF6ADF">
        <w:rPr>
          <w:b/>
          <w:bCs/>
          <w:sz w:val="24"/>
          <w:szCs w:val="24"/>
        </w:rPr>
        <w:t>Отличительной особенностью</w:t>
      </w:r>
      <w:r w:rsidRPr="00DF6ADF">
        <w:rPr>
          <w:sz w:val="24"/>
          <w:szCs w:val="24"/>
        </w:rPr>
        <w:t xml:space="preserve"> данной программы является:</w:t>
      </w:r>
    </w:p>
    <w:p w:rsidR="00051446" w:rsidRPr="00DF6ADF" w:rsidRDefault="00051446" w:rsidP="00E8727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ADF">
        <w:rPr>
          <w:rFonts w:ascii="Times New Roman" w:hAnsi="Times New Roman" w:cs="Times New Roman"/>
          <w:sz w:val="24"/>
          <w:szCs w:val="24"/>
        </w:rPr>
        <w:t>Возможность в рамках учебного курса создать условия для моделирования педагогическими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 изучение</w:t>
      </w:r>
      <w:r w:rsidRPr="00DF6ADF">
        <w:rPr>
          <w:rFonts w:ascii="Times New Roman" w:hAnsi="Times New Roman" w:cs="Times New Roman"/>
          <w:sz w:val="24"/>
          <w:szCs w:val="24"/>
        </w:rPr>
        <w:t xml:space="preserve"> выдающихся лиц в истории государства Российского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ADF">
        <w:rPr>
          <w:rFonts w:ascii="Times New Roman" w:hAnsi="Times New Roman" w:cs="Times New Roman"/>
          <w:sz w:val="24"/>
          <w:szCs w:val="24"/>
        </w:rPr>
        <w:t xml:space="preserve"> через личностное отношения ученика к изучаемому персонажу и истори</w:t>
      </w:r>
      <w:r>
        <w:rPr>
          <w:rFonts w:ascii="Times New Roman" w:hAnsi="Times New Roman" w:cs="Times New Roman"/>
          <w:sz w:val="24"/>
          <w:szCs w:val="24"/>
        </w:rPr>
        <w:t>ческой эпохе</w:t>
      </w:r>
      <w:r w:rsidRPr="00DF6ADF">
        <w:rPr>
          <w:rFonts w:ascii="Times New Roman" w:hAnsi="Times New Roman" w:cs="Times New Roman"/>
          <w:sz w:val="24"/>
          <w:szCs w:val="24"/>
        </w:rPr>
        <w:t>. Программа обеспечивает строгую последовательность и непрерывность всего процесса изучения истории, обобщает ранее полученные знания и дает возможность изучать  историю  России  на более углубленном уровне, дает возможность для коллективного творческого созидательного  труда, создающего предпосылки для достижен</w:t>
      </w:r>
      <w:r>
        <w:rPr>
          <w:rFonts w:ascii="Times New Roman" w:hAnsi="Times New Roman" w:cs="Times New Roman"/>
          <w:sz w:val="24"/>
          <w:szCs w:val="24"/>
        </w:rPr>
        <w:t>ий в области гуманитарных наук.</w:t>
      </w:r>
    </w:p>
    <w:p w:rsidR="00051446" w:rsidRPr="004F22AC" w:rsidRDefault="00051446" w:rsidP="00E8727C">
      <w:pPr>
        <w:pStyle w:val="Title"/>
        <w:spacing w:line="276" w:lineRule="auto"/>
        <w:ind w:firstLine="720"/>
        <w:jc w:val="left"/>
        <w:rPr>
          <w:b/>
          <w:bCs/>
          <w:i/>
          <w:iCs/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>Принципы воспитывающего обучения и формирования эмоционально-ценностного отношения к миру:</w:t>
      </w:r>
    </w:p>
    <w:p w:rsidR="00051446" w:rsidRPr="004F22AC" w:rsidRDefault="00051446" w:rsidP="00E8727C">
      <w:pPr>
        <w:pStyle w:val="Title"/>
        <w:spacing w:line="276" w:lineRule="auto"/>
        <w:jc w:val="both"/>
        <w:rPr>
          <w:i/>
          <w:iCs/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>1. Принцип научности</w:t>
      </w:r>
      <w:r w:rsidRPr="004F22AC">
        <w:rPr>
          <w:i/>
          <w:iCs/>
          <w:sz w:val="24"/>
          <w:szCs w:val="24"/>
        </w:rPr>
        <w:t xml:space="preserve"> –</w:t>
      </w:r>
      <w:r w:rsidRPr="004F22AC">
        <w:rPr>
          <w:sz w:val="24"/>
          <w:szCs w:val="24"/>
        </w:rPr>
        <w:t xml:space="preserve"> Изучение исторических  личностей  развития. Итоговая работа: творческое проектирование, включающее учебную исследовательскую работу.</w:t>
      </w:r>
    </w:p>
    <w:p w:rsidR="00051446" w:rsidRPr="004F22AC" w:rsidRDefault="00051446" w:rsidP="00E8727C">
      <w:pPr>
        <w:pStyle w:val="Title"/>
        <w:spacing w:line="276" w:lineRule="auto"/>
        <w:jc w:val="left"/>
        <w:rPr>
          <w:i/>
          <w:iCs/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>2. Принцип наглядности</w:t>
      </w:r>
      <w:r w:rsidRPr="004F22AC">
        <w:rPr>
          <w:i/>
          <w:iCs/>
          <w:sz w:val="24"/>
          <w:szCs w:val="24"/>
        </w:rPr>
        <w:t xml:space="preserve"> – </w:t>
      </w:r>
      <w:r w:rsidRPr="004F22AC">
        <w:rPr>
          <w:sz w:val="24"/>
          <w:szCs w:val="24"/>
        </w:rPr>
        <w:t>создание книги проектов «Личность в истории».</w:t>
      </w:r>
    </w:p>
    <w:p w:rsidR="00051446" w:rsidRPr="004F22AC" w:rsidRDefault="00051446" w:rsidP="00E8727C">
      <w:pPr>
        <w:pStyle w:val="Title"/>
        <w:spacing w:line="276" w:lineRule="auto"/>
        <w:jc w:val="both"/>
        <w:rPr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>3. Принцип активности и сознательности обучения</w:t>
      </w:r>
      <w:r w:rsidRPr="004F22AC">
        <w:rPr>
          <w:i/>
          <w:iCs/>
          <w:sz w:val="24"/>
          <w:szCs w:val="24"/>
        </w:rPr>
        <w:t xml:space="preserve"> – </w:t>
      </w:r>
      <w:r w:rsidRPr="004F22AC">
        <w:rPr>
          <w:sz w:val="24"/>
          <w:szCs w:val="24"/>
        </w:rPr>
        <w:t>сознательное, заинтересованное, а не механическое усвоение знаний и умений, основанное на обязательной активности и самостоятельности воспитанников. Данный принцип имеет особое значение в практических занятиях по программе.</w:t>
      </w:r>
    </w:p>
    <w:p w:rsidR="00051446" w:rsidRPr="004F22AC" w:rsidRDefault="00051446" w:rsidP="00E8727C">
      <w:pPr>
        <w:pStyle w:val="Title"/>
        <w:spacing w:line="276" w:lineRule="auto"/>
        <w:jc w:val="both"/>
        <w:rPr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>4. Принцип систематичности и последовательности обучения</w:t>
      </w:r>
      <w:r w:rsidRPr="004F22AC">
        <w:rPr>
          <w:i/>
          <w:iCs/>
          <w:sz w:val="24"/>
          <w:szCs w:val="24"/>
        </w:rPr>
        <w:t xml:space="preserve"> – </w:t>
      </w:r>
      <w:r w:rsidRPr="004F22AC">
        <w:rPr>
          <w:sz w:val="24"/>
          <w:szCs w:val="24"/>
        </w:rPr>
        <w:t xml:space="preserve">непрерывность между последующими занятиями, связь нового материала с пройденным, </w:t>
      </w:r>
    </w:p>
    <w:p w:rsidR="00051446" w:rsidRPr="004F22AC" w:rsidRDefault="00051446" w:rsidP="00E8727C">
      <w:pPr>
        <w:pStyle w:val="Title"/>
        <w:spacing w:line="276" w:lineRule="auto"/>
        <w:jc w:val="both"/>
        <w:rPr>
          <w:sz w:val="24"/>
          <w:szCs w:val="24"/>
        </w:rPr>
      </w:pPr>
      <w:r w:rsidRPr="004F22AC">
        <w:rPr>
          <w:sz w:val="24"/>
          <w:szCs w:val="24"/>
        </w:rPr>
        <w:t>последовательное расширение и углубление знаний.</w:t>
      </w:r>
    </w:p>
    <w:p w:rsidR="00051446" w:rsidRPr="004F22AC" w:rsidRDefault="00051446" w:rsidP="00E8727C">
      <w:pPr>
        <w:pStyle w:val="Title"/>
        <w:spacing w:line="276" w:lineRule="auto"/>
        <w:jc w:val="both"/>
        <w:rPr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>5. Принцип доступности и посильности обучения</w:t>
      </w:r>
      <w:r w:rsidRPr="004F22AC">
        <w:rPr>
          <w:i/>
          <w:iCs/>
          <w:sz w:val="24"/>
          <w:szCs w:val="24"/>
        </w:rPr>
        <w:t xml:space="preserve"> </w:t>
      </w:r>
      <w:r w:rsidRPr="004F22AC">
        <w:rPr>
          <w:sz w:val="24"/>
          <w:szCs w:val="24"/>
        </w:rPr>
        <w:t>– соответствии сложности учебного материала возрастным, психологическим и индивидуальным особенностям воспитанников.</w:t>
      </w:r>
    </w:p>
    <w:p w:rsidR="00051446" w:rsidRPr="004F22AC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 xml:space="preserve">6. Принцип коллективности –  </w:t>
      </w:r>
      <w:r w:rsidRPr="004F22AC">
        <w:rPr>
          <w:sz w:val="24"/>
          <w:szCs w:val="24"/>
        </w:rPr>
        <w:t>работа  в паре, группе, бригаде, коллективное действие.</w:t>
      </w:r>
    </w:p>
    <w:p w:rsidR="00051446" w:rsidRPr="004F22AC" w:rsidRDefault="00051446" w:rsidP="00E8727C">
      <w:pPr>
        <w:tabs>
          <w:tab w:val="left" w:pos="993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2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7.Принцип ответственности</w:t>
      </w:r>
      <w:r w:rsidRPr="004F22AC">
        <w:rPr>
          <w:b/>
          <w:bCs/>
          <w:i/>
          <w:iCs/>
          <w:sz w:val="24"/>
          <w:szCs w:val="24"/>
        </w:rPr>
        <w:t xml:space="preserve"> - </w:t>
      </w:r>
      <w:r w:rsidRPr="004F22AC">
        <w:rPr>
          <w:sz w:val="24"/>
          <w:szCs w:val="24"/>
        </w:rPr>
        <w:t xml:space="preserve"> </w:t>
      </w:r>
      <w:r w:rsidRPr="004F22AC">
        <w:rPr>
          <w:rFonts w:ascii="Times New Roman" w:hAnsi="Times New Roman" w:cs="Times New Roman"/>
          <w:sz w:val="24"/>
          <w:szCs w:val="24"/>
        </w:rPr>
        <w:t xml:space="preserve">понимание значения нравственности, веры и религии в жизни человека и общества, осознание ценности человеческой жизни. 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4F22AC">
        <w:rPr>
          <w:b/>
          <w:bCs/>
          <w:i/>
          <w:iCs/>
          <w:sz w:val="24"/>
          <w:szCs w:val="24"/>
        </w:rPr>
        <w:t xml:space="preserve">8. Принцип творческой индивидуальности – </w:t>
      </w:r>
      <w:r w:rsidRPr="004F22AC">
        <w:rPr>
          <w:sz w:val="24"/>
          <w:szCs w:val="24"/>
        </w:rPr>
        <w:t>стремление к созданию неповторимого художественного образа на основе индивидуальных находок, ценность самобытности и оригинальности  в творчестве.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b/>
          <w:bCs/>
          <w:sz w:val="24"/>
          <w:szCs w:val="24"/>
        </w:rPr>
      </w:pPr>
      <w:r w:rsidRPr="003B398C">
        <w:rPr>
          <w:b/>
          <w:bCs/>
          <w:sz w:val="24"/>
          <w:szCs w:val="24"/>
        </w:rPr>
        <w:t xml:space="preserve"> Формы организации учебной деятельности: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Разнообразию содержания и методов обучения по программе соответствует целая палитра организационных форм учебного процесса.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Широко будут использованы формы, основанные на общении, диалоге педагога и воспитанников, творческих способностей: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- самостоятельная работа;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- творческое задание;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- упражнения по усвоению техники, на развитие творческого воображения;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- проблемные ситуации;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- занятие-эксперимент;</w:t>
      </w:r>
    </w:p>
    <w:p w:rsidR="00051446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398C">
        <w:rPr>
          <w:sz w:val="24"/>
          <w:szCs w:val="24"/>
        </w:rPr>
        <w:t xml:space="preserve"> занятие с использованием компьютерных технологий;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занятие-исследование;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- творческое проектирование;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- коллективное творчество.</w:t>
      </w:r>
    </w:p>
    <w:p w:rsidR="00051446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</w:p>
    <w:p w:rsidR="00051446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</w:p>
    <w:p w:rsidR="00051446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</w:p>
    <w:p w:rsidR="00051446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</w:p>
    <w:p w:rsidR="00051446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  <w:sectPr w:rsidR="00051446" w:rsidSect="00D60505">
          <w:pgSz w:w="11906" w:h="16838"/>
          <w:pgMar w:top="1134" w:right="1080" w:bottom="1134" w:left="1080" w:header="708" w:footer="708" w:gutter="0"/>
          <w:cols w:space="708"/>
          <w:titlePg/>
          <w:docGrid w:linePitch="360"/>
        </w:sectPr>
      </w:pP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</w:p>
    <w:p w:rsidR="00051446" w:rsidRPr="003B398C" w:rsidRDefault="00051446" w:rsidP="00E8727C">
      <w:pPr>
        <w:pStyle w:val="Title"/>
        <w:spacing w:line="276" w:lineRule="auto"/>
        <w:rPr>
          <w:b/>
          <w:bCs/>
          <w:sz w:val="24"/>
          <w:szCs w:val="24"/>
        </w:rPr>
      </w:pPr>
      <w:r w:rsidRPr="003B398C">
        <w:rPr>
          <w:b/>
          <w:bCs/>
          <w:sz w:val="24"/>
          <w:szCs w:val="24"/>
        </w:rPr>
        <w:t>Методы обучения на деятельностной основе</w:t>
      </w:r>
    </w:p>
    <w:p w:rsidR="00051446" w:rsidRPr="003B398C" w:rsidRDefault="00051446" w:rsidP="00E8727C">
      <w:pPr>
        <w:pStyle w:val="Title"/>
        <w:spacing w:line="276" w:lineRule="auto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051446" w:rsidRPr="008837DA"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rPr>
                <w:b/>
                <w:bCs/>
                <w:sz w:val="24"/>
                <w:szCs w:val="24"/>
              </w:rPr>
            </w:pPr>
            <w:r w:rsidRPr="003B398C">
              <w:rPr>
                <w:b/>
                <w:bCs/>
                <w:sz w:val="24"/>
                <w:szCs w:val="24"/>
              </w:rPr>
              <w:t>Основные группы методов</w:t>
            </w:r>
          </w:p>
        </w:tc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rPr>
                <w:b/>
                <w:bCs/>
                <w:sz w:val="24"/>
                <w:szCs w:val="24"/>
              </w:rPr>
            </w:pPr>
            <w:r w:rsidRPr="003B398C">
              <w:rPr>
                <w:b/>
                <w:bCs/>
                <w:sz w:val="24"/>
                <w:szCs w:val="24"/>
              </w:rPr>
              <w:t>Подгруппа методов</w:t>
            </w:r>
          </w:p>
        </w:tc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rPr>
                <w:b/>
                <w:bCs/>
                <w:sz w:val="24"/>
                <w:szCs w:val="24"/>
              </w:rPr>
            </w:pPr>
            <w:r w:rsidRPr="003B398C">
              <w:rPr>
                <w:b/>
                <w:bCs/>
                <w:sz w:val="24"/>
                <w:szCs w:val="24"/>
              </w:rPr>
              <w:t>Отдельные методы</w:t>
            </w:r>
          </w:p>
        </w:tc>
      </w:tr>
      <w:tr w:rsidR="00051446" w:rsidRPr="008837DA"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3B398C">
              <w:rPr>
                <w:b/>
                <w:bCs/>
                <w:i/>
                <w:iCs/>
                <w:sz w:val="24"/>
                <w:szCs w:val="24"/>
              </w:rPr>
              <w:t>1. Метод мотивации и стимулирования</w:t>
            </w:r>
          </w:p>
        </w:tc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1. Формирование интереса к занятиям.</w:t>
            </w:r>
          </w:p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2. Формирование долга и ответственности.</w:t>
            </w:r>
          </w:p>
        </w:tc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Дискуссии, методы эмоционального стимулирования, творческий проект, творческое задание, поощрение, порицание.</w:t>
            </w:r>
          </w:p>
        </w:tc>
      </w:tr>
      <w:tr w:rsidR="00051446" w:rsidRPr="008837DA"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3B398C">
              <w:rPr>
                <w:b/>
                <w:bCs/>
                <w:i/>
                <w:iCs/>
                <w:sz w:val="24"/>
                <w:szCs w:val="24"/>
              </w:rPr>
              <w:t>2. Метод организации и осуществления учебно-познавательной деятельности</w:t>
            </w:r>
          </w:p>
        </w:tc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1. Перспективные (передача и восприятие информации)</w:t>
            </w:r>
          </w:p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2. Логические (организация и осуществление мысленных операций)</w:t>
            </w:r>
          </w:p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3. Гностические (по характеру познавательной деятельности)</w:t>
            </w:r>
          </w:p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4. Самоуправление учебно-познавательной деятельностью</w:t>
            </w:r>
          </w:p>
        </w:tc>
        <w:tc>
          <w:tcPr>
            <w:tcW w:w="3190" w:type="dxa"/>
          </w:tcPr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Словесные, наглядные, аудиовизуальные, анализ, обобщение, систематизация и др.</w:t>
            </w:r>
          </w:p>
          <w:p w:rsidR="00051446" w:rsidRPr="003B398C" w:rsidRDefault="00051446" w:rsidP="000C35AB">
            <w:pPr>
              <w:pStyle w:val="Title"/>
              <w:spacing w:line="276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3B398C">
              <w:rPr>
                <w:sz w:val="24"/>
                <w:szCs w:val="24"/>
              </w:rPr>
              <w:t>Информационно-рецептивные, инструктивно-продуктивные, проблемные, поисковые. Работа под руководством педагога, дозированная помощь, самостоятельная работа.</w:t>
            </w:r>
          </w:p>
        </w:tc>
      </w:tr>
    </w:tbl>
    <w:p w:rsidR="00051446" w:rsidRPr="003B398C" w:rsidRDefault="00051446" w:rsidP="00E8727C">
      <w:pPr>
        <w:pStyle w:val="Title"/>
        <w:spacing w:line="276" w:lineRule="auto"/>
        <w:jc w:val="left"/>
        <w:rPr>
          <w:b/>
          <w:bCs/>
          <w:i/>
          <w:iCs/>
          <w:sz w:val="24"/>
          <w:szCs w:val="24"/>
        </w:rPr>
      </w:pPr>
    </w:p>
    <w:p w:rsidR="00051446" w:rsidRPr="003B398C" w:rsidRDefault="00051446" w:rsidP="00E8727C">
      <w:pPr>
        <w:pStyle w:val="Title"/>
        <w:spacing w:line="276" w:lineRule="auto"/>
        <w:rPr>
          <w:b/>
          <w:bCs/>
          <w:sz w:val="24"/>
          <w:szCs w:val="24"/>
        </w:rPr>
      </w:pPr>
      <w:r w:rsidRPr="003B398C">
        <w:rPr>
          <w:b/>
          <w:bCs/>
          <w:sz w:val="24"/>
          <w:szCs w:val="24"/>
        </w:rPr>
        <w:t>Педагогические технологии</w:t>
      </w:r>
    </w:p>
    <w:p w:rsidR="00051446" w:rsidRPr="00E145D4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E145D4">
        <w:rPr>
          <w:sz w:val="24"/>
          <w:szCs w:val="24"/>
        </w:rPr>
        <w:t>КСО – коллективный способ обучения;</w:t>
      </w:r>
    </w:p>
    <w:p w:rsidR="00051446" w:rsidRPr="00E145D4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E145D4">
        <w:rPr>
          <w:sz w:val="24"/>
          <w:szCs w:val="24"/>
        </w:rPr>
        <w:t>КИД- коллективно-игровая деятельность;</w:t>
      </w:r>
    </w:p>
    <w:p w:rsidR="00051446" w:rsidRPr="00E145D4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E145D4">
        <w:rPr>
          <w:sz w:val="24"/>
          <w:szCs w:val="24"/>
        </w:rPr>
        <w:t>ТТП - Технология творческого проектирования;</w:t>
      </w:r>
    </w:p>
    <w:p w:rsidR="00051446" w:rsidRPr="00E145D4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E145D4">
        <w:rPr>
          <w:sz w:val="24"/>
          <w:szCs w:val="24"/>
        </w:rPr>
        <w:t>ТУД – технологии уровневой дифференциации;</w:t>
      </w:r>
    </w:p>
    <w:p w:rsidR="00051446" w:rsidRPr="00E145D4" w:rsidRDefault="00051446" w:rsidP="00E8727C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</w:t>
      </w:r>
      <w:r w:rsidRPr="003B39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398C">
        <w:rPr>
          <w:rFonts w:ascii="Times New Roman" w:hAnsi="Times New Roman" w:cs="Times New Roman"/>
          <w:spacing w:val="-5"/>
          <w:sz w:val="24"/>
          <w:szCs w:val="24"/>
        </w:rPr>
        <w:tab/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Формы  организации  и  особенности</w:t>
      </w:r>
    </w:p>
    <w:p w:rsidR="00051446" w:rsidRPr="003B398C" w:rsidRDefault="00051446" w:rsidP="00E8727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образовательного  процесса</w:t>
      </w:r>
    </w:p>
    <w:p w:rsidR="00051446" w:rsidRDefault="00051446" w:rsidP="00E872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«История в лицах</w:t>
      </w:r>
      <w:r w:rsidRPr="003B39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 </w:t>
      </w:r>
      <w:r w:rsidRPr="003B398C">
        <w:rPr>
          <w:rFonts w:ascii="Times New Roman" w:hAnsi="Times New Roman" w:cs="Times New Roman"/>
          <w:sz w:val="24"/>
          <w:szCs w:val="24"/>
        </w:rPr>
        <w:t xml:space="preserve">общеобразовательной школы  носит общеразвивающий </w:t>
      </w:r>
      <w:r>
        <w:rPr>
          <w:rFonts w:ascii="Times New Roman" w:hAnsi="Times New Roman" w:cs="Times New Roman"/>
          <w:sz w:val="24"/>
          <w:szCs w:val="24"/>
        </w:rPr>
        <w:t>характер с элементами  предпрофи</w:t>
      </w:r>
      <w:r w:rsidRPr="003B398C">
        <w:rPr>
          <w:rFonts w:ascii="Times New Roman" w:hAnsi="Times New Roman" w:cs="Times New Roman"/>
          <w:sz w:val="24"/>
          <w:szCs w:val="24"/>
        </w:rPr>
        <w:t xml:space="preserve">льной ориентации учащихся и   является межпредметной дисциплиной </w:t>
      </w:r>
      <w:r w:rsidRPr="00DF6ADF">
        <w:rPr>
          <w:rFonts w:ascii="Times New Roman" w:hAnsi="Times New Roman" w:cs="Times New Roman"/>
          <w:sz w:val="24"/>
          <w:szCs w:val="24"/>
        </w:rPr>
        <w:t>области   гуманитарных наук</w:t>
      </w:r>
      <w:r w:rsidRPr="003B3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98C">
        <w:rPr>
          <w:rFonts w:ascii="Times New Roman" w:hAnsi="Times New Roman" w:cs="Times New Roman"/>
          <w:sz w:val="24"/>
          <w:szCs w:val="24"/>
        </w:rPr>
        <w:t xml:space="preserve"> Она не только выявляет связи внутри гуманитарного цикла, но и обуславливает стремление учащихся в самопознании своего творческого потенциала. </w:t>
      </w:r>
    </w:p>
    <w:p w:rsidR="00051446" w:rsidRPr="001A0128" w:rsidRDefault="00051446" w:rsidP="00E872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128">
        <w:rPr>
          <w:rFonts w:ascii="Times New Roman" w:hAnsi="Times New Roman" w:cs="Times New Roman"/>
          <w:sz w:val="24"/>
          <w:szCs w:val="24"/>
        </w:rPr>
        <w:t>Итогом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деятельностной форме. Подготовка и презентация проекта позволяют оценить работу учащегося в целом и выставить ему итоговую оценку за весь курс.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B398C">
        <w:rPr>
          <w:rFonts w:ascii="Times New Roman" w:hAnsi="Times New Roman" w:cs="Times New Roman"/>
          <w:sz w:val="24"/>
          <w:szCs w:val="24"/>
        </w:rPr>
        <w:t>Учитывая творческий характер занятий, используются как традиционные урочные, так и внеурочные виды деятельности, рассчитанные закрепление и углубление материала последствием творческой практики, на расширение кругозора и активное участие учащихся в современном культурном процессе. В этой связи программа предусматривает  виды  деятельности,   которые  помогают  приобретать  опыт исследовател</w:t>
      </w:r>
      <w:r>
        <w:rPr>
          <w:rFonts w:ascii="Times New Roman" w:hAnsi="Times New Roman" w:cs="Times New Roman"/>
          <w:sz w:val="24"/>
          <w:szCs w:val="24"/>
        </w:rPr>
        <w:t>ьской и творческой деятельности.</w:t>
      </w:r>
      <w:r w:rsidRPr="003B398C">
        <w:rPr>
          <w:rFonts w:ascii="Times New Roman" w:hAnsi="Times New Roman" w:cs="Times New Roman"/>
          <w:sz w:val="24"/>
          <w:szCs w:val="24"/>
        </w:rPr>
        <w:t xml:space="preserve"> Программа предусматривает формирование общеучебных умений и навыков, универсальных способов деятельности и ключевых компетенции. В этом направлении приоритетами для образовательной области  являются:                                                                                  </w:t>
      </w:r>
    </w:p>
    <w:p w:rsidR="00051446" w:rsidRDefault="00051446" w:rsidP="00E8727C">
      <w:pPr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- умение учащихся мотивированно организовывать познавательную деятельность (от постановки цели до получения и оценки результата) и самостоятельно выбирать критерии для сравнительного анализа, сопоставления и оценки классических и современных технологий театра, овладевать элементарными приемами исследования, получать нужную информацию по различным источникам ( художественная литература, наблюдение за окружающим миром включая телевидение и журналистику и т.п.),; участие в публичных выступлениях, аргументировано обосновывая доказательства (в том числе от противного) и соблюдая этику поведения в творческом коллективе; понимание ценности образования для развития личностной культуры, критической самооценки, готовности учитывать интересы и мнения других людей; умение давать личностную оценку явлениям современной жизни, четко определяя свою гражданскую позицию, получать навыки коллективного творчества и организации творческого процесса. 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тематический принцип планирования учебного материала;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единство воспитания и образования;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личностно-ориентированный подход к учащимся;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- словесные методы (лекция, беседа, диспут, анализ) в сочетании с практическими занятиями 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( творческим показом);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наглядные методы (демонстрация, иллюстрирование тематического материала);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игровые технологии;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метод творческого проекта.</w:t>
      </w:r>
    </w:p>
    <w:p w:rsidR="00051446" w:rsidRPr="003856CE" w:rsidRDefault="00051446" w:rsidP="00E872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6CE">
        <w:rPr>
          <w:rFonts w:ascii="Times New Roman" w:hAnsi="Times New Roman" w:cs="Times New Roman"/>
          <w:sz w:val="24"/>
          <w:szCs w:val="24"/>
        </w:rPr>
        <w:t xml:space="preserve">Для изучения должны быть в наличии следующие </w:t>
      </w:r>
      <w:r w:rsidRPr="003856CE">
        <w:rPr>
          <w:rFonts w:ascii="Times New Roman" w:hAnsi="Times New Roman" w:cs="Times New Roman"/>
          <w:b/>
          <w:bCs/>
          <w:sz w:val="24"/>
          <w:szCs w:val="24"/>
        </w:rPr>
        <w:t>объекты и средства материально-технического обеспечения</w:t>
      </w:r>
      <w:r w:rsidRPr="003856CE">
        <w:rPr>
          <w:rFonts w:ascii="Times New Roman" w:hAnsi="Times New Roman" w:cs="Times New Roman"/>
          <w:sz w:val="24"/>
          <w:szCs w:val="24"/>
        </w:rPr>
        <w:t>:</w:t>
      </w:r>
    </w:p>
    <w:p w:rsidR="00051446" w:rsidRPr="00455C7F" w:rsidRDefault="00051446" w:rsidP="00E872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5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455C7F">
        <w:rPr>
          <w:rFonts w:ascii="Times New Roman" w:hAnsi="Times New Roman" w:cs="Times New Roman"/>
          <w:sz w:val="24"/>
          <w:szCs w:val="24"/>
        </w:rPr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051446" w:rsidRPr="00455C7F" w:rsidRDefault="00051446" w:rsidP="00E8727C">
      <w:pPr>
        <w:tabs>
          <w:tab w:val="num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5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средства</w:t>
      </w:r>
      <w:r w:rsidRPr="00455C7F">
        <w:rPr>
          <w:rFonts w:ascii="Times New Roman" w:hAnsi="Times New Roman" w:cs="Times New Roman"/>
          <w:sz w:val="24"/>
          <w:szCs w:val="24"/>
        </w:rPr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051446" w:rsidRPr="00455C7F" w:rsidRDefault="00051446" w:rsidP="00E8727C">
      <w:pPr>
        <w:numPr>
          <w:ilvl w:val="1"/>
          <w:numId w:val="6"/>
        </w:numPr>
        <w:tabs>
          <w:tab w:val="clear" w:pos="1916"/>
          <w:tab w:val="num" w:pos="1276"/>
        </w:tabs>
        <w:spacing w:after="0" w:line="360" w:lineRule="auto"/>
        <w:ind w:left="1276" w:hanging="425"/>
        <w:jc w:val="both"/>
        <w:rPr>
          <w:rFonts w:cs="Times New Roman"/>
          <w:sz w:val="24"/>
          <w:szCs w:val="24"/>
        </w:rPr>
      </w:pPr>
      <w:r w:rsidRPr="00455C7F">
        <w:rPr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картинок; </w:t>
      </w:r>
    </w:p>
    <w:p w:rsidR="00051446" w:rsidRPr="00455C7F" w:rsidRDefault="00051446" w:rsidP="00E8727C">
      <w:pPr>
        <w:numPr>
          <w:ilvl w:val="1"/>
          <w:numId w:val="6"/>
        </w:numPr>
        <w:tabs>
          <w:tab w:val="clear" w:pos="1916"/>
          <w:tab w:val="num" w:pos="1276"/>
        </w:tabs>
        <w:spacing w:after="0" w:line="360" w:lineRule="auto"/>
        <w:ind w:left="1276" w:hanging="425"/>
        <w:jc w:val="both"/>
        <w:rPr>
          <w:rFonts w:cs="Times New Roman"/>
          <w:sz w:val="24"/>
          <w:szCs w:val="24"/>
        </w:rPr>
      </w:pPr>
      <w:r w:rsidRPr="00455C7F">
        <w:rPr>
          <w:rFonts w:ascii="Times New Roman" w:hAnsi="Times New Roman" w:cs="Times New Roman"/>
          <w:sz w:val="24"/>
          <w:szCs w:val="24"/>
        </w:rPr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мультипроектор, диапроектор, экспозиционный экран и др.);</w:t>
      </w:r>
    </w:p>
    <w:p w:rsidR="00051446" w:rsidRPr="00455C7F" w:rsidRDefault="00051446" w:rsidP="00E8727C">
      <w:pPr>
        <w:numPr>
          <w:ilvl w:val="1"/>
          <w:numId w:val="6"/>
        </w:numPr>
        <w:tabs>
          <w:tab w:val="clear" w:pos="1916"/>
          <w:tab w:val="num" w:pos="1276"/>
        </w:tabs>
        <w:spacing w:after="0" w:line="360" w:lineRule="auto"/>
        <w:ind w:left="1276" w:hanging="425"/>
        <w:jc w:val="both"/>
        <w:rPr>
          <w:rFonts w:cs="Times New Roman"/>
          <w:sz w:val="24"/>
          <w:szCs w:val="24"/>
        </w:rPr>
      </w:pPr>
      <w:r w:rsidRPr="00455C7F">
        <w:rPr>
          <w:rFonts w:ascii="Times New Roman" w:hAnsi="Times New Roman" w:cs="Times New Roman"/>
          <w:sz w:val="24"/>
          <w:szCs w:val="24"/>
        </w:rPr>
        <w:t xml:space="preserve">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</w:p>
    <w:p w:rsidR="00051446" w:rsidRPr="00455C7F" w:rsidRDefault="00051446" w:rsidP="00E872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5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экранно-звуковые пособия</w:t>
      </w:r>
      <w:r w:rsidRPr="00455C7F">
        <w:rPr>
          <w:rFonts w:ascii="Times New Roman" w:hAnsi="Times New Roman" w:cs="Times New Roman"/>
          <w:sz w:val="24"/>
          <w:szCs w:val="24"/>
        </w:rPr>
        <w:t>, передающие содержание образования через изображение, звук, анимацию и кинестику</w:t>
      </w:r>
    </w:p>
    <w:p w:rsidR="00051446" w:rsidRPr="00455C7F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C7F">
        <w:rPr>
          <w:rFonts w:ascii="Times New Roman" w:hAnsi="Times New Roman" w:cs="Times New Roman"/>
          <w:sz w:val="24"/>
          <w:szCs w:val="24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051446" w:rsidRPr="00455C7F" w:rsidRDefault="00051446" w:rsidP="00E872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5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библиотечный фонд</w:t>
      </w:r>
      <w:r w:rsidRPr="00455C7F">
        <w:rPr>
          <w:rFonts w:ascii="Times New Roman" w:hAnsi="Times New Roman" w:cs="Times New Roman"/>
          <w:sz w:val="24"/>
          <w:szCs w:val="24"/>
        </w:rPr>
        <w:t xml:space="preserve"> (книгопечатная продукция)</w:t>
      </w:r>
    </w:p>
    <w:p w:rsidR="00051446" w:rsidRPr="00455C7F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C7F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взаимоотношения государства и религиозных организаций, а также отражающие  правовые основы изучения в учреждениях системы общего образования основ религиозных культур и светской этики;</w:t>
      </w:r>
    </w:p>
    <w:p w:rsidR="00051446" w:rsidRPr="007E7717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717">
        <w:rPr>
          <w:rFonts w:ascii="Times New Roman" w:hAnsi="Times New Roman" w:cs="Times New Roman"/>
          <w:spacing w:val="-4"/>
          <w:sz w:val="24"/>
          <w:szCs w:val="24"/>
        </w:rPr>
        <w:t>специальные дополнительные пособия для учителей и литература, предназначенная для оказания им инфор</w:t>
      </w:r>
      <w:r>
        <w:rPr>
          <w:rFonts w:ascii="Times New Roman" w:hAnsi="Times New Roman" w:cs="Times New Roman"/>
          <w:spacing w:val="-4"/>
          <w:sz w:val="24"/>
          <w:szCs w:val="24"/>
        </w:rPr>
        <w:t>мационной и методической помощи;</w:t>
      </w:r>
    </w:p>
    <w:p w:rsidR="00051446" w:rsidRPr="007E7717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717">
        <w:rPr>
          <w:rFonts w:ascii="Times New Roman" w:hAnsi="Times New Roman" w:cs="Times New Roman"/>
          <w:sz w:val="24"/>
          <w:szCs w:val="24"/>
        </w:rP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051446" w:rsidRPr="003856CE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6CE">
        <w:rPr>
          <w:rFonts w:ascii="Times New Roman" w:hAnsi="Times New Roman" w:cs="Times New Roman"/>
          <w:sz w:val="24"/>
          <w:szCs w:val="24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051446" w:rsidRPr="003856CE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6CE">
        <w:rPr>
          <w:rFonts w:ascii="Times New Roman" w:hAnsi="Times New Roman" w:cs="Times New Roman"/>
          <w:sz w:val="24"/>
          <w:szCs w:val="24"/>
        </w:rPr>
        <w:t>документальные источники (фрагменты текстов исторических письменн</w:t>
      </w:r>
      <w:r>
        <w:rPr>
          <w:rFonts w:ascii="Times New Roman" w:hAnsi="Times New Roman" w:cs="Times New Roman"/>
          <w:sz w:val="24"/>
          <w:szCs w:val="24"/>
        </w:rPr>
        <w:t xml:space="preserve">ых источников, </w:t>
      </w:r>
      <w:r w:rsidRPr="003856CE">
        <w:rPr>
          <w:rFonts w:ascii="Times New Roman" w:hAnsi="Times New Roman" w:cs="Times New Roman"/>
          <w:sz w:val="24"/>
          <w:szCs w:val="24"/>
        </w:rPr>
        <w:t>дающих целостное представление об историческом развитии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5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446" w:rsidRPr="007E7717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717">
        <w:rPr>
          <w:rFonts w:ascii="Times New Roman" w:hAnsi="Times New Roman" w:cs="Times New Roman"/>
          <w:spacing w:val="-4"/>
          <w:sz w:val="24"/>
          <w:szCs w:val="24"/>
        </w:rPr>
        <w:t>энциклопедическая и справочная литература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51446" w:rsidRPr="003856CE" w:rsidRDefault="00051446" w:rsidP="00E8727C">
      <w:pPr>
        <w:numPr>
          <w:ilvl w:val="1"/>
          <w:numId w:val="6"/>
        </w:numPr>
        <w:tabs>
          <w:tab w:val="clear" w:pos="1916"/>
          <w:tab w:val="num" w:pos="0"/>
          <w:tab w:val="num" w:pos="1276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6CE">
        <w:rPr>
          <w:rFonts w:ascii="Times New Roman" w:hAnsi="Times New Roman" w:cs="Times New Roman"/>
          <w:sz w:val="24"/>
          <w:szCs w:val="24"/>
        </w:rPr>
        <w:t>художественные альбомы, содержащие иллюст</w:t>
      </w:r>
      <w:r>
        <w:rPr>
          <w:rFonts w:ascii="Times New Roman" w:hAnsi="Times New Roman" w:cs="Times New Roman"/>
          <w:sz w:val="24"/>
          <w:szCs w:val="24"/>
        </w:rPr>
        <w:t>рации к основным разделам курса.</w:t>
      </w: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Формы контроля знаний, умений и навыков.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pacing w:val="-9"/>
          <w:sz w:val="24"/>
          <w:szCs w:val="24"/>
        </w:rPr>
        <w:t xml:space="preserve">           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pacing w:val="-9"/>
          <w:sz w:val="24"/>
          <w:szCs w:val="24"/>
        </w:rPr>
        <w:t xml:space="preserve">         </w:t>
      </w:r>
      <w:r w:rsidRPr="003B398C">
        <w:rPr>
          <w:sz w:val="24"/>
          <w:szCs w:val="24"/>
        </w:rPr>
        <w:t xml:space="preserve">Контроль знаний умений навыков производиться в зачетной системе оценивания в конце курса. Проверка знаний предполагает выявление знаний умений навыков учащихся в двух направлениях: </w:t>
      </w:r>
      <w:r>
        <w:rPr>
          <w:sz w:val="24"/>
          <w:szCs w:val="24"/>
        </w:rPr>
        <w:t xml:space="preserve">исследовательская работа и коллективный творческий проект. </w:t>
      </w:r>
      <w:r w:rsidRPr="003B398C">
        <w:rPr>
          <w:sz w:val="24"/>
          <w:szCs w:val="24"/>
        </w:rPr>
        <w:t>Для определения уровня учебно-творч</w:t>
      </w:r>
      <w:r>
        <w:rPr>
          <w:sz w:val="24"/>
          <w:szCs w:val="24"/>
        </w:rPr>
        <w:t>еской деятельности учащихся</w:t>
      </w:r>
      <w:r w:rsidRPr="003B398C">
        <w:rPr>
          <w:sz w:val="24"/>
          <w:szCs w:val="24"/>
        </w:rPr>
        <w:t>, используются следующие критерии, объединяющие все компоненты художественно-образных качеств учебных и творческих работ:</w:t>
      </w:r>
    </w:p>
    <w:p w:rsidR="00051446" w:rsidRPr="003B398C" w:rsidRDefault="00051446" w:rsidP="00E8727C">
      <w:pPr>
        <w:pStyle w:val="Title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398C">
        <w:rPr>
          <w:sz w:val="24"/>
          <w:szCs w:val="24"/>
        </w:rPr>
        <w:t xml:space="preserve">активность, </w:t>
      </w:r>
    </w:p>
    <w:p w:rsidR="00051446" w:rsidRPr="003B398C" w:rsidRDefault="00051446" w:rsidP="00E8727C">
      <w:pPr>
        <w:pStyle w:val="Title"/>
        <w:spacing w:line="276" w:lineRule="auto"/>
        <w:ind w:left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коллективность,</w:t>
      </w:r>
    </w:p>
    <w:p w:rsidR="00051446" w:rsidRPr="003B398C" w:rsidRDefault="00051446" w:rsidP="00E8727C">
      <w:pPr>
        <w:pStyle w:val="Title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духовно-нравственная ценность  творческого исследования или проекта</w:t>
      </w:r>
      <w:r w:rsidRPr="003B398C">
        <w:rPr>
          <w:sz w:val="24"/>
          <w:szCs w:val="24"/>
        </w:rPr>
        <w:t>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эстетическая подача материала.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</w:p>
    <w:p w:rsidR="00051446" w:rsidRPr="003B398C" w:rsidRDefault="00051446" w:rsidP="00E8727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Педагог индивидуально отслеживает своих воспитанников, подбирая те задания и приемы, которые позволят достичь учащемуся максимального уровня мастерства по вышеперечисленным критериям: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Активность.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Воспитанник  выполняет  взятые на себя обязанности качественно и в срок, берет на себя дополнительные обязанности и добросовестно исполняет их.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Коллективность.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Воспитанник умеет согласовывать интересы коллектива и свои собственные без ущерба для общего дела, понимает свою ответственность перед зрителями, органичен в работе с партнером,  инициативен, способен убедить коллектив в выборе правильного решения, органичен в работе с любым партнером, самостоятельно предложит  помощь  партнеру.</w:t>
      </w:r>
    </w:p>
    <w:p w:rsidR="00051446" w:rsidRDefault="00051446" w:rsidP="00E8727C">
      <w:pPr>
        <w:pStyle w:val="Title"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</w:t>
      </w:r>
      <w:r w:rsidRPr="003856CE">
        <w:rPr>
          <w:b/>
          <w:bCs/>
          <w:i/>
          <w:iCs/>
          <w:sz w:val="24"/>
          <w:szCs w:val="24"/>
        </w:rPr>
        <w:t>уховно-нравственная ценность  творческого исследования или проекта</w:t>
      </w:r>
      <w:r>
        <w:rPr>
          <w:b/>
          <w:bCs/>
          <w:i/>
          <w:iCs/>
          <w:sz w:val="24"/>
          <w:szCs w:val="24"/>
        </w:rPr>
        <w:t>.</w:t>
      </w:r>
    </w:p>
    <w:p w:rsidR="00051446" w:rsidRDefault="00051446" w:rsidP="00E8727C">
      <w:pPr>
        <w:pStyle w:val="Titl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разрабатывают тему исследования  или проекта, которая расширяет их кругозор, углубляет знания, является примером патриотизма и гуманизма.</w:t>
      </w:r>
    </w:p>
    <w:p w:rsidR="00051446" w:rsidRPr="00242533" w:rsidRDefault="00051446" w:rsidP="00E8727C">
      <w:pPr>
        <w:pStyle w:val="Title"/>
        <w:spacing w:line="276" w:lineRule="auto"/>
        <w:jc w:val="both"/>
        <w:rPr>
          <w:sz w:val="24"/>
          <w:szCs w:val="24"/>
        </w:rPr>
      </w:pPr>
    </w:p>
    <w:p w:rsidR="00051446" w:rsidRDefault="00051446" w:rsidP="00E8727C">
      <w:pPr>
        <w:pStyle w:val="Title"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</w:t>
      </w:r>
      <w:r w:rsidRPr="00242533">
        <w:rPr>
          <w:b/>
          <w:bCs/>
          <w:i/>
          <w:iCs/>
          <w:sz w:val="24"/>
          <w:szCs w:val="24"/>
        </w:rPr>
        <w:t>стетическая подача материала.</w:t>
      </w:r>
    </w:p>
    <w:p w:rsidR="00051446" w:rsidRPr="00242533" w:rsidRDefault="00051446" w:rsidP="00E8727C">
      <w:pPr>
        <w:pStyle w:val="Titl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Подготовленный для публичного представления материал должен соответствовать эстетическим нормам и представлять собой законченный продукт в котором и  форма и содержание и презентация являются единым целым художественно-творческого образа.</w:t>
      </w:r>
    </w:p>
    <w:p w:rsidR="00051446" w:rsidRPr="00242533" w:rsidRDefault="00051446" w:rsidP="004F22AC">
      <w:pPr>
        <w:pStyle w:val="Title"/>
        <w:spacing w:line="276" w:lineRule="auto"/>
        <w:ind w:firstLine="720"/>
        <w:jc w:val="both"/>
        <w:rPr>
          <w:sz w:val="24"/>
          <w:szCs w:val="24"/>
        </w:rPr>
      </w:pPr>
      <w:r w:rsidRPr="003B398C">
        <w:rPr>
          <w:sz w:val="24"/>
          <w:szCs w:val="24"/>
        </w:rPr>
        <w:t>Основой курса – его логическим завершением безус</w:t>
      </w:r>
      <w:r>
        <w:rPr>
          <w:sz w:val="24"/>
          <w:szCs w:val="24"/>
        </w:rPr>
        <w:t>ловно является   проект</w:t>
      </w:r>
      <w:r w:rsidRPr="003B398C">
        <w:rPr>
          <w:sz w:val="24"/>
          <w:szCs w:val="24"/>
        </w:rPr>
        <w:t xml:space="preserve">. </w:t>
      </w:r>
    </w:p>
    <w:p w:rsidR="00051446" w:rsidRPr="003B398C" w:rsidRDefault="00051446" w:rsidP="004F22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Общеучебные  умения,  навыки  и  способы  деятельности.</w:t>
      </w:r>
    </w:p>
    <w:p w:rsidR="00051446" w:rsidRPr="003B398C" w:rsidRDefault="00051446" w:rsidP="00E8727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Компетентностный подход</w:t>
      </w:r>
      <w:r w:rsidRPr="003B398C">
        <w:rPr>
          <w:rFonts w:ascii="Times New Roman" w:hAnsi="Times New Roman" w:cs="Times New Roman"/>
          <w:sz w:val="24"/>
          <w:szCs w:val="24"/>
        </w:rPr>
        <w:t xml:space="preserve"> состоит из трех тематических блоков, обеспечивающих формирование компетенций:</w:t>
      </w:r>
    </w:p>
    <w:p w:rsidR="00051446" w:rsidRPr="003B398C" w:rsidRDefault="00051446" w:rsidP="00E872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 блок</w:t>
      </w:r>
      <w:r w:rsidRPr="003B398C">
        <w:rPr>
          <w:rFonts w:ascii="Times New Roman" w:hAnsi="Times New Roman" w:cs="Times New Roman"/>
          <w:sz w:val="24"/>
          <w:szCs w:val="24"/>
        </w:rPr>
        <w:t xml:space="preserve"> - </w:t>
      </w:r>
      <w:r w:rsidRPr="003B3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информационный компонент,</w:t>
      </w:r>
      <w:r w:rsidRPr="003B398C">
        <w:rPr>
          <w:rFonts w:ascii="Times New Roman" w:hAnsi="Times New Roman" w:cs="Times New Roman"/>
          <w:sz w:val="24"/>
          <w:szCs w:val="24"/>
        </w:rPr>
        <w:t xml:space="preserve"> который способствует развитию  учебно-познавательной компетенции;</w:t>
      </w:r>
    </w:p>
    <w:p w:rsidR="00051446" w:rsidRPr="003B398C" w:rsidRDefault="00051446" w:rsidP="00E872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 блок</w:t>
      </w:r>
      <w:r w:rsidRPr="003B398C">
        <w:rPr>
          <w:rFonts w:ascii="Times New Roman" w:hAnsi="Times New Roman" w:cs="Times New Roman"/>
          <w:sz w:val="24"/>
          <w:szCs w:val="24"/>
        </w:rPr>
        <w:t xml:space="preserve"> - </w:t>
      </w:r>
      <w:r w:rsidRPr="003B3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операциональный компонент,</w:t>
      </w:r>
      <w:r w:rsidRPr="003B398C">
        <w:rPr>
          <w:rFonts w:ascii="Times New Roman" w:hAnsi="Times New Roman" w:cs="Times New Roman"/>
          <w:sz w:val="24"/>
          <w:szCs w:val="24"/>
        </w:rPr>
        <w:t xml:space="preserve"> который формирует коммуникативную компетенцию;</w:t>
      </w:r>
    </w:p>
    <w:p w:rsidR="00051446" w:rsidRPr="003B398C" w:rsidRDefault="00051446" w:rsidP="00E872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 xml:space="preserve"> блок - </w:t>
      </w:r>
      <w:r w:rsidRPr="003B39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мотивационный компонент,</w:t>
      </w:r>
      <w:r w:rsidRPr="003B398C">
        <w:rPr>
          <w:rFonts w:ascii="Times New Roman" w:hAnsi="Times New Roman" w:cs="Times New Roman"/>
          <w:sz w:val="24"/>
          <w:szCs w:val="24"/>
        </w:rPr>
        <w:t xml:space="preserve"> который отражает требования к учащимся (они должны знать, уметь, демонстрировать).</w:t>
      </w:r>
    </w:p>
    <w:p w:rsidR="00051446" w:rsidRPr="003B398C" w:rsidRDefault="00051446" w:rsidP="00E872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Тематическое планирование обеспечивает взаимосвязанное развитие и совершенствование ключевых, общепредметных и предметных компетенций.</w:t>
      </w:r>
    </w:p>
    <w:p w:rsidR="00051446" w:rsidRPr="003B398C" w:rsidRDefault="00051446" w:rsidP="00E8727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51446" w:rsidRPr="003A227A" w:rsidRDefault="00051446" w:rsidP="003A227A">
      <w:pPr>
        <w:jc w:val="both"/>
        <w:rPr>
          <w:rFonts w:ascii="Times New Roman" w:hAnsi="Times New Roman" w:cs="Times New Roman"/>
          <w:sz w:val="24"/>
          <w:szCs w:val="24"/>
        </w:rPr>
      </w:pPr>
      <w:r w:rsidRPr="003A227A">
        <w:rPr>
          <w:rFonts w:ascii="Times New Roman" w:hAnsi="Times New Roman" w:cs="Times New Roman"/>
          <w:sz w:val="24"/>
          <w:szCs w:val="24"/>
        </w:rPr>
        <w:t xml:space="preserve">В процессе освоения учащимися программы формируются </w:t>
      </w:r>
      <w:r w:rsidRPr="003A227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ключевые компетенции: </w:t>
      </w:r>
      <w:r w:rsidRPr="003A227A">
        <w:rPr>
          <w:rFonts w:ascii="Times New Roman" w:hAnsi="Times New Roman" w:cs="Times New Roman"/>
          <w:color w:val="000000"/>
          <w:sz w:val="24"/>
          <w:szCs w:val="24"/>
        </w:rPr>
        <w:t>учебно-познавательные</w:t>
      </w:r>
      <w:r w:rsidRPr="003A227A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3A227A">
        <w:rPr>
          <w:rFonts w:ascii="Times New Roman" w:hAnsi="Times New Roman" w:cs="Times New Roman"/>
          <w:sz w:val="24"/>
          <w:szCs w:val="24"/>
        </w:rPr>
        <w:t>информационно-аналитические, коммуникативные, социально-бытовые, а так же</w:t>
      </w:r>
      <w:r w:rsidRPr="003A227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компетенции: </w:t>
      </w:r>
      <w:r w:rsidRPr="003A227A">
        <w:rPr>
          <w:rFonts w:ascii="Times New Roman" w:hAnsi="Times New Roman" w:cs="Times New Roman"/>
          <w:sz w:val="24"/>
          <w:szCs w:val="24"/>
        </w:rPr>
        <w:t>культуроформирующая, эстетикообразующая и  креативная.</w:t>
      </w:r>
    </w:p>
    <w:p w:rsidR="00051446" w:rsidRPr="003B398C" w:rsidRDefault="00051446" w:rsidP="00E8727C">
      <w:pPr>
        <w:shd w:val="clear" w:color="auto" w:fill="FFFFFF"/>
        <w:spacing w:before="10"/>
        <w:ind w:left="330" w:right="1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     1.  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>учебно-познавательная</w:t>
      </w:r>
      <w:r w:rsidRPr="003B398C">
        <w:rPr>
          <w:rFonts w:ascii="Times New Roman" w:hAnsi="Times New Roman" w:cs="Times New Roman"/>
          <w:sz w:val="24"/>
          <w:szCs w:val="24"/>
        </w:rPr>
        <w:t xml:space="preserve"> – формирует способность трансформировать полученные на  занятиях знания   в творческую практику и самостоятельно искать и находить    недостающие сведения, помогающие созданию художественного образа, воспитывает стойкий интерес к познанию в области различных гуманитарных наук и искусств.   </w:t>
      </w:r>
    </w:p>
    <w:p w:rsidR="00051446" w:rsidRPr="003B398C" w:rsidRDefault="00051446" w:rsidP="00E872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2.   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информационно-аналитическая</w:t>
      </w:r>
      <w:r w:rsidRPr="003B398C">
        <w:rPr>
          <w:rFonts w:ascii="Times New Roman" w:hAnsi="Times New Roman" w:cs="Times New Roman"/>
          <w:sz w:val="24"/>
          <w:szCs w:val="24"/>
        </w:rPr>
        <w:t>: формирует  умение получать информацию об искусстве   кукольного театра, его законов, а так же дополнительные сведения при подготовке роли об истории, этнографии, психологии и.т.п из всех доступных источников (лекция, дополнительная литература, интернет, видеоматериалы), анализировать и  применить полученные знания на практике.</w:t>
      </w:r>
    </w:p>
    <w:p w:rsidR="00051446" w:rsidRPr="003B398C" w:rsidRDefault="00051446" w:rsidP="00E872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3.     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>коммуникативная</w:t>
      </w:r>
      <w:r w:rsidRPr="003B398C">
        <w:rPr>
          <w:rFonts w:ascii="Times New Roman" w:hAnsi="Times New Roman" w:cs="Times New Roman"/>
          <w:sz w:val="24"/>
          <w:szCs w:val="24"/>
        </w:rPr>
        <w:t xml:space="preserve">: способствует продуктивному межличностному общению на уровне и формирует стойкие этические понятия разных социальных форм общения: «исполнитель-педагог», «партнер-партнер», «участник-коллектив». </w:t>
      </w:r>
    </w:p>
    <w:p w:rsidR="00051446" w:rsidRPr="003B398C" w:rsidRDefault="00051446" w:rsidP="00E8727C">
      <w:pPr>
        <w:ind w:left="360" w:right="458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4.  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>социально-бытовая</w:t>
      </w:r>
      <w:r w:rsidRPr="003B398C">
        <w:rPr>
          <w:rFonts w:ascii="Times New Roman" w:hAnsi="Times New Roman" w:cs="Times New Roman"/>
          <w:sz w:val="24"/>
          <w:szCs w:val="24"/>
        </w:rPr>
        <w:t xml:space="preserve">: формирует умение использовать исполнительские навыки, приобретенные в коллективном творческом труде вне учебного пространства (дополнительное образование, досуг, дом).                                                                   </w:t>
      </w:r>
    </w:p>
    <w:p w:rsidR="00051446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446" w:rsidRPr="00D53988" w:rsidRDefault="00051446" w:rsidP="00E8727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98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</w:p>
    <w:p w:rsidR="00051446" w:rsidRPr="00D53988" w:rsidRDefault="00051446" w:rsidP="00D53988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D53988">
        <w:rPr>
          <w:rFonts w:ascii="Times New Roman" w:hAnsi="Times New Roman" w:cs="Times New Roman"/>
          <w:sz w:val="24"/>
          <w:szCs w:val="24"/>
        </w:rPr>
        <w:t>анализировать конкретно-исторические сведения, касающиеся определенных аспектов истории России;</w:t>
      </w:r>
    </w:p>
    <w:p w:rsidR="00051446" w:rsidRPr="00D53988" w:rsidRDefault="00051446" w:rsidP="00D53988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D53988">
        <w:rPr>
          <w:rFonts w:ascii="Times New Roman" w:hAnsi="Times New Roman" w:cs="Times New Roman"/>
          <w:sz w:val="24"/>
          <w:szCs w:val="24"/>
        </w:rPr>
        <w:t>владеть историко-биографической информацией, касающейся выдающихся людей;</w:t>
      </w:r>
    </w:p>
    <w:p w:rsidR="00051446" w:rsidRPr="00D53988" w:rsidRDefault="00051446" w:rsidP="00D53988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360" w:lineRule="auto"/>
        <w:ind w:left="10" w:righ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D53988">
        <w:rPr>
          <w:rFonts w:ascii="Times New Roman" w:hAnsi="Times New Roman" w:cs="Times New Roman"/>
          <w:sz w:val="24"/>
          <w:szCs w:val="24"/>
        </w:rPr>
        <w:t>работать с научно-популярной и справочной литературой (ан</w:t>
      </w:r>
      <w:r w:rsidRPr="00D53988">
        <w:rPr>
          <w:rFonts w:ascii="Times New Roman" w:hAnsi="Times New Roman" w:cs="Times New Roman"/>
          <w:sz w:val="24"/>
          <w:szCs w:val="24"/>
        </w:rPr>
        <w:softHyphen/>
        <w:t>нотирование, составление таблиц, схем, реферирование литературы по избранной проблеме);</w:t>
      </w:r>
    </w:p>
    <w:p w:rsidR="00051446" w:rsidRPr="00D53988" w:rsidRDefault="00051446" w:rsidP="00D53988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10" w:righ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D53988">
        <w:rPr>
          <w:rFonts w:ascii="Times New Roman" w:hAnsi="Times New Roman" w:cs="Times New Roman"/>
          <w:sz w:val="24"/>
          <w:szCs w:val="24"/>
        </w:rPr>
        <w:t>владеть элементами исследовательских процедур, связанных с поиском, отбором, анализом, обобщением собранных данных, пред</w:t>
      </w:r>
      <w:r w:rsidRPr="00D53988">
        <w:rPr>
          <w:rFonts w:ascii="Times New Roman" w:hAnsi="Times New Roman" w:cs="Times New Roman"/>
          <w:sz w:val="24"/>
          <w:szCs w:val="24"/>
        </w:rPr>
        <w:softHyphen/>
        <w:t>ставлением результатов самостоятельных микроисследований;</w:t>
      </w:r>
    </w:p>
    <w:p w:rsidR="00051446" w:rsidRPr="00D53988" w:rsidRDefault="00051446" w:rsidP="00D53988">
      <w:pPr>
        <w:widowControl w:val="0"/>
        <w:numPr>
          <w:ilvl w:val="0"/>
          <w:numId w:val="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36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D53988">
        <w:rPr>
          <w:rFonts w:ascii="Times New Roman" w:hAnsi="Times New Roman" w:cs="Times New Roman"/>
          <w:sz w:val="24"/>
          <w:szCs w:val="24"/>
        </w:rPr>
        <w:t>анализировать и сопоставлять факты.</w:t>
      </w:r>
    </w:p>
    <w:p w:rsidR="00051446" w:rsidRPr="002C7AFD" w:rsidRDefault="00051446" w:rsidP="009C1C44">
      <w:pPr>
        <w:ind w:firstLine="360"/>
        <w:jc w:val="both"/>
        <w:rPr>
          <w:rFonts w:cs="Times New Roman"/>
          <w:b/>
          <w:bCs/>
        </w:rPr>
      </w:pPr>
    </w:p>
    <w:p w:rsidR="00051446" w:rsidRPr="00E95DE8" w:rsidRDefault="00051446" w:rsidP="00E8727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988">
        <w:rPr>
          <w:rFonts w:ascii="Times New Roman" w:hAnsi="Times New Roman" w:cs="Times New Roman"/>
          <w:sz w:val="24"/>
          <w:szCs w:val="24"/>
        </w:rPr>
        <w:t>Обучение детей по учебному курсу «История в лицах» должно быть направлено на достижение следующих личностных, метапредметных и предметных результатов освоения содержания.</w:t>
      </w:r>
      <w:r w:rsidRPr="00E95D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446" w:rsidRPr="00E95DE8" w:rsidRDefault="00051446" w:rsidP="00E8727C">
      <w:pPr>
        <w:snapToGrid w:val="0"/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D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личностным результатам: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 xml:space="preserve">формирование образа мира как единого и целостного при разнообразии культур, национальностей, религий, отказ от деления на «своих» и «чужих»,  развитие доверия и уважения к истории и культуре всех народов; 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 деятельности и формирование личностного смысла учения;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 xml:space="preserve">развитие этических чувств как регуляторов морального поведения; 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со взрослыми и сверстниками в различных социальных ситуациях, умения не создавать конфликтов и находить выходы из спорных ситуаций; </w:t>
      </w:r>
    </w:p>
    <w:p w:rsidR="00051446" w:rsidRPr="00E95DE8" w:rsidRDefault="00051446" w:rsidP="00E8727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051446" w:rsidRPr="00E95DE8" w:rsidRDefault="00051446" w:rsidP="00E8727C">
      <w:pPr>
        <w:snapToGrid w:val="0"/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D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Требования к метапредметным результатам: 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051446" w:rsidRPr="00E95DE8" w:rsidRDefault="00051446" w:rsidP="00E8727C">
      <w:pPr>
        <w:numPr>
          <w:ilvl w:val="0"/>
          <w:numId w:val="5"/>
        </w:numPr>
        <w:tabs>
          <w:tab w:val="num" w:pos="0"/>
          <w:tab w:val="left" w:pos="993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DE8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</w:t>
      </w:r>
      <w:r w:rsidRPr="003B398C">
        <w:rPr>
          <w:rFonts w:ascii="Times New Roman" w:hAnsi="Times New Roman" w:cs="Times New Roman"/>
          <w:b/>
          <w:bCs/>
          <w:sz w:val="24"/>
          <w:szCs w:val="24"/>
        </w:rPr>
        <w:t>Требования к модели выпускника</w:t>
      </w:r>
      <w:r w:rsidRPr="003B398C">
        <w:rPr>
          <w:rFonts w:ascii="Times New Roman" w:hAnsi="Times New Roman" w:cs="Times New Roman"/>
          <w:sz w:val="24"/>
          <w:szCs w:val="24"/>
        </w:rPr>
        <w:t xml:space="preserve"> по окончании курса направлены на реализацию личностно ориентированного, деятельностного и практико- ориентированного подходов;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освоение учащимися интеллектуальной и практической деятельности; овладение знаниями и умениями, востребованными в повседневной творческой жизни, позволяющими ориентироваться в окружающем мире, значимыми для сохранения окружающей среды и собственного здоровья. Ожидаемые результаты обучения по данной программе:</w:t>
      </w:r>
    </w:p>
    <w:p w:rsidR="00051446" w:rsidRPr="003B398C" w:rsidRDefault="00051446" w:rsidP="00D53988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владение </w:t>
      </w:r>
      <w:r w:rsidRPr="003B398C">
        <w:rPr>
          <w:rFonts w:ascii="Times New Roman" w:hAnsi="Times New Roman" w:cs="Times New Roman"/>
          <w:sz w:val="24"/>
          <w:szCs w:val="24"/>
        </w:rPr>
        <w:t xml:space="preserve"> элементами исследовательского метода;</w:t>
      </w:r>
    </w:p>
    <w:p w:rsidR="00051446" w:rsidRPr="003B398C" w:rsidRDefault="00051446" w:rsidP="00D53988">
      <w:pPr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398C">
        <w:rPr>
          <w:rFonts w:ascii="Times New Roman" w:hAnsi="Times New Roman" w:cs="Times New Roman"/>
          <w:sz w:val="24"/>
          <w:szCs w:val="24"/>
        </w:rPr>
        <w:t>- умение использовать полученные знания в повседневной жизни и ситуациях общественной дискуссии.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Ученик по окончанию курса должен знать и уметь:</w:t>
      </w:r>
    </w:p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  свободно фантазировать, развивать заданные и собственные образные системы, переходить от образа к образу, комбинировать их;</w:t>
      </w:r>
    </w:p>
    <w:p w:rsidR="00051446" w:rsidRPr="003B398C" w:rsidRDefault="00051446" w:rsidP="00E8727C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  уметь  выполнять  индивидуальные,</w:t>
      </w:r>
      <w:r>
        <w:rPr>
          <w:rFonts w:ascii="Times New Roman" w:hAnsi="Times New Roman" w:cs="Times New Roman"/>
          <w:sz w:val="24"/>
          <w:szCs w:val="24"/>
        </w:rPr>
        <w:t xml:space="preserve">  парные и групповые творческие и</w:t>
      </w:r>
      <w:r w:rsidRPr="003B398C">
        <w:rPr>
          <w:rFonts w:ascii="Times New Roman" w:hAnsi="Times New Roman" w:cs="Times New Roman"/>
          <w:sz w:val="24"/>
          <w:szCs w:val="24"/>
        </w:rPr>
        <w:t>мпровизации</w:t>
      </w:r>
      <w:r>
        <w:rPr>
          <w:rFonts w:ascii="Times New Roman" w:hAnsi="Times New Roman" w:cs="Times New Roman"/>
          <w:sz w:val="24"/>
          <w:szCs w:val="24"/>
        </w:rPr>
        <w:t xml:space="preserve"> и  проекты</w:t>
      </w:r>
      <w:r w:rsidRPr="003B398C">
        <w:rPr>
          <w:rFonts w:ascii="Times New Roman" w:hAnsi="Times New Roman" w:cs="Times New Roman"/>
          <w:sz w:val="24"/>
          <w:szCs w:val="24"/>
        </w:rPr>
        <w:t>;</w:t>
      </w:r>
    </w:p>
    <w:p w:rsidR="00051446" w:rsidRPr="003B398C" w:rsidRDefault="00051446" w:rsidP="00E8727C">
      <w:pPr>
        <w:spacing w:before="20"/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 xml:space="preserve">-  уметь аргументировать собственную точку зрения в дискуссии </w:t>
      </w:r>
      <w:r>
        <w:rPr>
          <w:rFonts w:ascii="Times New Roman" w:hAnsi="Times New Roman" w:cs="Times New Roman"/>
          <w:sz w:val="24"/>
          <w:szCs w:val="24"/>
        </w:rPr>
        <w:t xml:space="preserve"> и презентации проекта; </w:t>
      </w:r>
    </w:p>
    <w:p w:rsidR="00051446" w:rsidRPr="003B398C" w:rsidRDefault="00051446" w:rsidP="00E8727C">
      <w:pPr>
        <w:ind w:hanging="20"/>
        <w:jc w:val="both"/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-   уметь выполнять учебные и творческие задания, использовать приобретенные знания и умения в практической деятельности и повседневной жизни.</w:t>
      </w:r>
    </w:p>
    <w:p w:rsidR="00051446" w:rsidRPr="003B398C" w:rsidRDefault="00051446" w:rsidP="00E8727C">
      <w:pPr>
        <w:tabs>
          <w:tab w:val="num" w:pos="240"/>
        </w:tabs>
        <w:ind w:left="360" w:right="458"/>
        <w:jc w:val="both"/>
        <w:rPr>
          <w:rFonts w:ascii="Times New Roman" w:hAnsi="Times New Roman" w:cs="Times New Roman"/>
          <w:sz w:val="24"/>
          <w:szCs w:val="24"/>
        </w:rPr>
      </w:pPr>
    </w:p>
    <w:p w:rsidR="00051446" w:rsidRDefault="00051446" w:rsidP="00E8727C">
      <w:pPr>
        <w:pStyle w:val="Title"/>
        <w:spacing w:line="276" w:lineRule="auto"/>
        <w:jc w:val="left"/>
        <w:rPr>
          <w:b/>
          <w:bCs/>
          <w:sz w:val="24"/>
          <w:szCs w:val="24"/>
        </w:rPr>
      </w:pPr>
      <w:r w:rsidRPr="003B398C">
        <w:rPr>
          <w:b/>
          <w:bCs/>
          <w:sz w:val="24"/>
          <w:szCs w:val="24"/>
        </w:rPr>
        <w:t>Формы организации учебной деятельности: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b/>
          <w:bCs/>
          <w:sz w:val="24"/>
          <w:szCs w:val="24"/>
        </w:rPr>
      </w:pP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 xml:space="preserve">Разнообразию содержания и методов обучения </w:t>
      </w:r>
      <w:r>
        <w:rPr>
          <w:sz w:val="24"/>
          <w:szCs w:val="24"/>
        </w:rPr>
        <w:t xml:space="preserve"> </w:t>
      </w:r>
      <w:r w:rsidRPr="003B398C">
        <w:rPr>
          <w:sz w:val="24"/>
          <w:szCs w:val="24"/>
        </w:rPr>
        <w:t>по программе соответствует традиционный и современный набор организационных форм учебного процесса. Прерогатива отдается интерактивным методам обучения, основанных на общении, диалоге педагога и воспитанников, развитии творческих способностей: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>- самостоятельная работа (индивидуальная и групповая);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>- творческое задание;</w:t>
      </w:r>
    </w:p>
    <w:p w:rsidR="00051446" w:rsidRPr="003B398C" w:rsidRDefault="00051446" w:rsidP="00E8727C">
      <w:pPr>
        <w:pStyle w:val="Title"/>
        <w:spacing w:line="276" w:lineRule="auto"/>
        <w:ind w:left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>- презентация опыта;</w:t>
      </w:r>
    </w:p>
    <w:p w:rsidR="00051446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>- игра</w:t>
      </w:r>
      <w:r>
        <w:rPr>
          <w:sz w:val="24"/>
          <w:szCs w:val="24"/>
        </w:rPr>
        <w:t>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- исследование;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>- творческое проектирование;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>- технология коллективных творческих дел.</w:t>
      </w:r>
    </w:p>
    <w:p w:rsidR="00051446" w:rsidRPr="003B398C" w:rsidRDefault="00051446" w:rsidP="00E8727C">
      <w:pPr>
        <w:pStyle w:val="BodyTextIndent"/>
        <w:spacing w:line="276" w:lineRule="auto"/>
        <w:jc w:val="both"/>
        <w:rPr>
          <w:b/>
          <w:bCs/>
        </w:rPr>
      </w:pP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  <w:r w:rsidRPr="003B398C">
        <w:rPr>
          <w:sz w:val="24"/>
          <w:szCs w:val="24"/>
        </w:rPr>
        <w:t>При создании программы  были использованы следующие принципы и методы обучения.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3B398C">
        <w:rPr>
          <w:b/>
          <w:bCs/>
          <w:sz w:val="24"/>
          <w:szCs w:val="24"/>
        </w:rPr>
        <w:t>1. Принцип научности</w:t>
      </w:r>
      <w:r>
        <w:rPr>
          <w:sz w:val="24"/>
          <w:szCs w:val="24"/>
        </w:rPr>
        <w:t xml:space="preserve"> –Изучение  истории, теологии, литературы и этнографии</w:t>
      </w:r>
      <w:r w:rsidRPr="003B398C">
        <w:rPr>
          <w:sz w:val="24"/>
          <w:szCs w:val="24"/>
        </w:rPr>
        <w:t>. Сочетание анализа и синтеза. Проверка теории практикой. Творческое проектирование, включающее исследовательскую работу.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3B398C">
        <w:rPr>
          <w:b/>
          <w:bCs/>
          <w:sz w:val="24"/>
          <w:szCs w:val="24"/>
        </w:rPr>
        <w:t>2. Принцип наглядности</w:t>
      </w:r>
      <w:r w:rsidRPr="003B398C">
        <w:rPr>
          <w:sz w:val="24"/>
          <w:szCs w:val="24"/>
        </w:rPr>
        <w:t xml:space="preserve"> – обращение к самим предметам и явлениям как к источнику познания</w:t>
      </w:r>
      <w:r>
        <w:rPr>
          <w:sz w:val="24"/>
          <w:szCs w:val="24"/>
        </w:rPr>
        <w:t xml:space="preserve">, </w:t>
      </w:r>
      <w:r w:rsidRPr="003B398C">
        <w:rPr>
          <w:sz w:val="24"/>
          <w:szCs w:val="24"/>
        </w:rPr>
        <w:t xml:space="preserve">знакомство с лучшими </w:t>
      </w:r>
      <w:r>
        <w:rPr>
          <w:sz w:val="24"/>
          <w:szCs w:val="24"/>
        </w:rPr>
        <w:t xml:space="preserve"> образцами этнического искусства народов РФ.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3B398C">
        <w:rPr>
          <w:b/>
          <w:bCs/>
          <w:sz w:val="24"/>
          <w:szCs w:val="24"/>
        </w:rPr>
        <w:t>3. Принцип активности и сознательности обучения</w:t>
      </w:r>
      <w:r w:rsidRPr="003B398C">
        <w:rPr>
          <w:sz w:val="24"/>
          <w:szCs w:val="24"/>
        </w:rPr>
        <w:t xml:space="preserve"> – сознательное, заинтересованное, а не механическое усвоение знаний и умений, основанное на обязательной активности и самостоятельности воспитанников. Данный принцип имеет особое значение в практических занятиях по программе.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3B398C">
        <w:rPr>
          <w:b/>
          <w:bCs/>
          <w:sz w:val="24"/>
          <w:szCs w:val="24"/>
        </w:rPr>
        <w:t>4. Принцип систематичности и последовательности обучения</w:t>
      </w:r>
      <w:r w:rsidRPr="003B398C">
        <w:rPr>
          <w:sz w:val="24"/>
          <w:szCs w:val="24"/>
        </w:rPr>
        <w:t xml:space="preserve"> – непрерывность между последующими занятиями, связь нового материала с пройденным,  последовательное расширение и углубление знаний.</w:t>
      </w:r>
    </w:p>
    <w:p w:rsidR="00051446" w:rsidRPr="003B398C" w:rsidRDefault="00051446" w:rsidP="00E8727C">
      <w:pPr>
        <w:pStyle w:val="Title"/>
        <w:spacing w:line="276" w:lineRule="auto"/>
        <w:jc w:val="left"/>
        <w:rPr>
          <w:sz w:val="24"/>
          <w:szCs w:val="24"/>
        </w:rPr>
      </w:pPr>
      <w:r w:rsidRPr="003B398C">
        <w:rPr>
          <w:b/>
          <w:bCs/>
          <w:sz w:val="24"/>
          <w:szCs w:val="24"/>
        </w:rPr>
        <w:t>5. Принцип доступности и посильности обучения</w:t>
      </w:r>
      <w:r w:rsidRPr="003B398C">
        <w:rPr>
          <w:sz w:val="24"/>
          <w:szCs w:val="24"/>
        </w:rPr>
        <w:t xml:space="preserve"> – соответствие сложности учебного материала возрастным, психологическим и физиологическим особенностям учащихся.</w:t>
      </w:r>
    </w:p>
    <w:p w:rsidR="00051446" w:rsidRPr="003B398C" w:rsidRDefault="00051446" w:rsidP="00E8727C">
      <w:pPr>
        <w:pStyle w:val="Title"/>
        <w:spacing w:line="276" w:lineRule="auto"/>
        <w:ind w:firstLine="720"/>
        <w:jc w:val="left"/>
        <w:rPr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программы.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62"/>
        <w:gridCol w:w="2092"/>
      </w:tblGrid>
      <w:tr w:rsidR="00051446" w:rsidRPr="00E72A2D">
        <w:tc>
          <w:tcPr>
            <w:tcW w:w="817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 курса</w:t>
            </w:r>
          </w:p>
        </w:tc>
        <w:tc>
          <w:tcPr>
            <w:tcW w:w="209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51446" w:rsidRPr="00E72A2D">
        <w:tc>
          <w:tcPr>
            <w:tcW w:w="817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09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446" w:rsidRPr="00E72A2D">
        <w:tc>
          <w:tcPr>
            <w:tcW w:w="817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 xml:space="preserve">1:Исторические личности </w:t>
            </w:r>
            <w:r w:rsidRPr="007D2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09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1446" w:rsidRPr="00E72A2D">
        <w:tc>
          <w:tcPr>
            <w:tcW w:w="817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Итоговое занятие (защита проектов).</w:t>
            </w:r>
          </w:p>
        </w:tc>
        <w:tc>
          <w:tcPr>
            <w:tcW w:w="209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446" w:rsidRPr="00E72A2D">
        <w:tc>
          <w:tcPr>
            <w:tcW w:w="817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 xml:space="preserve">2:Исторические личности </w:t>
            </w:r>
            <w:r w:rsidRPr="007D2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209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1446" w:rsidRPr="00E72A2D">
        <w:tc>
          <w:tcPr>
            <w:tcW w:w="817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Итоговое занятие (защита проектов).</w:t>
            </w:r>
          </w:p>
        </w:tc>
        <w:tc>
          <w:tcPr>
            <w:tcW w:w="209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446" w:rsidRPr="00E72A2D">
        <w:tc>
          <w:tcPr>
            <w:tcW w:w="817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1446" w:rsidRPr="007D29EB" w:rsidRDefault="00051446" w:rsidP="00B3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051446" w:rsidRPr="007D29EB" w:rsidRDefault="00051446" w:rsidP="00B3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E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051446" w:rsidRPr="003B398C" w:rsidRDefault="00051446" w:rsidP="00E87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446" w:rsidRPr="007D11C6" w:rsidRDefault="00051446" w:rsidP="00E8727C">
      <w:pPr>
        <w:pStyle w:val="BodyTextIndent"/>
        <w:spacing w:line="276" w:lineRule="auto"/>
        <w:jc w:val="both"/>
      </w:pPr>
      <w:r>
        <w:rPr>
          <w:b/>
          <w:bCs/>
          <w:i/>
          <w:iCs/>
          <w:spacing w:val="-6"/>
        </w:rPr>
        <w:t>Раздел</w:t>
      </w:r>
      <w:r w:rsidRPr="003B398C">
        <w:rPr>
          <w:b/>
          <w:bCs/>
          <w:i/>
          <w:iCs/>
          <w:spacing w:val="-6"/>
        </w:rPr>
        <w:t xml:space="preserve"> </w:t>
      </w:r>
      <w:r w:rsidRPr="007D11C6">
        <w:rPr>
          <w:b/>
          <w:bCs/>
          <w:i/>
          <w:iCs/>
        </w:rPr>
        <w:t>«</w:t>
      </w:r>
      <w:r w:rsidRPr="00A617F1">
        <w:t xml:space="preserve">Исторические личности </w:t>
      </w:r>
      <w:r w:rsidRPr="00A617F1">
        <w:rPr>
          <w:lang w:val="en-US"/>
        </w:rPr>
        <w:t>XVII</w:t>
      </w:r>
      <w:r w:rsidRPr="00A617F1">
        <w:t xml:space="preserve"> века</w:t>
      </w:r>
      <w:r>
        <w:rPr>
          <w:b/>
          <w:bCs/>
          <w:i/>
          <w:iCs/>
        </w:rPr>
        <w:t xml:space="preserve">» </w:t>
      </w:r>
      <w:r>
        <w:t>знакомит учащихся с деятелями, сыгравшими роль в истории России в период Смуты.</w:t>
      </w:r>
    </w:p>
    <w:p w:rsidR="00051446" w:rsidRPr="003B398C" w:rsidRDefault="00051446" w:rsidP="00E8727C">
      <w:pPr>
        <w:pStyle w:val="BodyTextIndent"/>
        <w:spacing w:line="276" w:lineRule="auto"/>
        <w:jc w:val="both"/>
        <w:rPr>
          <w:spacing w:val="-8"/>
        </w:rPr>
      </w:pPr>
      <w:r w:rsidRPr="003B398C">
        <w:rPr>
          <w:b/>
          <w:bCs/>
          <w:i/>
          <w:iCs/>
          <w:spacing w:val="-8"/>
        </w:rPr>
        <w:t xml:space="preserve">Раздел </w:t>
      </w:r>
      <w:r w:rsidRPr="007D11C6">
        <w:rPr>
          <w:b/>
          <w:bCs/>
          <w:i/>
          <w:iCs/>
        </w:rPr>
        <w:t>«</w:t>
      </w:r>
      <w:r w:rsidRPr="00A617F1">
        <w:t xml:space="preserve">Исторические личности </w:t>
      </w:r>
      <w:r w:rsidRPr="00A617F1">
        <w:rPr>
          <w:lang w:val="en-US"/>
        </w:rPr>
        <w:t>XVIII</w:t>
      </w:r>
      <w:r w:rsidRPr="00A617F1">
        <w:t>века</w:t>
      </w:r>
      <w:r w:rsidRPr="007D11C6">
        <w:rPr>
          <w:b/>
          <w:bCs/>
          <w:i/>
          <w:iCs/>
        </w:rPr>
        <w:t xml:space="preserve">» </w:t>
      </w:r>
      <w:r>
        <w:rPr>
          <w:spacing w:val="-8"/>
        </w:rPr>
        <w:t>знакомит с  историческими портретами деятелей эпохи Дворцовых переворотов.</w:t>
      </w:r>
    </w:p>
    <w:p w:rsidR="00051446" w:rsidRDefault="00051446" w:rsidP="00E8727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36 часов.</w:t>
      </w:r>
    </w:p>
    <w:p w:rsidR="00051446" w:rsidRPr="00A601D0" w:rsidRDefault="00051446" w:rsidP="00E8727C">
      <w:pPr>
        <w:pStyle w:val="BodyTextIndent"/>
        <w:spacing w:line="360" w:lineRule="auto"/>
        <w:jc w:val="both"/>
        <w:rPr>
          <w:b/>
          <w:bCs/>
          <w:i/>
          <w:iCs/>
        </w:rPr>
      </w:pPr>
      <w:r w:rsidRPr="00A601D0">
        <w:rPr>
          <w:b/>
          <w:bCs/>
          <w:i/>
          <w:iCs/>
          <w:spacing w:val="-6"/>
        </w:rPr>
        <w:t xml:space="preserve">Раздел </w:t>
      </w:r>
      <w:r w:rsidRPr="00A601D0">
        <w:rPr>
          <w:b/>
          <w:bCs/>
          <w:i/>
          <w:iCs/>
        </w:rPr>
        <w:t>«</w:t>
      </w:r>
      <w:r w:rsidRPr="00A617F1">
        <w:t xml:space="preserve">Исторические личности </w:t>
      </w:r>
      <w:r w:rsidRPr="00A617F1">
        <w:rPr>
          <w:lang w:val="en-US"/>
        </w:rPr>
        <w:t>XVII</w:t>
      </w:r>
      <w:r w:rsidRPr="00A617F1">
        <w:t xml:space="preserve"> века</w:t>
      </w:r>
      <w:r w:rsidRPr="00A601D0">
        <w:rPr>
          <w:b/>
          <w:bCs/>
          <w:i/>
          <w:iCs/>
        </w:rPr>
        <w:t>»</w:t>
      </w:r>
      <w:r>
        <w:rPr>
          <w:b/>
          <w:bCs/>
          <w:i/>
          <w:iCs/>
        </w:rPr>
        <w:t>14 часов</w:t>
      </w:r>
      <w:r w:rsidRPr="00A601D0">
        <w:rPr>
          <w:b/>
          <w:bCs/>
          <w:i/>
          <w:iCs/>
        </w:rPr>
        <w:t xml:space="preserve">. </w:t>
      </w:r>
    </w:p>
    <w:p w:rsidR="00051446" w:rsidRDefault="00051446" w:rsidP="00B219CA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520511">
        <w:rPr>
          <w:rFonts w:ascii="Times New Roman" w:hAnsi="Times New Roman" w:cs="Times New Roman"/>
          <w:spacing w:val="-8"/>
          <w:sz w:val="24"/>
          <w:szCs w:val="24"/>
        </w:rPr>
        <w:t xml:space="preserve">сновные явления истории России в 17 веке,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персоналии</w:t>
      </w:r>
      <w:bookmarkStart w:id="0" w:name="_GoBack"/>
      <w:bookmarkEnd w:id="0"/>
      <w:r>
        <w:rPr>
          <w:rFonts w:ascii="Times New Roman" w:hAnsi="Times New Roman" w:cs="Times New Roman"/>
          <w:spacing w:val="-8"/>
          <w:sz w:val="24"/>
          <w:szCs w:val="24"/>
        </w:rPr>
        <w:t>:</w:t>
      </w:r>
      <w:r w:rsidRPr="005205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Б. Годунов, Лжедмитрий 1, В. Шуйский, Михаил Федорович, Федор Алексеевич, Софья Алексеевна, Марина Мнишек, Патриарх Никон, М. Скопин-Шуйский, В. Голицын, С. Разин.  </w:t>
      </w:r>
    </w:p>
    <w:p w:rsidR="00051446" w:rsidRPr="00D913F2" w:rsidRDefault="00051446" w:rsidP="00B219CA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Основные понятия раздела: Смутное время, самозванцы, интервенция, гражданская война, коалиция; католицизм; крестьянская война, самодержец, внутренняя и внешняя политика, Земский собор, национально-освободительная война, ополченец, патриот, венчание на престол, патриарх, «прелестные письма», самодержавие.</w:t>
      </w:r>
    </w:p>
    <w:p w:rsidR="00051446" w:rsidRPr="00A601D0" w:rsidRDefault="00051446" w:rsidP="00E8727C">
      <w:pPr>
        <w:pStyle w:val="BodyTextIndent"/>
        <w:spacing w:line="360" w:lineRule="auto"/>
        <w:jc w:val="both"/>
        <w:rPr>
          <w:b/>
          <w:bCs/>
          <w:i/>
          <w:iCs/>
          <w:spacing w:val="-8"/>
        </w:rPr>
      </w:pPr>
      <w:r w:rsidRPr="00A601D0">
        <w:rPr>
          <w:b/>
          <w:bCs/>
          <w:i/>
          <w:iCs/>
          <w:spacing w:val="-8"/>
        </w:rPr>
        <w:t xml:space="preserve">Раздел </w:t>
      </w:r>
      <w:r w:rsidRPr="00A601D0">
        <w:rPr>
          <w:b/>
          <w:bCs/>
          <w:i/>
          <w:iCs/>
        </w:rPr>
        <w:t>«</w:t>
      </w:r>
      <w:r w:rsidRPr="00A617F1">
        <w:t xml:space="preserve">Исторические личности </w:t>
      </w:r>
      <w:r w:rsidRPr="00A617F1">
        <w:rPr>
          <w:lang w:val="en-US"/>
        </w:rPr>
        <w:t>XVIII</w:t>
      </w:r>
      <w:r>
        <w:t xml:space="preserve"> </w:t>
      </w:r>
      <w:r w:rsidRPr="00A617F1">
        <w:t>века</w:t>
      </w:r>
      <w:r w:rsidRPr="00A601D0">
        <w:rPr>
          <w:b/>
          <w:bCs/>
          <w:i/>
          <w:iCs/>
        </w:rPr>
        <w:t xml:space="preserve">» </w:t>
      </w:r>
      <w:r>
        <w:rPr>
          <w:b/>
          <w:bCs/>
          <w:i/>
          <w:iCs/>
        </w:rPr>
        <w:t>1</w:t>
      </w:r>
      <w:r w:rsidRPr="00A601D0">
        <w:rPr>
          <w:b/>
          <w:bCs/>
          <w:i/>
          <w:iCs/>
          <w:spacing w:val="-8"/>
        </w:rPr>
        <w:t>7 часов.</w:t>
      </w:r>
    </w:p>
    <w:p w:rsidR="00051446" w:rsidRDefault="00051446" w:rsidP="00520511">
      <w:p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Укрепление устоев самодержавия, дворцовые перевороты, персоналии: Петр1, Екатерина 1, Петр 2, Анна Иоанновна, Анна Леопольдовна, Елизавета Петровна, Петр 3, Екатерина 2, А. Меншиков, Г. Потемкин, А. Суворов, М. Ломоносов, Н.Шереметев.</w:t>
      </w:r>
    </w:p>
    <w:p w:rsidR="00051446" w:rsidRPr="00A617F1" w:rsidRDefault="00051446" w:rsidP="00520511">
      <w:p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Основные понятия раздела: «Дворцовый переворот», неограниченная монархия, бироновщина, реформа, синод, сенат, коллегии, просвещенный абсолютизм, энциклопедисты, гражданин, республика, самодурство.</w:t>
      </w:r>
    </w:p>
    <w:p w:rsidR="00051446" w:rsidRPr="008837DA" w:rsidRDefault="00051446" w:rsidP="00E8727C">
      <w:pPr>
        <w:pStyle w:val="BodyTextIndent"/>
        <w:spacing w:line="360" w:lineRule="auto"/>
        <w:jc w:val="both"/>
        <w:rPr>
          <w:b/>
          <w:bCs/>
          <w:i/>
          <w:iCs/>
        </w:rPr>
      </w:pPr>
      <w:r w:rsidRPr="00A601D0">
        <w:rPr>
          <w:b/>
          <w:bCs/>
          <w:i/>
          <w:iCs/>
          <w:spacing w:val="-7"/>
        </w:rPr>
        <w:t xml:space="preserve">  Раздел  </w:t>
      </w:r>
      <w:r w:rsidRPr="00A601D0">
        <w:rPr>
          <w:b/>
          <w:bCs/>
          <w:i/>
          <w:iCs/>
        </w:rPr>
        <w:t xml:space="preserve"> «</w:t>
      </w:r>
      <w:r>
        <w:rPr>
          <w:b/>
          <w:bCs/>
          <w:i/>
          <w:iCs/>
        </w:rPr>
        <w:t>Итоговое занятие – защита проектов</w:t>
      </w:r>
      <w:r w:rsidRPr="008837DA">
        <w:t xml:space="preserve">»  - </w:t>
      </w:r>
      <w:r>
        <w:rPr>
          <w:b/>
          <w:bCs/>
          <w:i/>
          <w:iCs/>
        </w:rPr>
        <w:t>4 часа</w:t>
      </w:r>
    </w:p>
    <w:p w:rsidR="00051446" w:rsidRPr="008837DA" w:rsidRDefault="00051446" w:rsidP="00E87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 творческого  проекта выбирают учащиеся. Этапы творческого проекта, Презентация творческого проекта.</w:t>
      </w:r>
    </w:p>
    <w:p w:rsidR="00051446" w:rsidRPr="003B398C" w:rsidRDefault="00051446" w:rsidP="00E4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0657">
        <w:rPr>
          <w:rFonts w:ascii="Times New Roman" w:hAnsi="Times New Roman" w:cs="Times New Roman"/>
          <w:sz w:val="24"/>
          <w:szCs w:val="24"/>
        </w:rPr>
        <w:t>1. Вернадский Г. В. Московское царство. - Тверь, М., 1997.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2. Заборовский Л. В. Речь Посполитая и Швеция в середине XVII в. - М., 1981.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3. Ильина Т.В. История искусств. Отечественное искусство: Учебник. - М., 2003.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4. Костомаров Н. И. Богдан Хмельницкий. - М., 1995.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5. Платонов С. Ф. Борис Годунов. - М., 1999.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6. Платонов С. Ф. Очерки смуты в Московском государстве в XVI - XVII вв. - М., 1995.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7. Преображенский А. А., Морозова Л. Е., Демидова Н. Ф. Первые Романовы на Российском престоле. - М. 2000.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8. Самозванцы в России в начале XVII вв. - Новосибирск, 1987.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     9. Соборное Уложение 1649 года. - Л., 1987.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Pr="00E50657">
        <w:rPr>
          <w:rFonts w:ascii="Times New Roman" w:hAnsi="Times New Roman" w:cs="Times New Roman"/>
          <w:sz w:val="24"/>
          <w:szCs w:val="24"/>
        </w:rPr>
        <w:t>. Богданов А. П. В тени великого Петра. - М., 1998.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Pr="00E50657">
        <w:rPr>
          <w:rFonts w:ascii="Times New Roman" w:hAnsi="Times New Roman" w:cs="Times New Roman"/>
          <w:sz w:val="24"/>
          <w:szCs w:val="24"/>
        </w:rPr>
        <w:t>. Ильина Т.В. История искусств. Отечественное искусство: Учебник. - М., 2003.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</w:t>
      </w:r>
      <w:r w:rsidRPr="00E50657">
        <w:rPr>
          <w:rFonts w:ascii="Times New Roman" w:hAnsi="Times New Roman" w:cs="Times New Roman"/>
          <w:sz w:val="24"/>
          <w:szCs w:val="24"/>
        </w:rPr>
        <w:t>. Лебедев Е. Михаил Васильевич Ломоносов. - Ростов н/Д., 1997.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</w:t>
      </w:r>
      <w:r w:rsidRPr="00E50657">
        <w:rPr>
          <w:rFonts w:ascii="Times New Roman" w:hAnsi="Times New Roman" w:cs="Times New Roman"/>
          <w:sz w:val="24"/>
          <w:szCs w:val="24"/>
        </w:rPr>
        <w:t>. Павленко Н. И. Вокруг трона. - М., 1998.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</w:t>
      </w:r>
      <w:r w:rsidRPr="00E50657">
        <w:rPr>
          <w:rFonts w:ascii="Times New Roman" w:hAnsi="Times New Roman" w:cs="Times New Roman"/>
          <w:sz w:val="24"/>
          <w:szCs w:val="24"/>
        </w:rPr>
        <w:t>. Буганов В. И., Буганов А. В. Полководцы XVIII в. - М., "Патриот", 1992.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</w:t>
      </w:r>
      <w:r w:rsidRPr="00E50657">
        <w:rPr>
          <w:rFonts w:ascii="Times New Roman" w:hAnsi="Times New Roman" w:cs="Times New Roman"/>
          <w:sz w:val="24"/>
          <w:szCs w:val="24"/>
        </w:rPr>
        <w:t xml:space="preserve">. Ильина Т.В. История искусств. Отечественное искусство: Учебник. - М., 2003. 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</w:t>
      </w:r>
      <w:r w:rsidRPr="00E50657">
        <w:rPr>
          <w:rFonts w:ascii="Times New Roman" w:hAnsi="Times New Roman" w:cs="Times New Roman"/>
          <w:sz w:val="24"/>
          <w:szCs w:val="24"/>
        </w:rPr>
        <w:t xml:space="preserve">. Екатерина II и ее окружение. / Сост. вступ. ст. и примеч. А. И. Юхта. - М.: Пресса,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657">
        <w:rPr>
          <w:rFonts w:ascii="Times New Roman" w:hAnsi="Times New Roman" w:cs="Times New Roman"/>
          <w:sz w:val="24"/>
          <w:szCs w:val="24"/>
        </w:rPr>
        <w:t>1996.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</w:t>
      </w:r>
      <w:r w:rsidRPr="00E50657">
        <w:rPr>
          <w:rFonts w:ascii="Times New Roman" w:hAnsi="Times New Roman" w:cs="Times New Roman"/>
          <w:sz w:val="24"/>
          <w:szCs w:val="24"/>
        </w:rPr>
        <w:t>. Павленко Н. И. Екатерина Великая. - М.: Мол. гвардия, 2000.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</w:t>
      </w:r>
      <w:r w:rsidRPr="00E50657">
        <w:rPr>
          <w:rFonts w:ascii="Times New Roman" w:hAnsi="Times New Roman" w:cs="Times New Roman"/>
          <w:sz w:val="24"/>
          <w:szCs w:val="24"/>
        </w:rPr>
        <w:t>. Михайлов О. Н. Суворов. - М., 1973.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19</w:t>
      </w:r>
      <w:r w:rsidRPr="00E50657">
        <w:rPr>
          <w:rFonts w:ascii="Times New Roman" w:hAnsi="Times New Roman" w:cs="Times New Roman"/>
          <w:sz w:val="24"/>
          <w:szCs w:val="24"/>
        </w:rPr>
        <w:t xml:space="preserve">. Романовы. Исторические портреты. Книга вторая. - М., 1999. 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</w:t>
      </w:r>
      <w:r w:rsidRPr="00E50657">
        <w:rPr>
          <w:rFonts w:ascii="Times New Roman" w:hAnsi="Times New Roman" w:cs="Times New Roman"/>
          <w:sz w:val="24"/>
          <w:szCs w:val="24"/>
        </w:rPr>
        <w:t xml:space="preserve">. Романовы. Исторические портреты. Книга третья. - М., 2001. 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21</w:t>
      </w:r>
      <w:r w:rsidRPr="00E50657">
        <w:rPr>
          <w:rFonts w:ascii="Times New Roman" w:hAnsi="Times New Roman" w:cs="Times New Roman"/>
          <w:sz w:val="24"/>
          <w:szCs w:val="24"/>
        </w:rPr>
        <w:t xml:space="preserve">. Троицкий Н.А. Александр I и Наполеон. - М., 1994. 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22</w:t>
      </w:r>
      <w:r w:rsidRPr="00E50657">
        <w:rPr>
          <w:rFonts w:ascii="Times New Roman" w:hAnsi="Times New Roman" w:cs="Times New Roman"/>
          <w:sz w:val="24"/>
          <w:szCs w:val="24"/>
        </w:rPr>
        <w:t xml:space="preserve">. 1812 год в воспоминаниях современников. - М.. 1995. 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23</w:t>
      </w:r>
      <w:r w:rsidRPr="00E50657">
        <w:rPr>
          <w:rFonts w:ascii="Times New Roman" w:hAnsi="Times New Roman" w:cs="Times New Roman"/>
          <w:sz w:val="24"/>
          <w:szCs w:val="24"/>
        </w:rPr>
        <w:t xml:space="preserve">. Эйдельман Н.Я. Из политической истории России XVIII-XIX вв. - М., 1993. </w:t>
      </w:r>
    </w:p>
    <w:p w:rsidR="00051446" w:rsidRPr="00E50657" w:rsidRDefault="00051446" w:rsidP="00B219CA">
      <w:pPr>
        <w:rPr>
          <w:rFonts w:ascii="Times New Roman" w:hAnsi="Times New Roman" w:cs="Times New Roman"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398C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 для детей.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Энциклопедия. Мифы народов мира. М., 1986.</w:t>
      </w:r>
    </w:p>
    <w:p w:rsidR="00051446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Энциклопедия для детей. Страны.народы. Цивилизации. Аванта + 1999.</w:t>
      </w:r>
    </w:p>
    <w:p w:rsidR="00051446" w:rsidRDefault="00051446" w:rsidP="00E44894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>Самозванцы в России в начале XVII вв. - Новосибирск, 1987.</w:t>
      </w:r>
    </w:p>
    <w:p w:rsidR="00051446" w:rsidRPr="00E50657" w:rsidRDefault="00051446" w:rsidP="00E44894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Соборное Уложение 1649 года. - Л., 1987.</w:t>
      </w:r>
    </w:p>
    <w:p w:rsidR="00051446" w:rsidRPr="00E50657" w:rsidRDefault="00051446" w:rsidP="00E44894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Богданов А. П. В тени великого Петра. - М., 1998.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E50657">
        <w:rPr>
          <w:rFonts w:ascii="Times New Roman" w:hAnsi="Times New Roman" w:cs="Times New Roman"/>
          <w:sz w:val="24"/>
          <w:szCs w:val="24"/>
        </w:rPr>
        <w:t xml:space="preserve"> Ильина Т.В. История искусств. Отечественное искусство: Учебник. - М., 2003</w:t>
      </w: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  <w:r w:rsidRPr="003B398C">
        <w:rPr>
          <w:rFonts w:ascii="Times New Roman" w:hAnsi="Times New Roman" w:cs="Times New Roman"/>
          <w:sz w:val="24"/>
          <w:szCs w:val="24"/>
        </w:rPr>
        <w:t>Энциклопе</w:t>
      </w:r>
      <w:r>
        <w:rPr>
          <w:rFonts w:ascii="Times New Roman" w:hAnsi="Times New Roman" w:cs="Times New Roman"/>
          <w:sz w:val="24"/>
          <w:szCs w:val="24"/>
        </w:rPr>
        <w:t>дический словарь исторических терминов и имен. М..2002</w:t>
      </w:r>
      <w:r w:rsidRPr="003B398C">
        <w:rPr>
          <w:rFonts w:ascii="Times New Roman" w:hAnsi="Times New Roman" w:cs="Times New Roman"/>
          <w:sz w:val="24"/>
          <w:szCs w:val="24"/>
        </w:rPr>
        <w:t>.</w:t>
      </w: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46" w:rsidRPr="003B398C" w:rsidRDefault="00051446" w:rsidP="00E8727C">
      <w:pPr>
        <w:rPr>
          <w:rFonts w:ascii="Times New Roman" w:hAnsi="Times New Roman" w:cs="Times New Roman"/>
          <w:sz w:val="24"/>
          <w:szCs w:val="24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p w:rsidR="00051446" w:rsidRDefault="00051446">
      <w:pPr>
        <w:rPr>
          <w:rFonts w:cs="Times New Roman"/>
        </w:rPr>
      </w:pPr>
    </w:p>
    <w:sectPr w:rsidR="00051446" w:rsidSect="00D60505">
      <w:pgSz w:w="11906" w:h="16838"/>
      <w:pgMar w:top="1134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46" w:rsidRDefault="00051446" w:rsidP="00E872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1446" w:rsidRDefault="00051446" w:rsidP="00E872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46" w:rsidRDefault="00051446" w:rsidP="00E872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1446" w:rsidRDefault="00051446" w:rsidP="00E872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46" w:rsidRDefault="00051446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051446" w:rsidRDefault="000514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2C81B8"/>
    <w:lvl w:ilvl="0">
      <w:numFmt w:val="bullet"/>
      <w:lvlText w:val="*"/>
      <w:lvlJc w:val="left"/>
    </w:lvl>
  </w:abstractNum>
  <w:abstractNum w:abstractNumId="1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F397C97"/>
    <w:multiLevelType w:val="hybridMultilevel"/>
    <w:tmpl w:val="B2A4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E40E3A"/>
    <w:multiLevelType w:val="hybridMultilevel"/>
    <w:tmpl w:val="4EE62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A4B69"/>
    <w:multiLevelType w:val="hybridMultilevel"/>
    <w:tmpl w:val="785A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290137"/>
    <w:multiLevelType w:val="singleLevel"/>
    <w:tmpl w:val="25C8DA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2D097024"/>
    <w:multiLevelType w:val="hybridMultilevel"/>
    <w:tmpl w:val="2368BA94"/>
    <w:lvl w:ilvl="0" w:tplc="3D846A98">
      <w:start w:val="5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40E3898"/>
    <w:multiLevelType w:val="hybridMultilevel"/>
    <w:tmpl w:val="233E6C42"/>
    <w:lvl w:ilvl="0" w:tplc="9D60E37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40194DD7"/>
    <w:multiLevelType w:val="hybridMultilevel"/>
    <w:tmpl w:val="C91A64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471834CE"/>
    <w:multiLevelType w:val="hybridMultilevel"/>
    <w:tmpl w:val="DC14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cs="Wingdings" w:hint="default"/>
      </w:rPr>
    </w:lvl>
  </w:abstractNum>
  <w:abstractNum w:abstractNumId="12">
    <w:nsid w:val="6ED52CFB"/>
    <w:multiLevelType w:val="hybridMultilevel"/>
    <w:tmpl w:val="0A6A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22CAF"/>
    <w:multiLevelType w:val="hybridMultilevel"/>
    <w:tmpl w:val="03DC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F640055"/>
    <w:multiLevelType w:val="hybridMultilevel"/>
    <w:tmpl w:val="F6047F0A"/>
    <w:lvl w:ilvl="0" w:tplc="D3A2922C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cs="Symbol" w:hint="default"/>
        <w:color w:val="auto"/>
      </w:rPr>
    </w:lvl>
    <w:lvl w:ilvl="1" w:tplc="80F6FD26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6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  <w:num w:numId="15">
    <w:abstractNumId w:val="10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27C"/>
    <w:rsid w:val="00051446"/>
    <w:rsid w:val="000C35AB"/>
    <w:rsid w:val="00194A64"/>
    <w:rsid w:val="001A0128"/>
    <w:rsid w:val="001C44D2"/>
    <w:rsid w:val="001E5B09"/>
    <w:rsid w:val="00242533"/>
    <w:rsid w:val="002A00BE"/>
    <w:rsid w:val="002C7AFD"/>
    <w:rsid w:val="00373876"/>
    <w:rsid w:val="003856CE"/>
    <w:rsid w:val="003A227A"/>
    <w:rsid w:val="003B398C"/>
    <w:rsid w:val="00455C7F"/>
    <w:rsid w:val="004F22AC"/>
    <w:rsid w:val="00515A87"/>
    <w:rsid w:val="00520511"/>
    <w:rsid w:val="00543198"/>
    <w:rsid w:val="005D6D10"/>
    <w:rsid w:val="006168FA"/>
    <w:rsid w:val="00666EA0"/>
    <w:rsid w:val="00745EC2"/>
    <w:rsid w:val="007D11C6"/>
    <w:rsid w:val="007D29EB"/>
    <w:rsid w:val="007E7717"/>
    <w:rsid w:val="008837DA"/>
    <w:rsid w:val="00891FAC"/>
    <w:rsid w:val="009A31A8"/>
    <w:rsid w:val="009C1C44"/>
    <w:rsid w:val="00A01992"/>
    <w:rsid w:val="00A26733"/>
    <w:rsid w:val="00A601D0"/>
    <w:rsid w:val="00A617F1"/>
    <w:rsid w:val="00A92F67"/>
    <w:rsid w:val="00B219CA"/>
    <w:rsid w:val="00B340C6"/>
    <w:rsid w:val="00C4564D"/>
    <w:rsid w:val="00C9489E"/>
    <w:rsid w:val="00D53988"/>
    <w:rsid w:val="00D60505"/>
    <w:rsid w:val="00D913F2"/>
    <w:rsid w:val="00DF6ADF"/>
    <w:rsid w:val="00E145D4"/>
    <w:rsid w:val="00E16C08"/>
    <w:rsid w:val="00E44894"/>
    <w:rsid w:val="00E50657"/>
    <w:rsid w:val="00E72A2D"/>
    <w:rsid w:val="00E8727C"/>
    <w:rsid w:val="00E95DE8"/>
    <w:rsid w:val="00EF6B64"/>
    <w:rsid w:val="00F44FB8"/>
    <w:rsid w:val="00F63B5E"/>
    <w:rsid w:val="00FA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7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72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727C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8727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727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8727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727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8727C"/>
    <w:pPr>
      <w:spacing w:after="0" w:line="240" w:lineRule="auto"/>
      <w:ind w:left="180" w:firstLine="720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8727C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8727C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E8727C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E8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27C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6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18</Pages>
  <Words>4425</Words>
  <Characters>25223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(...Викуся...)</dc:creator>
  <cp:keywords/>
  <dc:description/>
  <cp:lastModifiedBy>Азат</cp:lastModifiedBy>
  <cp:revision>6</cp:revision>
  <cp:lastPrinted>2011-11-03T07:13:00Z</cp:lastPrinted>
  <dcterms:created xsi:type="dcterms:W3CDTF">2011-09-17T10:30:00Z</dcterms:created>
  <dcterms:modified xsi:type="dcterms:W3CDTF">2014-03-23T12:20:00Z</dcterms:modified>
</cp:coreProperties>
</file>