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8C" w:rsidRPr="00247518" w:rsidRDefault="00854A8C" w:rsidP="00854A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54A8C" w:rsidRPr="0082294D" w:rsidRDefault="00854A8C" w:rsidP="00854A8C">
      <w:pPr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2294D">
        <w:rPr>
          <w:rFonts w:ascii="Times New Roman" w:hAnsi="Times New Roman"/>
          <w:sz w:val="24"/>
          <w:szCs w:val="24"/>
        </w:rPr>
        <w:t xml:space="preserve">Настоящая программа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82294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9</w:t>
      </w:r>
      <w:r w:rsidRPr="0082294D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федерального компонента </w:t>
      </w:r>
      <w:r>
        <w:rPr>
          <w:rFonts w:ascii="Times New Roman" w:hAnsi="Times New Roman"/>
          <w:bCs/>
          <w:iCs/>
          <w:sz w:val="24"/>
          <w:szCs w:val="24"/>
        </w:rPr>
        <w:t>Г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осударственного стандарта </w:t>
      </w:r>
      <w:r>
        <w:rPr>
          <w:rFonts w:ascii="Times New Roman" w:hAnsi="Times New Roman"/>
          <w:bCs/>
          <w:iCs/>
          <w:sz w:val="24"/>
          <w:szCs w:val="24"/>
        </w:rPr>
        <w:t>среднего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 общего образования (приказ МОиН РФ от 05.03.2004г. № 1089), </w:t>
      </w:r>
      <w:r w:rsidRPr="0082294D">
        <w:rPr>
          <w:rFonts w:ascii="Times New Roman" w:hAnsi="Times New Roman"/>
          <w:sz w:val="24"/>
          <w:szCs w:val="24"/>
        </w:rPr>
        <w:t xml:space="preserve">примерной 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</w:t>
      </w:r>
      <w:r>
        <w:rPr>
          <w:rFonts w:ascii="Times New Roman" w:hAnsi="Times New Roman"/>
          <w:bCs/>
          <w:iCs/>
          <w:sz w:val="24"/>
          <w:szCs w:val="24"/>
        </w:rPr>
        <w:t xml:space="preserve">учреждений по геометрии </w:t>
      </w:r>
      <w:r w:rsidRPr="0082294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УМК </w:t>
      </w:r>
      <w:r w:rsidRPr="0082294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7-9</w:t>
      </w:r>
      <w:r w:rsidRPr="0082294D">
        <w:rPr>
          <w:rFonts w:ascii="Times New Roman" w:hAnsi="Times New Roman"/>
          <w:sz w:val="24"/>
          <w:szCs w:val="24"/>
        </w:rPr>
        <w:t xml:space="preserve"> классов (составитель Бурмистрова Т. А.</w:t>
      </w:r>
      <w:r w:rsidRPr="0082294D">
        <w:rPr>
          <w:rFonts w:ascii="Times New Roman" w:hAnsi="Times New Roman"/>
          <w:bCs/>
          <w:iCs/>
          <w:sz w:val="24"/>
          <w:szCs w:val="24"/>
        </w:rPr>
        <w:t>– М: «Просвещение», 200</w:t>
      </w:r>
      <w:r w:rsidR="00E4776F">
        <w:rPr>
          <w:rFonts w:ascii="Times New Roman" w:hAnsi="Times New Roman"/>
          <w:bCs/>
          <w:iCs/>
          <w:sz w:val="24"/>
          <w:szCs w:val="24"/>
        </w:rPr>
        <w:t>8</w:t>
      </w:r>
      <w:r w:rsidRPr="0082294D">
        <w:rPr>
          <w:rFonts w:ascii="Times New Roman" w:hAnsi="Times New Roman"/>
          <w:bCs/>
          <w:iCs/>
          <w:sz w:val="24"/>
          <w:szCs w:val="24"/>
        </w:rPr>
        <w:t xml:space="preserve">. – с. </w:t>
      </w:r>
      <w:r>
        <w:rPr>
          <w:rFonts w:ascii="Times New Roman" w:hAnsi="Times New Roman"/>
          <w:bCs/>
          <w:iCs/>
          <w:sz w:val="24"/>
          <w:szCs w:val="24"/>
        </w:rPr>
        <w:t>37</w:t>
      </w:r>
      <w:r w:rsidRPr="0082294D"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</w:rPr>
        <w:t>42</w:t>
      </w:r>
      <w:r w:rsidRPr="0082294D">
        <w:rPr>
          <w:rFonts w:ascii="Times New Roman" w:hAnsi="Times New Roman"/>
          <w:bCs/>
          <w:iCs/>
          <w:sz w:val="24"/>
          <w:szCs w:val="24"/>
        </w:rPr>
        <w:t>).</w:t>
      </w:r>
    </w:p>
    <w:p w:rsidR="000A3573" w:rsidRPr="000A3573" w:rsidRDefault="000A3573" w:rsidP="000A35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573">
        <w:rPr>
          <w:rFonts w:ascii="Times New Roman" w:hAnsi="Times New Roman" w:cs="Times New Roman"/>
          <w:sz w:val="24"/>
          <w:szCs w:val="24"/>
          <w:u w:val="single"/>
        </w:rPr>
        <w:t>Цель изучения:</w:t>
      </w:r>
    </w:p>
    <w:p w:rsidR="000A3573" w:rsidRPr="000A3573" w:rsidRDefault="000A3573" w:rsidP="000A3573">
      <w:pPr>
        <w:widowControl/>
        <w:numPr>
          <w:ilvl w:val="0"/>
          <w:numId w:val="21"/>
        </w:numPr>
        <w:autoSpaceDE/>
        <w:autoSpaceDN/>
        <w:adjustRightInd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0A3573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0A3573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A3573" w:rsidRPr="000A3573" w:rsidRDefault="000A3573" w:rsidP="000A3573">
      <w:pPr>
        <w:widowControl/>
        <w:numPr>
          <w:ilvl w:val="0"/>
          <w:numId w:val="21"/>
        </w:numPr>
        <w:autoSpaceDE/>
        <w:autoSpaceDN/>
        <w:adjustRightInd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0A3573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0A3573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A3573" w:rsidRPr="000A3573" w:rsidRDefault="000A3573" w:rsidP="000A3573">
      <w:pPr>
        <w:widowControl/>
        <w:numPr>
          <w:ilvl w:val="0"/>
          <w:numId w:val="21"/>
        </w:numPr>
        <w:autoSpaceDE/>
        <w:autoSpaceDN/>
        <w:adjustRightInd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0A3573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0A3573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A3573" w:rsidRPr="000A3573" w:rsidRDefault="000A3573" w:rsidP="000A3573">
      <w:pPr>
        <w:widowControl/>
        <w:numPr>
          <w:ilvl w:val="0"/>
          <w:numId w:val="21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357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0A3573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A3573" w:rsidRPr="000A3573" w:rsidRDefault="000A3573" w:rsidP="000A3573">
      <w:pPr>
        <w:widowControl/>
        <w:numPr>
          <w:ilvl w:val="0"/>
          <w:numId w:val="21"/>
        </w:numPr>
        <w:autoSpaceDE/>
        <w:autoSpaceDN/>
        <w:adjustRightInd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357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0A3573">
        <w:rPr>
          <w:rFonts w:ascii="Times New Roman" w:hAnsi="Times New Roman" w:cs="Times New Roman"/>
          <w:sz w:val="24"/>
          <w:szCs w:val="24"/>
        </w:rPr>
        <w:t xml:space="preserve"> конкретных знаний о пространстве и практически значимых умений, фор</w:t>
      </w:r>
      <w:r w:rsidRPr="000A3573">
        <w:rPr>
          <w:rFonts w:ascii="Times New Roman" w:hAnsi="Times New Roman" w:cs="Times New Roman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0A3573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</w:t>
      </w:r>
      <w:r w:rsidRPr="000A3573">
        <w:rPr>
          <w:rFonts w:ascii="Times New Roman" w:hAnsi="Times New Roman" w:cs="Times New Roman"/>
          <w:sz w:val="24"/>
          <w:szCs w:val="24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D21A1E" w:rsidRPr="00D21A1E" w:rsidRDefault="00D21A1E" w:rsidP="00D21A1E">
      <w:pP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D21A1E">
        <w:rPr>
          <w:rFonts w:ascii="Times New Roman" w:hAnsi="Times New Roman" w:cs="Times New Roman"/>
          <w:bCs/>
          <w:sz w:val="24"/>
          <w:szCs w:val="24"/>
        </w:rPr>
        <w:t xml:space="preserve">В курсе геометрии 9 класса  </w:t>
      </w:r>
      <w:r w:rsidRPr="00D21A1E">
        <w:rPr>
          <w:rFonts w:ascii="Times New Roman" w:hAnsi="Times New Roman" w:cs="Times New Roman"/>
          <w:sz w:val="24"/>
          <w:szCs w:val="24"/>
        </w:rPr>
        <w:t>обучающиеся учатся выполнять действия над векторами как направленными отрезками, что важно для применения векторов в физике. Знакомятся с использованием векторов и метода координат при решении геометрических задач. Развивается умение обучающихся применять тригонометрический аппарат при решении геометрических задач. Расширяется знание обучающихся о многоугольниках, рассматриваются понятия длины окружности и площади круга и формулы для их вычисления. Знакомятся обучающиеся с понятием движения и его свойствами, с основными видами движений, со взаимоотношениями наложений и движений</w:t>
      </w:r>
      <w:r w:rsidRPr="000A3573">
        <w:t xml:space="preserve">. </w:t>
      </w:r>
      <w:r w:rsidRPr="00D21A1E">
        <w:rPr>
          <w:rFonts w:ascii="Times New Roman" w:hAnsi="Times New Roman" w:cs="Times New Roman"/>
          <w:sz w:val="24"/>
          <w:szCs w:val="24"/>
        </w:rPr>
        <w:t>Даётся более глубокое представление о си</w:t>
      </w:r>
      <w:r w:rsidRPr="00D21A1E">
        <w:rPr>
          <w:rFonts w:ascii="Times New Roman" w:hAnsi="Times New Roman" w:cs="Times New Roman"/>
          <w:sz w:val="24"/>
          <w:szCs w:val="24"/>
        </w:rPr>
        <w:softHyphen/>
        <w:t>стеме аксиом планиметрии и аксиоматическом методе.</w:t>
      </w:r>
    </w:p>
    <w:p w:rsidR="00D21A1E" w:rsidRDefault="00D21A1E" w:rsidP="00D21A1E">
      <w:pPr>
        <w:pStyle w:val="ac"/>
        <w:shd w:val="clear" w:color="auto" w:fill="FFFFFF"/>
        <w:ind w:left="142" w:firstLine="0"/>
        <w:rPr>
          <w:u w:val="single"/>
        </w:rPr>
      </w:pPr>
    </w:p>
    <w:p w:rsidR="000A3573" w:rsidRPr="000A3573" w:rsidRDefault="000A3573" w:rsidP="00D21A1E">
      <w:pPr>
        <w:pStyle w:val="ac"/>
        <w:shd w:val="clear" w:color="auto" w:fill="FFFFFF"/>
        <w:ind w:left="142" w:firstLine="0"/>
      </w:pPr>
      <w:r w:rsidRPr="000A3573">
        <w:rPr>
          <w:u w:val="single"/>
        </w:rPr>
        <w:t>Количество учебных часов:</w:t>
      </w:r>
      <w:r w:rsidR="00D21A1E">
        <w:rPr>
          <w:u w:val="single"/>
        </w:rPr>
        <w:t xml:space="preserve"> в</w:t>
      </w:r>
      <w:r w:rsidRPr="000A3573">
        <w:t xml:space="preserve"> год – 68 часов (2 часа в неделю, всего 68 часов)</w:t>
      </w:r>
    </w:p>
    <w:p w:rsidR="000A3573" w:rsidRPr="000A3573" w:rsidRDefault="000A3573" w:rsidP="00D21A1E">
      <w:pPr>
        <w:pStyle w:val="ac"/>
        <w:ind w:left="142" w:firstLine="0"/>
      </w:pPr>
      <w:r w:rsidRPr="000A3573">
        <w:t>В том числе:</w:t>
      </w:r>
      <w:r w:rsidR="00D21A1E">
        <w:t xml:space="preserve"> к</w:t>
      </w:r>
      <w:r w:rsidRPr="000A3573">
        <w:t>онтрольных работ - 4</w:t>
      </w: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 xml:space="preserve">Формы промежуточной и итоговой аттестации: </w:t>
      </w:r>
      <w:r w:rsidRPr="000A3573">
        <w:t>контрольные работы, самостоятельные работы, тесты.</w:t>
      </w:r>
    </w:p>
    <w:p w:rsidR="000A3573" w:rsidRPr="000A3573" w:rsidRDefault="000A3573" w:rsidP="00D21A1E">
      <w:pPr>
        <w:pStyle w:val="ac"/>
        <w:ind w:left="142" w:firstLine="0"/>
      </w:pPr>
      <w:r w:rsidRPr="000A3573">
        <w:rPr>
          <w:u w:val="single"/>
        </w:rPr>
        <w:t xml:space="preserve">Уровень обучения </w:t>
      </w:r>
      <w:r w:rsidRPr="000A3573">
        <w:t>– базовый.</w:t>
      </w:r>
    </w:p>
    <w:p w:rsidR="000A3573" w:rsidRPr="000A3573" w:rsidRDefault="000A3573" w:rsidP="00D21A1E">
      <w:pPr>
        <w:pStyle w:val="ac"/>
        <w:ind w:left="142" w:firstLine="0"/>
      </w:pPr>
      <w:r w:rsidRPr="000A3573">
        <w:rPr>
          <w:u w:val="single"/>
        </w:rPr>
        <w:t>Срок реализации рабочей учебной программы</w:t>
      </w:r>
      <w:r w:rsidRPr="000A3573">
        <w:t xml:space="preserve"> – один учебный год.</w:t>
      </w:r>
    </w:p>
    <w:p w:rsidR="000A3573" w:rsidRPr="000A3573" w:rsidRDefault="000A3573" w:rsidP="00D21A1E">
      <w:pPr>
        <w:pStyle w:val="ac"/>
        <w:ind w:left="142" w:firstLine="0"/>
      </w:pPr>
    </w:p>
    <w:p w:rsidR="000A3573" w:rsidRPr="000A3573" w:rsidRDefault="000A3573" w:rsidP="00D21A1E">
      <w:pPr>
        <w:pStyle w:val="ac"/>
        <w:ind w:left="142" w:firstLine="0"/>
      </w:pPr>
      <w:r w:rsidRPr="000A3573">
        <w:rPr>
          <w:b/>
        </w:rPr>
        <w:tab/>
      </w:r>
      <w:r w:rsidRPr="000A3573"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>Учебно-методический комплекс учителя:</w:t>
      </w:r>
    </w:p>
    <w:p w:rsidR="00F228E0" w:rsidRDefault="000A3573" w:rsidP="00D21A1E">
      <w:pPr>
        <w:pStyle w:val="ac"/>
        <w:ind w:left="142" w:firstLine="0"/>
      </w:pPr>
      <w:r w:rsidRPr="000A3573">
        <w:t>Геометрия:   учеб,   для   7—9 кл. / [Л. С. Атанасян,   В. Ф. Бутузов, С. В. Кадомцев и др</w:t>
      </w: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  <w:r w:rsidRPr="000A3573">
        <w:t xml:space="preserve"> Просвещение, 2006-2010.</w:t>
      </w:r>
    </w:p>
    <w:p w:rsidR="000A3573" w:rsidRPr="000A3573" w:rsidRDefault="000A3573" w:rsidP="00D21A1E">
      <w:pPr>
        <w:pStyle w:val="ac"/>
        <w:shd w:val="clear" w:color="auto" w:fill="FFFFFF"/>
        <w:ind w:left="142" w:firstLine="0"/>
      </w:pPr>
      <w:r w:rsidRPr="000A3573">
        <w:t>Зив Б. Г. .Геометрия:   дидакт</w:t>
      </w:r>
      <w:r w:rsidR="00D21A1E">
        <w:t>ические</w:t>
      </w:r>
      <w:r w:rsidRPr="000A3573">
        <w:t xml:space="preserve">   материалы  для   9 кл. / Б. Г. Зив, В. М. Мейлер. — М.: Просвещение, 2004—2008.</w:t>
      </w:r>
    </w:p>
    <w:p w:rsidR="000A3573" w:rsidRPr="000A3573" w:rsidRDefault="000A3573" w:rsidP="00D21A1E">
      <w:pPr>
        <w:pStyle w:val="ac"/>
        <w:ind w:left="142" w:firstLine="0"/>
      </w:pPr>
      <w:r w:rsidRPr="000A3573">
        <w:lastRenderedPageBreak/>
        <w:t>Изучение геометрии в 7, 8, 9 классах: метод, рекомендации: кн. для учителя / [Л. С. Атанасян, В. Ф. Бутузов, Ю. А. Глазков и др.]. - М.: Просвещение, 2003 — 2008</w:t>
      </w:r>
    </w:p>
    <w:p w:rsidR="000A3573" w:rsidRPr="000A3573" w:rsidRDefault="000A3573" w:rsidP="00D21A1E">
      <w:pPr>
        <w:pStyle w:val="ac"/>
        <w:shd w:val="clear" w:color="auto" w:fill="FFFFFF"/>
        <w:tabs>
          <w:tab w:val="left" w:pos="1864"/>
        </w:tabs>
        <w:ind w:left="142" w:firstLine="0"/>
      </w:pPr>
      <w:r w:rsidRPr="000A3573">
        <w:tab/>
      </w: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>Учебно-методический комплекс ученика:</w:t>
      </w:r>
    </w:p>
    <w:p w:rsidR="000A3573" w:rsidRPr="000A3573" w:rsidRDefault="000A3573" w:rsidP="00D21A1E">
      <w:pPr>
        <w:pStyle w:val="ac"/>
        <w:ind w:left="142" w:firstLine="0"/>
        <w:rPr>
          <w:u w:val="single"/>
        </w:rPr>
      </w:pPr>
      <w:r w:rsidRPr="000A3573">
        <w:t>Геометрия:   учеб,   для   7—9 кл. / [Л. С. Атанасян,   В. Ф. Бутузов, С. В. Кадомцев и др.]. — М.: Просвещение, 2006-2010.</w:t>
      </w:r>
    </w:p>
    <w:p w:rsidR="00854A8C" w:rsidRPr="00A7698F" w:rsidRDefault="00854A8C" w:rsidP="00854A8C">
      <w:pPr>
        <w:widowControl/>
        <w:autoSpaceDE/>
        <w:autoSpaceDN/>
        <w:adjustRightInd/>
        <w:ind w:left="50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4A8C" w:rsidRPr="00E4776F" w:rsidRDefault="00854A8C" w:rsidP="00854A8C">
      <w:pPr>
        <w:tabs>
          <w:tab w:val="left" w:pos="705"/>
        </w:tabs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76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1559"/>
        <w:gridCol w:w="1823"/>
        <w:gridCol w:w="1714"/>
        <w:gridCol w:w="2098"/>
      </w:tblGrid>
      <w:tr w:rsidR="00750383" w:rsidRPr="00E4776F" w:rsidTr="00750383">
        <w:trPr>
          <w:trHeight w:val="1104"/>
        </w:trPr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</w:t>
            </w:r>
          </w:p>
          <w:p w:rsidR="00750383" w:rsidRPr="00E4776F" w:rsidRDefault="00750383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98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 на сам-ые работы уч-ся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координат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83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59" w:type="dxa"/>
          </w:tcPr>
          <w:p w:rsidR="00750383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50383" w:rsidRPr="002E638B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83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59" w:type="dxa"/>
          </w:tcPr>
          <w:p w:rsidR="00750383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750383" w:rsidRPr="002E638B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0383" w:rsidRPr="00E4776F" w:rsidTr="00750383">
        <w:tc>
          <w:tcPr>
            <w:tcW w:w="675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50383" w:rsidRPr="00E4776F" w:rsidRDefault="0075038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76F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823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714" w:type="dxa"/>
          </w:tcPr>
          <w:p w:rsidR="00750383" w:rsidRPr="00E4776F" w:rsidRDefault="0075038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750383" w:rsidRPr="002E638B" w:rsidRDefault="002E638B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854A8C" w:rsidRDefault="00854A8C" w:rsidP="00854A8C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854A8C" w:rsidRDefault="00854A8C" w:rsidP="00854A8C">
      <w:pPr>
        <w:spacing w:before="100" w:beforeAutospacing="1" w:after="100" w:afterAutospacing="1"/>
        <w:jc w:val="center"/>
        <w:outlineLvl w:val="2"/>
        <w:rPr>
          <w:b/>
          <w:bCs/>
        </w:rPr>
        <w:sectPr w:rsidR="00854A8C" w:rsidSect="001F72FA">
          <w:footerReference w:type="default" r:id="rId8"/>
          <w:pgSz w:w="11906" w:h="16838"/>
          <w:pgMar w:top="709" w:right="850" w:bottom="851" w:left="851" w:header="709" w:footer="709" w:gutter="0"/>
          <w:pgNumType w:start="2"/>
          <w:cols w:space="708"/>
          <w:docGrid w:linePitch="381"/>
        </w:sectPr>
      </w:pPr>
    </w:p>
    <w:p w:rsidR="00854A8C" w:rsidRPr="00854A8C" w:rsidRDefault="00854A8C" w:rsidP="005D702C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A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53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2419"/>
        <w:gridCol w:w="2398"/>
        <w:gridCol w:w="1801"/>
        <w:gridCol w:w="2064"/>
        <w:gridCol w:w="1799"/>
        <w:gridCol w:w="863"/>
        <w:gridCol w:w="849"/>
      </w:tblGrid>
      <w:tr w:rsidR="00854A8C" w:rsidRPr="00854A8C" w:rsidTr="00A51DC0">
        <w:tc>
          <w:tcPr>
            <w:tcW w:w="568" w:type="dxa"/>
            <w:vMerge w:val="restart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551" w:type="dxa"/>
            <w:vMerge w:val="restart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419" w:type="dxa"/>
            <w:vMerge w:val="restart"/>
          </w:tcPr>
          <w:p w:rsidR="00854A8C" w:rsidRPr="00A7698F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398" w:type="dxa"/>
            <w:vMerge w:val="restart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 или основные понятия урока</w:t>
            </w:r>
          </w:p>
        </w:tc>
        <w:tc>
          <w:tcPr>
            <w:tcW w:w="1801" w:type="dxa"/>
            <w:vMerge w:val="restart"/>
          </w:tcPr>
          <w:p w:rsidR="00854A8C" w:rsidRPr="00A7698F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деятель-</w:t>
            </w:r>
          </w:p>
          <w:p w:rsidR="00854A8C" w:rsidRPr="00A7698F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2064" w:type="dxa"/>
            <w:vMerge w:val="restart"/>
          </w:tcPr>
          <w:p w:rsidR="00854A8C" w:rsidRPr="00A7698F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799" w:type="dxa"/>
            <w:vMerge w:val="restart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712" w:type="dxa"/>
            <w:gridSpan w:val="2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54A8C" w:rsidRPr="00854A8C" w:rsidTr="00A51DC0">
        <w:tc>
          <w:tcPr>
            <w:tcW w:w="568" w:type="dxa"/>
            <w:vMerge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54A8C" w:rsidRPr="00854A8C" w:rsidTr="00A51DC0">
        <w:tc>
          <w:tcPr>
            <w:tcW w:w="15312" w:type="dxa"/>
            <w:gridSpan w:val="9"/>
          </w:tcPr>
          <w:p w:rsidR="00854A8C" w:rsidRPr="00854A8C" w:rsidRDefault="00854A8C" w:rsidP="00BE3F0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</w:t>
            </w:r>
            <w:r w:rsid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</w:t>
            </w: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8ч.</w:t>
            </w: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вектора.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F06F7B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Вектор, нулевой вектор, длина вектора, коллинеарные вектора, сонаправленные, противоположно направленные, равные вектора.</w:t>
            </w:r>
          </w:p>
        </w:tc>
        <w:tc>
          <w:tcPr>
            <w:tcW w:w="1801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Учебно-познавательная </w:t>
            </w:r>
          </w:p>
        </w:tc>
        <w:tc>
          <w:tcPr>
            <w:tcW w:w="2064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вектора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54A8C" w:rsidRPr="00854A8C" w:rsidRDefault="00BE3F02" w:rsidP="00F0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векторов.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F06F7B" w:rsidRDefault="00F06F7B" w:rsidP="00F06F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 векторов, правило треугольника и правило параллелограмма.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4A8C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ычитание векторов.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 векторов.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вектора на число. Применение векторов при решении задач.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F06F7B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множение вектора на число, свойства умножения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568" w:type="dxa"/>
          </w:tcPr>
          <w:p w:rsidR="00BE3F02" w:rsidRPr="00854A8C" w:rsidRDefault="00BE3F02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E3F02" w:rsidRDefault="00BE3F02">
            <w:r w:rsidRPr="0089732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векторов при решении задач.</w:t>
            </w:r>
          </w:p>
        </w:tc>
        <w:tc>
          <w:tcPr>
            <w:tcW w:w="2419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визуальный контроль</w:t>
            </w:r>
          </w:p>
        </w:tc>
        <w:tc>
          <w:tcPr>
            <w:tcW w:w="179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568" w:type="dxa"/>
          </w:tcPr>
          <w:p w:rsidR="00BE3F02" w:rsidRPr="00854A8C" w:rsidRDefault="00BE3F02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E3F02" w:rsidRDefault="00481D3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линия трапеции.</w:t>
            </w:r>
          </w:p>
        </w:tc>
        <w:tc>
          <w:tcPr>
            <w:tcW w:w="241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E3F02" w:rsidRPr="00F06F7B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 линия трапеции</w:t>
            </w:r>
          </w:p>
        </w:tc>
        <w:tc>
          <w:tcPr>
            <w:tcW w:w="1801" w:type="dxa"/>
          </w:tcPr>
          <w:p w:rsidR="00BE3F02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E3F02" w:rsidRPr="00854A8C" w:rsidRDefault="00BE3F02" w:rsidP="0075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750383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BE3F02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15312" w:type="dxa"/>
            <w:gridSpan w:val="9"/>
          </w:tcPr>
          <w:p w:rsidR="00BE3F02" w:rsidRPr="00BE3F02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</w:t>
            </w:r>
            <w:r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F02"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Х. </w:t>
            </w:r>
            <w:r w:rsid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 координат.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10ч.</w:t>
            </w: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BE3F02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вектора.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854A8C" w:rsidRPr="00F06F7B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Координаты вектора.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854A8C" w:rsidRPr="00F06F7B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оординаты вектора, координаты суммы и разности двух векторов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F06F7B" w:rsidRDefault="00F06F7B" w:rsidP="00F06F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координат середины отрезка,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длины вектора,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формула расстояния между двумя точками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окружности.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854A8C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окружности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E6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фронт. опрос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прямой.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398" w:type="dxa"/>
          </w:tcPr>
          <w:p w:rsidR="00854A8C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прямой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6218" w:rsidRPr="00854A8C" w:rsidTr="00A51DC0">
        <w:tc>
          <w:tcPr>
            <w:tcW w:w="568" w:type="dxa"/>
          </w:tcPr>
          <w:p w:rsidR="003F6218" w:rsidRPr="00854A8C" w:rsidRDefault="003F6218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3F6218" w:rsidRDefault="003F6218">
            <w:r w:rsidRPr="0023436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3F6218" w:rsidRPr="00854A8C" w:rsidRDefault="003F6218" w:rsidP="00854A8C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F6218" w:rsidRDefault="003F6218">
            <w:r w:rsidRPr="003D58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3F6218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визуальный контроль  </w:t>
            </w:r>
          </w:p>
        </w:tc>
        <w:tc>
          <w:tcPr>
            <w:tcW w:w="1799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6218" w:rsidRPr="00854A8C" w:rsidTr="00A51DC0">
        <w:tc>
          <w:tcPr>
            <w:tcW w:w="568" w:type="dxa"/>
          </w:tcPr>
          <w:p w:rsidR="003F6218" w:rsidRPr="00854A8C" w:rsidRDefault="003F6218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F6218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3F6218" w:rsidRDefault="003F6218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3F6218" w:rsidRDefault="003F6218">
            <w:r w:rsidRPr="003D58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3F6218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3F6218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 по теме: «Векторы. Метод координат»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15312" w:type="dxa"/>
            <w:gridSpan w:val="9"/>
          </w:tcPr>
          <w:p w:rsidR="00BE3F02" w:rsidRPr="00BE3F02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r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F02"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BE3F02"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BE3F02" w:rsidRPr="00BE3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Соотношения между сторонами и углами треугольника. Скалярное произведение векторов.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11ч.</w:t>
            </w: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BE3F02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54A8C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Синус, косинус,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тангенс угла.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Изучение нового 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398" w:type="dxa"/>
          </w:tcPr>
          <w:p w:rsidR="00854A8C" w:rsidRPr="00F06F7B" w:rsidRDefault="00F06F7B" w:rsidP="00F06F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Синус, косинус, </w:t>
            </w: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тангенс и котангенс для углов, основное тригонометрическое тождество.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Предварительны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Компьютер, </w:t>
            </w: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568" w:type="dxa"/>
          </w:tcPr>
          <w:p w:rsidR="00BE3F02" w:rsidRPr="00854A8C" w:rsidRDefault="00BE3F02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E3F02" w:rsidRDefault="00481D33" w:rsidP="00481D3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тригонометрическое тождество. Формулы приведения.</w:t>
            </w:r>
            <w:r w:rsidR="00BE3F02" w:rsidRPr="000664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E3F02" w:rsidRPr="00F06F7B" w:rsidRDefault="00F06F7B" w:rsidP="00F06F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Тригонометрическое тождество, формулы приведения</w:t>
            </w:r>
          </w:p>
        </w:tc>
        <w:tc>
          <w:tcPr>
            <w:tcW w:w="1801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568" w:type="dxa"/>
          </w:tcPr>
          <w:p w:rsidR="00BE3F02" w:rsidRPr="00854A8C" w:rsidRDefault="00BE3F02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E3F02" w:rsidRDefault="00481D3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2419" w:type="dxa"/>
          </w:tcPr>
          <w:p w:rsidR="00BE3F02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BE3F02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801" w:type="dxa"/>
          </w:tcPr>
          <w:p w:rsidR="00BE3F02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4A8C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площади треугольника. Теорема синусов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854A8C" w:rsidRDefault="00F06F7B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о площади треугольника. Теорема синусов.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98F" w:rsidRPr="00854A8C" w:rsidTr="00A51DC0">
        <w:tc>
          <w:tcPr>
            <w:tcW w:w="568" w:type="dxa"/>
          </w:tcPr>
          <w:p w:rsidR="00A7698F" w:rsidRPr="00854A8C" w:rsidRDefault="00A7698F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7698F" w:rsidRDefault="00A7698F" w:rsidP="00481D3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косинусов</w:t>
            </w:r>
            <w:r w:rsidRPr="00D96C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A7698F" w:rsidRDefault="00A7698F">
            <w:r w:rsidRPr="00041BD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Теорема косинусов</w:t>
            </w:r>
          </w:p>
        </w:tc>
        <w:tc>
          <w:tcPr>
            <w:tcW w:w="1801" w:type="dxa"/>
          </w:tcPr>
          <w:p w:rsidR="00A7698F" w:rsidRPr="00854A8C" w:rsidRDefault="003F6218" w:rsidP="00481D3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A7698F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98F" w:rsidRPr="00854A8C" w:rsidTr="00A51DC0">
        <w:tc>
          <w:tcPr>
            <w:tcW w:w="568" w:type="dxa"/>
          </w:tcPr>
          <w:p w:rsidR="00A7698F" w:rsidRPr="00854A8C" w:rsidRDefault="00A7698F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7698F" w:rsidRDefault="00A7698F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2419" w:type="dxa"/>
          </w:tcPr>
          <w:p w:rsidR="00A7698F" w:rsidRDefault="00A7698F">
            <w:r w:rsidRPr="00041BD6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 по двум сторонам и углу между ними, по стороне и двум углам, по трём сторонам.</w:t>
            </w:r>
          </w:p>
        </w:tc>
        <w:tc>
          <w:tcPr>
            <w:tcW w:w="1801" w:type="dxa"/>
          </w:tcPr>
          <w:p w:rsidR="00A7698F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Поисковая</w:t>
            </w:r>
          </w:p>
        </w:tc>
        <w:tc>
          <w:tcPr>
            <w:tcW w:w="2064" w:type="dxa"/>
          </w:tcPr>
          <w:p w:rsidR="00A7698F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A7698F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F02" w:rsidRPr="00854A8C" w:rsidTr="00A51DC0">
        <w:tc>
          <w:tcPr>
            <w:tcW w:w="568" w:type="dxa"/>
          </w:tcPr>
          <w:p w:rsidR="00BE3F02" w:rsidRPr="00854A8C" w:rsidRDefault="00BE3F02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E3F02" w:rsidRDefault="00481D33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треугольников. Измерительные работы</w:t>
            </w:r>
            <w:r w:rsidR="00BE3F02" w:rsidRPr="00D96C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BE3F02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высоты предмета, измерение расстояния до недоступной точки.</w:t>
            </w:r>
          </w:p>
        </w:tc>
        <w:tc>
          <w:tcPr>
            <w:tcW w:w="1801" w:type="dxa"/>
          </w:tcPr>
          <w:p w:rsidR="00BE3F02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BE3F02" w:rsidRPr="00854A8C" w:rsidRDefault="00BE3F02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BE3F02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BE3F02" w:rsidRPr="00854A8C" w:rsidRDefault="00BE3F02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E3F02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3F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54A8C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754BF3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 между векторами, скалярное произведение двух векторов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81D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A8C" w:rsidRPr="00854A8C" w:rsidRDefault="00481D33" w:rsidP="0048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81D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54A8C" w:rsidRPr="00854A8C" w:rsidRDefault="00854A8C" w:rsidP="0048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D33" w:rsidRPr="00854A8C" w:rsidTr="00A51DC0">
        <w:tc>
          <w:tcPr>
            <w:tcW w:w="568" w:type="dxa"/>
          </w:tcPr>
          <w:p w:rsidR="00481D33" w:rsidRPr="00854A8C" w:rsidRDefault="00481D3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481D33" w:rsidRPr="00854A8C" w:rsidRDefault="00481D3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№2 по теме </w:t>
            </w:r>
            <w:r w:rsidRPr="00481D33">
              <w:rPr>
                <w:rFonts w:ascii="Times New Roman" w:hAnsi="Times New Roman" w:cs="Times New Roman"/>
                <w:bCs/>
                <w:sz w:val="24"/>
                <w:szCs w:val="24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2419" w:type="dxa"/>
          </w:tcPr>
          <w:p w:rsidR="00481D33" w:rsidRPr="00854A8C" w:rsidRDefault="00481D3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481D33" w:rsidRPr="00854A8C" w:rsidRDefault="00481D3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481D33" w:rsidRPr="00854A8C" w:rsidRDefault="00481D3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Рефлексивная</w:t>
            </w:r>
          </w:p>
        </w:tc>
        <w:tc>
          <w:tcPr>
            <w:tcW w:w="2064" w:type="dxa"/>
          </w:tcPr>
          <w:p w:rsidR="00481D33" w:rsidRPr="00854A8C" w:rsidRDefault="00481D3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15312" w:type="dxa"/>
            <w:gridSpan w:val="9"/>
          </w:tcPr>
          <w:p w:rsidR="00854A8C" w:rsidRPr="00854A8C" w:rsidRDefault="00481D33" w:rsidP="00481D3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854A8C" w:rsidRPr="0085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 и площадь круга.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12ч.</w:t>
            </w: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81D3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854A8C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754BF3" w:rsidRDefault="00754BF3" w:rsidP="00754BF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равильный многоугольник, формула для вычисления угла правильного n-угольника, 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D33" w:rsidRPr="00854A8C" w:rsidTr="00A51DC0">
        <w:tc>
          <w:tcPr>
            <w:tcW w:w="568" w:type="dxa"/>
          </w:tcPr>
          <w:p w:rsidR="00481D33" w:rsidRPr="00854A8C" w:rsidRDefault="00481D33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1D33" w:rsidRDefault="00B45ED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Окружность, описанная около правильного многоугольника. Окружность, вписанная в правильный многоугольник.</w:t>
            </w:r>
          </w:p>
        </w:tc>
        <w:tc>
          <w:tcPr>
            <w:tcW w:w="2419" w:type="dxa"/>
          </w:tcPr>
          <w:p w:rsidR="00481D3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481D33" w:rsidRPr="00754BF3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кружность, описанная около правильного многоугольника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правильный многоугольник</w:t>
            </w:r>
          </w:p>
        </w:tc>
        <w:tc>
          <w:tcPr>
            <w:tcW w:w="1801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81D33" w:rsidRPr="00854A8C" w:rsidRDefault="00481D3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D33" w:rsidRPr="00854A8C" w:rsidTr="00A51DC0">
        <w:tc>
          <w:tcPr>
            <w:tcW w:w="568" w:type="dxa"/>
          </w:tcPr>
          <w:p w:rsidR="00481D33" w:rsidRPr="00854A8C" w:rsidRDefault="00481D33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81D33" w:rsidRDefault="00B45ED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2419" w:type="dxa"/>
          </w:tcPr>
          <w:p w:rsidR="00481D3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481D3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  <w:r w:rsidRPr="005A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01" w:type="dxa"/>
          </w:tcPr>
          <w:p w:rsidR="00481D3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481D33" w:rsidRPr="00854A8C" w:rsidRDefault="00481D3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D33" w:rsidRPr="00854A8C" w:rsidTr="00A51DC0">
        <w:tc>
          <w:tcPr>
            <w:tcW w:w="568" w:type="dxa"/>
          </w:tcPr>
          <w:p w:rsidR="00481D33" w:rsidRPr="00854A8C" w:rsidRDefault="00481D33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81D33" w:rsidRDefault="00B45ED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правильных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многоугольников.</w:t>
            </w:r>
          </w:p>
        </w:tc>
        <w:tc>
          <w:tcPr>
            <w:tcW w:w="2419" w:type="dxa"/>
          </w:tcPr>
          <w:p w:rsidR="00481D3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98" w:type="dxa"/>
          </w:tcPr>
          <w:p w:rsidR="00481D33" w:rsidRPr="00754BF3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правильного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-угольника.</w:t>
            </w:r>
          </w:p>
        </w:tc>
        <w:tc>
          <w:tcPr>
            <w:tcW w:w="1801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2064" w:type="dxa"/>
          </w:tcPr>
          <w:p w:rsidR="00481D33" w:rsidRPr="00854A8C" w:rsidRDefault="00481D3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визуальный 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99" w:type="dxa"/>
          </w:tcPr>
          <w:p w:rsidR="00481D3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проектор</w:t>
            </w:r>
          </w:p>
        </w:tc>
        <w:tc>
          <w:tcPr>
            <w:tcW w:w="863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481D33" w:rsidRPr="00854A8C" w:rsidRDefault="00481D3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481D3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481D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окружности.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5E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дуги окружности.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854A8C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дуги окружности.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5ED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круга.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Круг, площадь круга.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5ED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241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854A8C" w:rsidRPr="00854A8C" w:rsidRDefault="00754BF3" w:rsidP="00754BF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круга. Круговой сектор, площадь сектора.</w:t>
            </w:r>
          </w:p>
        </w:tc>
        <w:tc>
          <w:tcPr>
            <w:tcW w:w="1801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B45ED8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854A8C" w:rsidRPr="00854A8C" w:rsidRDefault="00854A8C" w:rsidP="005C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практ. работа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98F" w:rsidRPr="00854A8C" w:rsidTr="00A51DC0">
        <w:tc>
          <w:tcPr>
            <w:tcW w:w="568" w:type="dxa"/>
          </w:tcPr>
          <w:p w:rsidR="00A7698F" w:rsidRPr="00854A8C" w:rsidRDefault="00A7698F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A7698F" w:rsidRDefault="00A7698F">
            <w:r w:rsidRPr="004A3BF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A7698F" w:rsidRDefault="00A7698F">
            <w:r w:rsidRPr="00EB43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A7698F" w:rsidRPr="00854A8C" w:rsidRDefault="00A7698F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698F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698F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98F" w:rsidRPr="00854A8C" w:rsidTr="00A51DC0">
        <w:tc>
          <w:tcPr>
            <w:tcW w:w="568" w:type="dxa"/>
          </w:tcPr>
          <w:p w:rsidR="00A7698F" w:rsidRPr="00854A8C" w:rsidRDefault="00A7698F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A7698F" w:rsidRDefault="00A7698F">
            <w:r w:rsidRPr="004A3BF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A7698F" w:rsidRDefault="00A7698F"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A7698F" w:rsidRPr="00854A8C" w:rsidRDefault="00A7698F" w:rsidP="00854A8C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A7698F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A7698F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A7698F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5E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4A8C" w:rsidRPr="00854A8C" w:rsidRDefault="00B45ED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854A8C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ED8" w:rsidRPr="00854A8C" w:rsidTr="00A51DC0">
        <w:tc>
          <w:tcPr>
            <w:tcW w:w="15312" w:type="dxa"/>
            <w:gridSpan w:val="9"/>
          </w:tcPr>
          <w:p w:rsidR="00B45ED8" w:rsidRPr="00B45ED8" w:rsidRDefault="00B45ED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Х</w:t>
            </w:r>
            <w:r w:rsidRPr="00B45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4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Движения.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8ч.</w:t>
            </w:r>
          </w:p>
        </w:tc>
      </w:tr>
      <w:tr w:rsidR="00854A8C" w:rsidRPr="00854A8C" w:rsidTr="00A51DC0">
        <w:tc>
          <w:tcPr>
            <w:tcW w:w="568" w:type="dxa"/>
          </w:tcPr>
          <w:p w:rsidR="00854A8C" w:rsidRPr="00854A8C" w:rsidRDefault="00854A8C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5E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54A8C" w:rsidRPr="00854A8C" w:rsidRDefault="00F30121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движения.</w:t>
            </w:r>
          </w:p>
        </w:tc>
        <w:tc>
          <w:tcPr>
            <w:tcW w:w="2419" w:type="dxa"/>
          </w:tcPr>
          <w:p w:rsidR="00854A8C" w:rsidRPr="00854A8C" w:rsidRDefault="00A7698F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854A8C" w:rsidRPr="00854A8C" w:rsidRDefault="00754BF3" w:rsidP="00754BF3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тображение плоскости на себя, движение</w:t>
            </w:r>
            <w:r w:rsidRPr="005A36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01" w:type="dxa"/>
          </w:tcPr>
          <w:p w:rsidR="00854A8C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854A8C" w:rsidRPr="00854A8C" w:rsidRDefault="00854A8C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854A8C" w:rsidRPr="00854A8C" w:rsidRDefault="00854A8C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121" w:rsidRPr="00854A8C" w:rsidTr="00A51DC0">
        <w:tc>
          <w:tcPr>
            <w:tcW w:w="568" w:type="dxa"/>
          </w:tcPr>
          <w:p w:rsidR="00F30121" w:rsidRPr="00854A8C" w:rsidRDefault="00F30121" w:rsidP="00B45ED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30121" w:rsidRDefault="00F30121">
            <w:r w:rsidRPr="00973BA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движения.</w:t>
            </w:r>
          </w:p>
        </w:tc>
        <w:tc>
          <w:tcPr>
            <w:tcW w:w="2419" w:type="dxa"/>
          </w:tcPr>
          <w:p w:rsidR="00F30121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F30121" w:rsidRPr="00754BF3" w:rsidRDefault="00754BF3" w:rsidP="00754BF3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 движений, осевая и центральная симметрии</w:t>
            </w:r>
          </w:p>
        </w:tc>
        <w:tc>
          <w:tcPr>
            <w:tcW w:w="1801" w:type="dxa"/>
          </w:tcPr>
          <w:p w:rsidR="00F30121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F30121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F30121" w:rsidRPr="00854A8C" w:rsidRDefault="00F30121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30121" w:rsidRPr="00854A8C" w:rsidRDefault="00F30121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30121" w:rsidRPr="00854A8C" w:rsidRDefault="00F30121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121" w:rsidRPr="00854A8C" w:rsidTr="00A51DC0">
        <w:tc>
          <w:tcPr>
            <w:tcW w:w="568" w:type="dxa"/>
          </w:tcPr>
          <w:p w:rsidR="00F30121" w:rsidRPr="00854A8C" w:rsidRDefault="00F3012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30121" w:rsidRDefault="00F30121">
            <w:r w:rsidRPr="00973BA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движения.</w:t>
            </w:r>
          </w:p>
        </w:tc>
        <w:tc>
          <w:tcPr>
            <w:tcW w:w="2419" w:type="dxa"/>
          </w:tcPr>
          <w:p w:rsidR="00F30121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F30121" w:rsidRPr="00854A8C" w:rsidRDefault="00F3012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F30121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F30121" w:rsidRPr="00854A8C" w:rsidRDefault="00F30121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F30121" w:rsidRPr="00854A8C" w:rsidRDefault="00F3012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F30121" w:rsidRPr="00854A8C" w:rsidRDefault="00F3012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F30121" w:rsidRPr="00854A8C" w:rsidRDefault="00F3012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Параллельный перенос.</w:t>
            </w:r>
          </w:p>
        </w:tc>
        <w:tc>
          <w:tcPr>
            <w:tcW w:w="241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754BF3" w:rsidRPr="00854A8C" w:rsidRDefault="00754BF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Параллельный перенос.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визуальный 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Поворот.</w:t>
            </w:r>
          </w:p>
        </w:tc>
        <w:tc>
          <w:tcPr>
            <w:tcW w:w="241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754BF3" w:rsidRPr="00854A8C" w:rsidRDefault="00754BF3" w:rsidP="00A7698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2419" w:type="dxa"/>
          </w:tcPr>
          <w:p w:rsidR="00754BF3" w:rsidRPr="00A7698F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98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4 по теме «Движения»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754BF3" w:rsidRPr="00854A8C" w:rsidRDefault="003F6218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15312" w:type="dxa"/>
            <w:gridSpan w:val="9"/>
          </w:tcPr>
          <w:p w:rsidR="00754BF3" w:rsidRPr="00F30121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Начальные сведения из стереометрии.</w:t>
            </w:r>
            <w:r w:rsidR="00A5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8ч.</w:t>
            </w: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стереометрии. Многогранник.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754BF3" w:rsidRDefault="00754BF3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B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Стереометрия. Многогранник.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Грани, рёбра, вершины.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Призма. Параллелепипед.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754BF3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BF3">
              <w:rPr>
                <w:rFonts w:ascii="Times New Roman" w:hAnsi="Times New Roman" w:cs="Times New Roman"/>
                <w:bCs/>
                <w:sz w:val="24"/>
                <w:szCs w:val="24"/>
              </w:rPr>
              <w:t>Призма. Прямая и наклонная призмы. Параллелепипед. Свойство диагоналей параллелепипеда.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Объём тела. Свойства прямоугольного параллелепипеда.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тела, свойства объёмов.</w:t>
            </w:r>
            <w:r w:rsidR="008C010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прямоугольного параллелепипеда.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5C4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754BF3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8C0109" w:rsidRDefault="008C0109" w:rsidP="008C0109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109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Пирамида. Правильная пирамида, высота, апофема, объём пирамиды.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BB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754BF3" w:rsidRPr="00854A8C" w:rsidRDefault="00EF05A1" w:rsidP="00EF05A1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Тела и поверхности вращения. Цилиндр.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8C0109" w:rsidRDefault="008C0109" w:rsidP="008C0109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Цилиндр, элементы цилиндра, площадь боковой </w:t>
            </w:r>
            <w:r w:rsidRPr="008C01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поверхности.</w:t>
            </w:r>
          </w:p>
        </w:tc>
        <w:tc>
          <w:tcPr>
            <w:tcW w:w="1801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EF05A1" w:rsidP="00EF05A1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Конус.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754BF3" w:rsidRPr="00854A8C" w:rsidRDefault="008C0109" w:rsidP="008C0109">
            <w:pPr>
              <w:pStyle w:val="af0"/>
              <w:widowControl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Конус</w:t>
            </w:r>
            <w:r w:rsidRPr="008C0109">
              <w:rPr>
                <w:rFonts w:ascii="Times New Roman" w:hAnsi="Times New Roman"/>
                <w:bCs/>
                <w:sz w:val="24"/>
                <w:szCs w:val="24"/>
              </w:rPr>
              <w:t xml:space="preserve">, элементы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конус</w:t>
            </w:r>
            <w:r w:rsidRPr="008C0109">
              <w:rPr>
                <w:rFonts w:ascii="Times New Roman" w:hAnsi="Times New Roman"/>
                <w:bCs/>
                <w:sz w:val="24"/>
                <w:szCs w:val="24"/>
              </w:rPr>
              <w:t>а, площадь боковой поверхности.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754BF3" w:rsidRPr="00854A8C" w:rsidRDefault="00EF05A1" w:rsidP="00EF05A1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и шар.</w:t>
            </w:r>
          </w:p>
        </w:tc>
        <w:tc>
          <w:tcPr>
            <w:tcW w:w="241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398" w:type="dxa"/>
          </w:tcPr>
          <w:p w:rsidR="00754BF3" w:rsidRPr="008C0109" w:rsidRDefault="008C0109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109">
              <w:rPr>
                <w:rFonts w:ascii="Times New Roman" w:hAnsi="Times New Roman" w:cs="Times New Roman"/>
                <w:bCs/>
                <w:sz w:val="24"/>
                <w:szCs w:val="24"/>
              </w:rPr>
              <w:t>Сфера. Радиус, диаметр сферы. Шар. Объём шара и площадь сферы.</w:t>
            </w: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EF05A1" w:rsidP="00EF05A1">
            <w:pPr>
              <w:spacing w:before="100" w:beforeAutospacing="1" w:after="100" w:afterAutospacing="1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Компьютер, проектор</w:t>
            </w: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54BF3" w:rsidRPr="00854A8C" w:rsidRDefault="00754BF3" w:rsidP="00F3012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</w:t>
            </w:r>
          </w:p>
        </w:tc>
        <w:tc>
          <w:tcPr>
            <w:tcW w:w="2419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визуальный контроль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98" w:type="dxa"/>
          </w:tcPr>
          <w:p w:rsidR="00754BF3" w:rsidRPr="008C0109" w:rsidRDefault="008C0109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0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 аксиом</w:t>
            </w:r>
          </w:p>
        </w:tc>
        <w:tc>
          <w:tcPr>
            <w:tcW w:w="1801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BF3" w:rsidRPr="00854A8C" w:rsidTr="00A51DC0">
        <w:tc>
          <w:tcPr>
            <w:tcW w:w="568" w:type="dxa"/>
          </w:tcPr>
          <w:p w:rsidR="00754BF3" w:rsidRPr="00854A8C" w:rsidRDefault="00754BF3" w:rsidP="00854A8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планиметрии.</w:t>
            </w:r>
          </w:p>
        </w:tc>
        <w:tc>
          <w:tcPr>
            <w:tcW w:w="2419" w:type="dxa"/>
          </w:tcPr>
          <w:p w:rsidR="00754BF3" w:rsidRPr="00854A8C" w:rsidRDefault="00A7698F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754BF3" w:rsidRPr="00854A8C" w:rsidRDefault="003F6218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754BF3" w:rsidRPr="00854A8C" w:rsidRDefault="00754BF3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фронт. опрос</w:t>
            </w:r>
          </w:p>
        </w:tc>
        <w:tc>
          <w:tcPr>
            <w:tcW w:w="179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754BF3" w:rsidRPr="00854A8C" w:rsidRDefault="00754BF3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F05A1" w:rsidRPr="00750383" w:rsidRDefault="00EF05A1" w:rsidP="00EF05A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Начальные геометрические сведения. Параллельные прямые.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планиметрии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Опр., признаки, свойства параллельных прямых.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Pr="00854A8C" w:rsidRDefault="00EF05A1" w:rsidP="0085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"Треугольники".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t>Треугольник, виды треугольников и их свойства, признаки рав-ва, подобия, площадь.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Default="00EF05A1" w:rsidP="00BB2C87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"Окружность".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54A8C" w:rsidRDefault="008143A6" w:rsidP="008143A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окр-ти, вписанная, описанная окр-ть, длина окр-ти, площадь круга.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Default="00EF05A1" w:rsidP="00BB2C87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темам "Четырёхугольники", "Многоугольники".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Параллелограмм, ромб, прямоугольник, </w:t>
            </w: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трапеция, квадрат, их признаки, свойства, площадь.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</w:t>
            </w:r>
          </w:p>
        </w:tc>
        <w:tc>
          <w:tcPr>
            <w:tcW w:w="2064" w:type="dxa"/>
          </w:tcPr>
          <w:p w:rsidR="00EF05A1" w:rsidRDefault="00EF05A1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темам "Векторы", "Метод координат".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t>Вектор, координаты вектора, сложение и вычитание векторов, умножение вектора на число.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Default="00EF05A1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темам "Векторы", "Метод координат".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3A6">
              <w:rPr>
                <w:rFonts w:ascii="Times New Roman" w:hAnsi="Times New Roman" w:cs="Times New Roman"/>
                <w:bCs/>
                <w:sz w:val="24"/>
                <w:szCs w:val="24"/>
              </w:rPr>
              <w:t>Скалярное произведение векторов, простейшие задачи в координатах.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Default="00EF05A1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>, самост. работа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A8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F05A1" w:rsidRPr="00750383" w:rsidRDefault="00EF05A1" w:rsidP="00EF05A1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"Многогранники".</w:t>
            </w:r>
          </w:p>
        </w:tc>
        <w:tc>
          <w:tcPr>
            <w:tcW w:w="2419" w:type="dxa"/>
          </w:tcPr>
          <w:p w:rsidR="00EF05A1" w:rsidRDefault="00EF05A1">
            <w:r w:rsidRPr="00D9250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2398" w:type="dxa"/>
          </w:tcPr>
          <w:p w:rsidR="00EF05A1" w:rsidRPr="008143A6" w:rsidRDefault="008143A6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Призма, пирамида, цилиндр, конус, сфера, шар.</w:t>
            </w:r>
          </w:p>
        </w:tc>
        <w:tc>
          <w:tcPr>
            <w:tcW w:w="1801" w:type="dxa"/>
          </w:tcPr>
          <w:p w:rsidR="00EF05A1" w:rsidRDefault="00EF05A1">
            <w:r w:rsidRPr="004E043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064" w:type="dxa"/>
          </w:tcPr>
          <w:p w:rsidR="00EF05A1" w:rsidRDefault="00EF05A1">
            <w:r w:rsidRPr="004D073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BB2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фронт. опрос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2419" w:type="dxa"/>
          </w:tcPr>
          <w:p w:rsidR="00EF05A1" w:rsidRPr="00854A8C" w:rsidRDefault="00EF05A1" w:rsidP="00854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398" w:type="dxa"/>
          </w:tcPr>
          <w:p w:rsidR="00EF05A1" w:rsidRPr="008143A6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064" w:type="dxa"/>
          </w:tcPr>
          <w:p w:rsidR="00EF05A1" w:rsidRPr="00854A8C" w:rsidRDefault="00EF05A1" w:rsidP="00854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  <w:r w:rsidR="00BB2C87">
              <w:rPr>
                <w:rFonts w:ascii="Times New Roman" w:hAnsi="Times New Roman" w:cs="Times New Roman"/>
                <w:bCs/>
                <w:sz w:val="24"/>
                <w:szCs w:val="24"/>
              </w:rPr>
              <w:t>, тест</w:t>
            </w: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5A1" w:rsidRPr="00854A8C" w:rsidTr="00A51DC0">
        <w:tc>
          <w:tcPr>
            <w:tcW w:w="568" w:type="dxa"/>
          </w:tcPr>
          <w:p w:rsidR="00EF05A1" w:rsidRPr="00854A8C" w:rsidRDefault="00EF05A1" w:rsidP="00F3012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EF05A1" w:rsidRPr="00750383" w:rsidRDefault="00EF05A1" w:rsidP="00750383">
            <w:pPr>
              <w:widowControl/>
              <w:autoSpaceDE/>
              <w:autoSpaceDN/>
              <w:adjustRightInd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2419" w:type="dxa"/>
          </w:tcPr>
          <w:p w:rsidR="00EF05A1" w:rsidRPr="00854A8C" w:rsidRDefault="00EF05A1" w:rsidP="00854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</w:tcPr>
          <w:p w:rsidR="00EF05A1" w:rsidRPr="008143A6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EF05A1" w:rsidRPr="00854A8C" w:rsidRDefault="00EF05A1" w:rsidP="00854A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EF05A1" w:rsidRPr="00854A8C" w:rsidRDefault="00EF05A1" w:rsidP="00854A8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A8C" w:rsidRPr="00854A8C" w:rsidRDefault="00854A8C" w:rsidP="00854A8C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6F7B" w:rsidRDefault="00F06F7B" w:rsidP="00854A8C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F7B" w:rsidRDefault="00F06F7B" w:rsidP="00854A8C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F7B" w:rsidRDefault="00F06F7B" w:rsidP="00854A8C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98F" w:rsidRDefault="00A7698F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5A1" w:rsidRDefault="00EF05A1" w:rsidP="00F06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F05A1" w:rsidSect="001F72FA">
          <w:headerReference w:type="default" r:id="rId9"/>
          <w:footerReference w:type="default" r:id="rId10"/>
          <w:pgSz w:w="16834" w:h="11909" w:orient="landscape"/>
          <w:pgMar w:top="851" w:right="567" w:bottom="357" w:left="1151" w:header="340" w:footer="0" w:gutter="0"/>
          <w:cols w:space="720"/>
          <w:titlePg/>
          <w:docGrid w:linePitch="272"/>
        </w:sectPr>
      </w:pPr>
    </w:p>
    <w:p w:rsidR="00F06F7B" w:rsidRPr="0018531D" w:rsidRDefault="00F06F7B" w:rsidP="00F06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31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математической подготовке учащихся</w:t>
      </w:r>
    </w:p>
    <w:p w:rsidR="00F06F7B" w:rsidRPr="0018531D" w:rsidRDefault="00F06F7B" w:rsidP="00F06F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06F7B" w:rsidRPr="0065017C" w:rsidRDefault="00F06F7B" w:rsidP="007503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геометрии ученик должен </w:t>
      </w:r>
      <w:r w:rsidRPr="00650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поль</w:t>
      </w:r>
      <w:r>
        <w:rPr>
          <w:w w:val="114"/>
        </w:rPr>
        <w:t>зо</w:t>
      </w:r>
      <w:r w:rsidRPr="00B91C8E">
        <w:rPr>
          <w:w w:val="114"/>
        </w:rPr>
        <w:t>ваться геометрическим языком для описания предме</w:t>
      </w:r>
      <w:r w:rsidRPr="00B91C8E">
        <w:rPr>
          <w:w w:val="114"/>
        </w:rPr>
        <w:softHyphen/>
        <w:t xml:space="preserve">тов окружающего мира;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 xml:space="preserve">распознавать геометрические фигуры, различать их взаимное расположение;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распознавать на чертежах, моделях и в окружающей обста</w:t>
      </w:r>
      <w:r w:rsidRPr="00B91C8E">
        <w:rPr>
          <w:w w:val="114"/>
        </w:rPr>
        <w:softHyphen/>
        <w:t xml:space="preserve">новке основные пространственные тела, изображать их;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в простейших случаях строить сечени</w:t>
      </w:r>
      <w:r>
        <w:rPr>
          <w:w w:val="114"/>
        </w:rPr>
        <w:t>я и развертки простран</w:t>
      </w:r>
      <w:r w:rsidRPr="00B91C8E">
        <w:rPr>
          <w:w w:val="114"/>
        </w:rPr>
        <w:t xml:space="preserve">ственных тел;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проводить операции над векторами, вычислять длину и коор</w:t>
      </w:r>
      <w:r w:rsidRPr="00B91C8E">
        <w:rPr>
          <w:w w:val="114"/>
        </w:rPr>
        <w:softHyphen/>
        <w:t xml:space="preserve">динаты вектора, угол между векторами;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hanging="192"/>
        <w:rPr>
          <w:w w:val="114"/>
        </w:rPr>
      </w:pPr>
      <w:r w:rsidRPr="00B91C8E">
        <w:rPr>
          <w:w w:val="114"/>
        </w:rPr>
        <w:t>вычислять значения геометрических</w:t>
      </w:r>
      <w:r>
        <w:rPr>
          <w:w w:val="114"/>
        </w:rPr>
        <w:t xml:space="preserve"> величин (длин, углов, площадей, объемов);</w:t>
      </w:r>
      <w:r w:rsidRPr="00B91C8E">
        <w:rPr>
          <w:w w:val="114"/>
        </w:rPr>
        <w:t xml:space="preserve"> в том числе: для углов от 0</w:t>
      </w:r>
      <w:r>
        <w:rPr>
          <w:w w:val="114"/>
        </w:rPr>
        <w:t>°</w:t>
      </w:r>
      <w:r w:rsidRPr="00B91C8E">
        <w:rPr>
          <w:w w:val="114"/>
        </w:rPr>
        <w:t xml:space="preserve"> до 180</w:t>
      </w:r>
      <w:r>
        <w:rPr>
          <w:w w:val="114"/>
        </w:rPr>
        <w:t>°</w:t>
      </w:r>
      <w:r w:rsidRPr="00B91C8E">
        <w:rPr>
          <w:w w:val="114"/>
        </w:rPr>
        <w:t xml:space="preserve"> определять значения тригонометрических функций по задан</w:t>
      </w:r>
      <w:r w:rsidRPr="00B91C8E">
        <w:rPr>
          <w:w w:val="114"/>
        </w:rPr>
        <w:softHyphen/>
        <w:t>ным значениям углов; находить значения тригонометриче</w:t>
      </w:r>
      <w:r w:rsidRPr="00B91C8E">
        <w:rPr>
          <w:w w:val="114"/>
        </w:rPr>
        <w:softHyphen/>
        <w:t>ских функций по значению одной из них, находить стороны, углы и площади треугольников, длины ломаных, дуг окруж</w:t>
      </w:r>
      <w:r w:rsidRPr="00B91C8E">
        <w:rPr>
          <w:w w:val="114"/>
        </w:rPr>
        <w:softHyphen/>
        <w:t xml:space="preserve">ности, площадей основных геометрических фигур и фигур, составленных из них;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hanging="192"/>
        <w:rPr>
          <w:w w:val="114"/>
        </w:rPr>
      </w:pPr>
      <w:r w:rsidRPr="00B91C8E">
        <w:rPr>
          <w:w w:val="114"/>
        </w:rPr>
        <w:t>решать геометрические задачи, опираясь на изученные свой</w:t>
      </w:r>
      <w:r w:rsidRPr="00B91C8E">
        <w:rPr>
          <w:w w:val="114"/>
        </w:rPr>
        <w:softHyphen/>
        <w:t>ства фигур и отношений между ними, применяя дополни</w:t>
      </w:r>
      <w:r w:rsidRPr="00B91C8E">
        <w:rPr>
          <w:w w:val="114"/>
        </w:rPr>
        <w:softHyphen/>
        <w:t xml:space="preserve">тельные построения, алгебраический и тригонометрический аппарат, соображения симметрии;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hanging="192"/>
        <w:rPr>
          <w:w w:val="114"/>
        </w:rPr>
      </w:pPr>
      <w:r w:rsidRPr="00B91C8E">
        <w:rPr>
          <w:w w:val="11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06F7B" w:rsidRPr="00DE2CD6" w:rsidRDefault="00F06F7B" w:rsidP="00750383">
      <w:pPr>
        <w:pStyle w:val="ad"/>
        <w:numPr>
          <w:ilvl w:val="0"/>
          <w:numId w:val="17"/>
        </w:numPr>
        <w:ind w:left="206" w:right="4" w:hanging="196"/>
        <w:rPr>
          <w:b/>
          <w:bCs/>
          <w:w w:val="114"/>
          <w:u w:val="single"/>
        </w:rPr>
      </w:pPr>
      <w:r w:rsidRPr="00B91C8E">
        <w:rPr>
          <w:w w:val="114"/>
        </w:rPr>
        <w:t xml:space="preserve">решать простейшие планиметрические задачи в пространстве; </w:t>
      </w:r>
    </w:p>
    <w:p w:rsidR="00F06F7B" w:rsidRPr="00DE2CD6" w:rsidRDefault="00F06F7B" w:rsidP="00750383">
      <w:pPr>
        <w:pStyle w:val="ad"/>
        <w:ind w:left="206" w:right="4"/>
        <w:rPr>
          <w:b/>
          <w:bCs/>
          <w:w w:val="114"/>
          <w:u w:val="single"/>
        </w:rPr>
      </w:pPr>
      <w:r w:rsidRPr="0065017C">
        <w:rPr>
          <w:bCs/>
          <w:w w:val="114"/>
          <w:u w:val="single"/>
        </w:rPr>
        <w:t xml:space="preserve">использовать приобретенные знания и умения </w:t>
      </w:r>
      <w:r w:rsidRPr="0065017C">
        <w:rPr>
          <w:bCs/>
          <w:w w:val="106"/>
          <w:u w:val="single"/>
        </w:rPr>
        <w:t>в практической деятельности и повседневной жизни для</w:t>
      </w:r>
      <w:r w:rsidRPr="00B91C8E">
        <w:rPr>
          <w:b/>
          <w:bCs/>
          <w:w w:val="106"/>
          <w:u w:val="single"/>
        </w:rPr>
        <w:t xml:space="preserve">: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6"/>
        <w:rPr>
          <w:w w:val="114"/>
        </w:rPr>
      </w:pPr>
      <w:r w:rsidRPr="00B91C8E">
        <w:rPr>
          <w:w w:val="114"/>
        </w:rPr>
        <w:t xml:space="preserve">описания реальных ситуаций на языке геометрии;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расчетов, включающих простейшие тригонометрические фор</w:t>
      </w:r>
      <w:r w:rsidRPr="00B91C8E">
        <w:rPr>
          <w:w w:val="114"/>
        </w:rPr>
        <w:softHyphen/>
        <w:t xml:space="preserve">мулы;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решения геометрических задач с использованием тригономет</w:t>
      </w:r>
      <w:r w:rsidRPr="00B91C8E">
        <w:rPr>
          <w:w w:val="114"/>
        </w:rPr>
        <w:softHyphen/>
        <w:t xml:space="preserve">рии;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hanging="192"/>
        <w:rPr>
          <w:w w:val="114"/>
        </w:rPr>
      </w:pPr>
      <w:r w:rsidRPr="00B91C8E">
        <w:rPr>
          <w:w w:val="114"/>
        </w:rPr>
        <w:t>решения практических задач, связанных с нахождением гео</w:t>
      </w:r>
      <w:r w:rsidRPr="00B91C8E">
        <w:rPr>
          <w:w w:val="114"/>
        </w:rPr>
        <w:softHyphen/>
        <w:t>метрических величин (используя при необходимости справоч</w:t>
      </w:r>
      <w:r w:rsidRPr="00B91C8E">
        <w:rPr>
          <w:w w:val="114"/>
        </w:rPr>
        <w:softHyphen/>
        <w:t xml:space="preserve">ники и технические средства); </w:t>
      </w:r>
    </w:p>
    <w:p w:rsidR="00F06F7B" w:rsidRPr="00B91C8E" w:rsidRDefault="00F06F7B" w:rsidP="00750383">
      <w:pPr>
        <w:pStyle w:val="ad"/>
        <w:numPr>
          <w:ilvl w:val="0"/>
          <w:numId w:val="17"/>
        </w:numPr>
        <w:ind w:left="206" w:right="4" w:hanging="192"/>
        <w:rPr>
          <w:w w:val="114"/>
        </w:rPr>
      </w:pPr>
      <w:r w:rsidRPr="00B91C8E">
        <w:rPr>
          <w:w w:val="114"/>
        </w:rPr>
        <w:t>построений геометрическими инструментами (линейка, уголь</w:t>
      </w:r>
      <w:r w:rsidRPr="00B91C8E">
        <w:rPr>
          <w:w w:val="114"/>
        </w:rPr>
        <w:softHyphen/>
        <w:t xml:space="preserve">ник, циркуль, транспортир). </w:t>
      </w:r>
    </w:p>
    <w:p w:rsidR="00F06F7B" w:rsidRDefault="00F06F7B" w:rsidP="0075038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D702C" w:rsidRDefault="005D702C" w:rsidP="00854A8C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5D702C" w:rsidRDefault="005D702C" w:rsidP="005D702C">
      <w:pPr>
        <w:rPr>
          <w:rFonts w:ascii="Times New Roman" w:hAnsi="Times New Roman"/>
          <w:b/>
        </w:rPr>
      </w:pPr>
    </w:p>
    <w:p w:rsidR="005D702C" w:rsidRDefault="005D702C" w:rsidP="005D702C">
      <w:pPr>
        <w:rPr>
          <w:rFonts w:ascii="Times New Roman" w:hAnsi="Times New Roman"/>
          <w:b/>
        </w:rPr>
      </w:pPr>
    </w:p>
    <w:p w:rsidR="005D702C" w:rsidRDefault="005D702C" w:rsidP="005D702C">
      <w:pPr>
        <w:rPr>
          <w:rFonts w:ascii="Times New Roman" w:hAnsi="Times New Roman"/>
          <w:b/>
        </w:rPr>
      </w:pPr>
    </w:p>
    <w:p w:rsidR="005D702C" w:rsidRDefault="005D702C" w:rsidP="005D702C">
      <w:pPr>
        <w:rPr>
          <w:rFonts w:ascii="Times New Roman" w:hAnsi="Times New Roman"/>
          <w:b/>
        </w:rPr>
      </w:pPr>
    </w:p>
    <w:p w:rsidR="005D702C" w:rsidRPr="00F228E0" w:rsidRDefault="005D702C" w:rsidP="005D702C">
      <w:pPr>
        <w:rPr>
          <w:rFonts w:ascii="Times New Roman" w:hAnsi="Times New Roman"/>
          <w:b/>
        </w:rPr>
      </w:pPr>
    </w:p>
    <w:p w:rsidR="00750383" w:rsidRPr="00F228E0" w:rsidRDefault="00750383" w:rsidP="005D702C">
      <w:pPr>
        <w:rPr>
          <w:rFonts w:ascii="Times New Roman" w:hAnsi="Times New Roman"/>
          <w:b/>
        </w:rPr>
      </w:pPr>
    </w:p>
    <w:p w:rsidR="00750383" w:rsidRPr="00F228E0" w:rsidRDefault="00750383" w:rsidP="005D702C">
      <w:pPr>
        <w:rPr>
          <w:rFonts w:ascii="Times New Roman" w:hAnsi="Times New Roman"/>
          <w:b/>
        </w:rPr>
      </w:pPr>
    </w:p>
    <w:p w:rsidR="00750383" w:rsidRDefault="00750383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383" w:rsidRDefault="00750383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72FA" w:rsidRDefault="001F72FA" w:rsidP="005D70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материалы.</w:t>
      </w:r>
    </w:p>
    <w:p w:rsidR="00014E44" w:rsidRPr="00014E44" w:rsidRDefault="00014E44" w:rsidP="00014E44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014E44">
        <w:rPr>
          <w:rFonts w:ascii="Times New Roman" w:hAnsi="Times New Roman" w:cs="Times New Roman"/>
          <w:sz w:val="22"/>
          <w:szCs w:val="22"/>
        </w:rPr>
        <w:t xml:space="preserve">Тексты контрольных работ взяты из методической литературы:  </w:t>
      </w:r>
      <w:r w:rsidRPr="00014E44">
        <w:rPr>
          <w:rFonts w:ascii="Times New Roman" w:hAnsi="Times New Roman" w:cs="Times New Roman"/>
          <w:i/>
          <w:sz w:val="22"/>
          <w:szCs w:val="22"/>
        </w:rPr>
        <w:t>Программы общеобразовательных учреждений. Геометрия7-9 классы. Составитель Бурмистрова Т. А. – М.: Просвещение, 2009.</w:t>
      </w: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Контрольная работа № 1</w:t>
      </w:r>
      <w:r w:rsidR="00750383">
        <w:rPr>
          <w:rFonts w:ascii="Times New Roman" w:hAnsi="Times New Roman"/>
          <w:b/>
          <w:sz w:val="24"/>
          <w:szCs w:val="24"/>
        </w:rPr>
        <w:t xml:space="preserve">. </w:t>
      </w:r>
      <w:r w:rsidRPr="00750383">
        <w:rPr>
          <w:rFonts w:ascii="Times New Roman" w:hAnsi="Times New Roman"/>
          <w:b/>
          <w:sz w:val="24"/>
          <w:szCs w:val="24"/>
        </w:rPr>
        <w:t>Метод координат</w:t>
      </w:r>
    </w:p>
    <w:tbl>
      <w:tblPr>
        <w:tblStyle w:val="af2"/>
        <w:tblW w:w="10798" w:type="dxa"/>
        <w:tblLook w:val="04A0"/>
      </w:tblPr>
      <w:tblGrid>
        <w:gridCol w:w="5399"/>
        <w:gridCol w:w="5399"/>
      </w:tblGrid>
      <w:tr w:rsidR="005D702C" w:rsidRPr="00750383" w:rsidTr="00750383">
        <w:tc>
          <w:tcPr>
            <w:tcW w:w="5399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1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1.Найдите координаты и длину вектора  </w:t>
            </w:r>
            <w:r w:rsidRPr="00014E44">
              <w:rPr>
                <w:rFonts w:ascii="Times New Roman" w:hAnsi="Times New Roman"/>
                <w:position w:val="-10"/>
                <w:sz w:val="22"/>
                <w:szCs w:val="22"/>
              </w:rPr>
              <w:object w:dxaOrig="2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.75pt" o:ole="">
                  <v:imagedata r:id="rId11" o:title=""/>
                </v:shape>
                <o:OLEObject Type="Embed" ProgID="Equation.DSMT4" ShapeID="_x0000_i1025" DrawAspect="Content" ObjectID="_1408309911" r:id="rId12"/>
              </w:objec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если</w:t>
            </w:r>
            <w:r w:rsidRPr="00014E44">
              <w:rPr>
                <w:rFonts w:ascii="Times New Roman" w:hAnsi="Times New Roman"/>
                <w:position w:val="-24"/>
                <w:sz w:val="22"/>
                <w:szCs w:val="22"/>
              </w:rPr>
              <w:object w:dxaOrig="3060" w:dyaOrig="620">
                <v:shape id="_x0000_i1026" type="#_x0000_t75" style="width:153pt;height:30.75pt" o:ole="">
                  <v:imagedata r:id="rId13" o:title=""/>
                </v:shape>
                <o:OLEObject Type="Embed" ProgID="Equation.DSMT4" ShapeID="_x0000_i1026" DrawAspect="Content" ObjectID="_1408309912" r:id="rId14"/>
              </w:objec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2. Даны координаты вершин треугольника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ABC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(-6; 1),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(2; 4), С (2; -2).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Докажите, что треугольник 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ABC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равнобедренный, и найдите высоту  треугольника, проведенную из вершины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702C" w:rsidRPr="00014E44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3. Окружность задана уравнением </w:t>
            </w:r>
            <w:r w:rsidRPr="00014E44">
              <w:rPr>
                <w:rFonts w:ascii="Times New Roman" w:hAnsi="Times New Roman"/>
                <w:position w:val="-14"/>
                <w:sz w:val="22"/>
                <w:szCs w:val="22"/>
              </w:rPr>
              <w:object w:dxaOrig="1620" w:dyaOrig="440">
                <v:shape id="_x0000_i1027" type="#_x0000_t75" style="width:81pt;height:21.75pt" o:ole="">
                  <v:imagedata r:id="rId15" o:title=""/>
                </v:shape>
                <o:OLEObject Type="Embed" ProgID="Equation.DSMT4" ShapeID="_x0000_i1027" DrawAspect="Content" ObjectID="_1408309913" r:id="rId16"/>
              </w:objec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Напишите уравнение прямой, проходящей через её центр и параллельной оси ординат.</w:t>
            </w:r>
          </w:p>
        </w:tc>
        <w:tc>
          <w:tcPr>
            <w:tcW w:w="5399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2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1.Найдите координаты и длину вектора  </w:t>
            </w:r>
            <w:r w:rsidRPr="00014E44">
              <w:rPr>
                <w:rFonts w:ascii="Times New Roman" w:hAnsi="Times New Roman"/>
                <w:position w:val="-10"/>
                <w:sz w:val="22"/>
                <w:szCs w:val="22"/>
              </w:rPr>
              <w:object w:dxaOrig="260" w:dyaOrig="380">
                <v:shape id="_x0000_i1028" type="#_x0000_t75" style="width:12.75pt;height:18.75pt" o:ole="">
                  <v:imagedata r:id="rId17" o:title=""/>
                </v:shape>
                <o:OLEObject Type="Embed" ProgID="Equation.DSMT4" ShapeID="_x0000_i1028" DrawAspect="Content" ObjectID="_1408309914" r:id="rId18"/>
              </w:objec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если</w:t>
            </w:r>
            <w:r w:rsidRPr="00014E44">
              <w:rPr>
                <w:rFonts w:ascii="Times New Roman" w:hAnsi="Times New Roman"/>
                <w:position w:val="-24"/>
                <w:sz w:val="22"/>
                <w:szCs w:val="22"/>
              </w:rPr>
              <w:object w:dxaOrig="2920" w:dyaOrig="620">
                <v:shape id="_x0000_i1029" type="#_x0000_t75" style="width:146.25pt;height:30.75pt" o:ole="">
                  <v:imagedata r:id="rId19" o:title=""/>
                </v:shape>
                <o:OLEObject Type="Embed" ProgID="Equation.DSMT4" ShapeID="_x0000_i1029" DrawAspect="Content" ObjectID="_1408309915" r:id="rId20"/>
              </w:objec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2. Даны координаты вершин четырехугольника 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ABC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(-6; 1),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(0; 5), С (6; -4),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(0; -8).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Докажите, что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ABCD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– прямоугольник, и найдите координаты точки пересечения его диагоналей.</w:t>
            </w:r>
          </w:p>
          <w:p w:rsidR="005D702C" w:rsidRPr="00014E44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3. Окружность задана уравнением </w:t>
            </w:r>
            <w:r w:rsidRPr="00014E44">
              <w:rPr>
                <w:rFonts w:ascii="Times New Roman" w:hAnsi="Times New Roman"/>
                <w:position w:val="-14"/>
                <w:sz w:val="22"/>
                <w:szCs w:val="22"/>
              </w:rPr>
              <w:object w:dxaOrig="2240" w:dyaOrig="440">
                <v:shape id="_x0000_i1030" type="#_x0000_t75" style="width:111.75pt;height:21.75pt" o:ole="">
                  <v:imagedata r:id="rId21" o:title=""/>
                </v:shape>
                <o:OLEObject Type="Embed" ProgID="Equation.DSMT4" ShapeID="_x0000_i1030" DrawAspect="Content" ObjectID="_1408309916" r:id="rId22"/>
              </w:objec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 Напишите уравнение прямой, проходящей через её центр и параллельной оси абсцисс.</w:t>
            </w:r>
          </w:p>
        </w:tc>
      </w:tr>
    </w:tbl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Контрольная работа № 2</w:t>
      </w: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Соотношения между сторонами и углами треугольника.</w:t>
      </w: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Скалярное произведение векторов.</w:t>
      </w:r>
    </w:p>
    <w:tbl>
      <w:tblPr>
        <w:tblStyle w:val="af2"/>
        <w:tblW w:w="10798" w:type="dxa"/>
        <w:tblLook w:val="04A0"/>
      </w:tblPr>
      <w:tblGrid>
        <w:gridCol w:w="5399"/>
        <w:gridCol w:w="5399"/>
      </w:tblGrid>
      <w:tr w:rsidR="005D702C" w:rsidRPr="00750383" w:rsidTr="00750383">
        <w:tc>
          <w:tcPr>
            <w:tcW w:w="5399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1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1. Найдите угол между лучом ОА и положительной полуосью Ох, если А(-1; 3). 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2. Решите треугольник АВС, если </w:t>
            </w:r>
            <w:r w:rsidRPr="00014E44">
              <w:rPr>
                <w:rFonts w:ascii="Times New Roman" w:hAnsi="Times New Roman"/>
                <w:position w:val="-10"/>
                <w:sz w:val="22"/>
                <w:szCs w:val="22"/>
              </w:rPr>
              <w:object w:dxaOrig="3420" w:dyaOrig="380">
                <v:shape id="_x0000_i1031" type="#_x0000_t75" style="width:171pt;height:18.75pt" o:ole="">
                  <v:imagedata r:id="rId23" o:title=""/>
                </v:shape>
                <o:OLEObject Type="Embed" ProgID="Equation.DSMT4" ShapeID="_x0000_i1031" DrawAspect="Content" ObjectID="_1408309917" r:id="rId24"/>
              </w:object>
            </w:r>
          </w:p>
          <w:p w:rsidR="005D702C" w:rsidRPr="00014E44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3. Найдите косинус угла М треугольника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KLM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, если К(1; 7), 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(-2; 4), М(2; 0).</w:t>
            </w:r>
          </w:p>
        </w:tc>
        <w:tc>
          <w:tcPr>
            <w:tcW w:w="5399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2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1. Найдите угол между лучом ОВ и положительной полуосью Ох, если В(3; 3). 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2. Решите треугольник ВС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 xml:space="preserve">, если </w:t>
            </w:r>
            <w:r w:rsidRPr="00014E44">
              <w:rPr>
                <w:rFonts w:ascii="Times New Roman" w:hAnsi="Times New Roman"/>
                <w:position w:val="-10"/>
                <w:sz w:val="22"/>
                <w:szCs w:val="22"/>
              </w:rPr>
              <w:object w:dxaOrig="3200" w:dyaOrig="380">
                <v:shape id="_x0000_i1032" type="#_x0000_t75" style="width:159.75pt;height:18.75pt" o:ole="">
                  <v:imagedata r:id="rId25" o:title=""/>
                </v:shape>
                <o:OLEObject Type="Embed" ProgID="Equation.DSMT4" ShapeID="_x0000_i1032" DrawAspect="Content" ObjectID="_1408309918" r:id="rId26"/>
              </w:object>
            </w:r>
          </w:p>
          <w:p w:rsidR="005D702C" w:rsidRPr="00014E44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3. Найдите косинус угла А треугольника АВ</w:t>
            </w:r>
            <w:r w:rsidRPr="00014E44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, если А(3; 9), В(0;6), С(4;2).</w:t>
            </w:r>
          </w:p>
        </w:tc>
      </w:tr>
    </w:tbl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Контрольная работа №3</w:t>
      </w:r>
      <w:r w:rsidR="00750383">
        <w:rPr>
          <w:rFonts w:ascii="Times New Roman" w:hAnsi="Times New Roman"/>
          <w:b/>
          <w:sz w:val="24"/>
          <w:szCs w:val="24"/>
        </w:rPr>
        <w:t xml:space="preserve">. </w:t>
      </w:r>
      <w:r w:rsidRPr="00750383">
        <w:rPr>
          <w:rFonts w:ascii="Times New Roman" w:hAnsi="Times New Roman"/>
          <w:b/>
          <w:sz w:val="24"/>
          <w:szCs w:val="24"/>
        </w:rPr>
        <w:t>Длина окружности и площадь круга</w:t>
      </w:r>
    </w:p>
    <w:tbl>
      <w:tblPr>
        <w:tblStyle w:val="af2"/>
        <w:tblW w:w="10773" w:type="dxa"/>
        <w:tblLook w:val="04A0"/>
      </w:tblPr>
      <w:tblGrid>
        <w:gridCol w:w="5387"/>
        <w:gridCol w:w="5386"/>
      </w:tblGrid>
      <w:tr w:rsidR="005D702C" w:rsidRPr="00750383" w:rsidTr="00750383">
        <w:tc>
          <w:tcPr>
            <w:tcW w:w="5387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1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1. 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2. Найдите площадь круга, если площадь вписанного в ограничивающую его окружность квадрата равна 72 дм</w:t>
            </w:r>
            <w:r w:rsidRPr="00014E44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3. найдите длину дуги окружности радиуса 3 см, если её градусная мера равна 150</w:t>
            </w:r>
            <w:r w:rsidRPr="00014E44">
              <w:rPr>
                <w:rFonts w:ascii="Times New Roman" w:hAnsi="Times New Roman"/>
                <w:sz w:val="22"/>
                <w:szCs w:val="22"/>
                <w:vertAlign w:val="superscript"/>
              </w:rPr>
              <w:t>о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5D702C" w:rsidRPr="00014E44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b/>
                <w:sz w:val="22"/>
                <w:szCs w:val="22"/>
              </w:rPr>
              <w:t>Вариант 2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1.  Периметр правильного шестиугольника, вписанного в окружность, равен 48 см. Найдите сторону квадрата, вписанного в ту же окружность.</w:t>
            </w:r>
          </w:p>
          <w:p w:rsidR="005D702C" w:rsidRPr="00014E44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 xml:space="preserve">2. Найдите длину окружности, если площадь вписанного в  неё правильного шестиугольника  равна </w:t>
            </w:r>
            <w:r w:rsidRPr="00014E44">
              <w:rPr>
                <w:rFonts w:ascii="Times New Roman" w:hAnsi="Times New Roman"/>
                <w:position w:val="-6"/>
                <w:sz w:val="22"/>
                <w:szCs w:val="22"/>
              </w:rPr>
              <w:object w:dxaOrig="940" w:dyaOrig="340">
                <v:shape id="_x0000_i1033" type="#_x0000_t75" style="width:47.25pt;height:17.25pt" o:ole="">
                  <v:imagedata r:id="rId27" o:title=""/>
                </v:shape>
                <o:OLEObject Type="Embed" ProgID="Equation.DSMT4" ShapeID="_x0000_i1033" DrawAspect="Content" ObjectID="_1408309919" r:id="rId28"/>
              </w:object>
            </w:r>
            <w:r w:rsidRPr="00014E44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5D702C" w:rsidRPr="00014E44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14E44">
              <w:rPr>
                <w:rFonts w:ascii="Times New Roman" w:hAnsi="Times New Roman"/>
                <w:sz w:val="22"/>
                <w:szCs w:val="22"/>
              </w:rPr>
              <w:t>3. Найдите площадь кругового сектора, если градусная мера его дуги равна  120</w:t>
            </w:r>
            <w:r w:rsidRPr="00014E44">
              <w:rPr>
                <w:rFonts w:ascii="Times New Roman" w:hAnsi="Times New Roman"/>
                <w:sz w:val="22"/>
                <w:szCs w:val="22"/>
                <w:vertAlign w:val="superscript"/>
              </w:rPr>
              <w:t>о</w:t>
            </w:r>
            <w:r w:rsidRPr="00014E44">
              <w:rPr>
                <w:rFonts w:ascii="Times New Roman" w:hAnsi="Times New Roman"/>
                <w:sz w:val="22"/>
                <w:szCs w:val="22"/>
              </w:rPr>
              <w:t>, а радиус круга равен  12 см.</w:t>
            </w:r>
          </w:p>
        </w:tc>
      </w:tr>
    </w:tbl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02C" w:rsidRPr="00750383" w:rsidRDefault="005D702C" w:rsidP="005D702C">
      <w:pPr>
        <w:jc w:val="center"/>
        <w:rPr>
          <w:rFonts w:ascii="Times New Roman" w:hAnsi="Times New Roman"/>
          <w:b/>
          <w:sz w:val="24"/>
          <w:szCs w:val="24"/>
        </w:rPr>
      </w:pPr>
      <w:r w:rsidRPr="00750383">
        <w:rPr>
          <w:rFonts w:ascii="Times New Roman" w:hAnsi="Times New Roman"/>
          <w:b/>
          <w:sz w:val="24"/>
          <w:szCs w:val="24"/>
        </w:rPr>
        <w:t>Контрольная работа №4</w:t>
      </w:r>
      <w:r w:rsidR="00750383">
        <w:rPr>
          <w:rFonts w:ascii="Times New Roman" w:hAnsi="Times New Roman"/>
          <w:b/>
          <w:sz w:val="24"/>
          <w:szCs w:val="24"/>
        </w:rPr>
        <w:t xml:space="preserve">. </w:t>
      </w:r>
      <w:r w:rsidRPr="00750383">
        <w:rPr>
          <w:rFonts w:ascii="Times New Roman" w:hAnsi="Times New Roman"/>
          <w:b/>
          <w:sz w:val="24"/>
          <w:szCs w:val="24"/>
        </w:rPr>
        <w:t>Движения</w:t>
      </w:r>
    </w:p>
    <w:tbl>
      <w:tblPr>
        <w:tblStyle w:val="af2"/>
        <w:tblW w:w="10773" w:type="dxa"/>
        <w:tblInd w:w="250" w:type="dxa"/>
        <w:tblLook w:val="04A0"/>
      </w:tblPr>
      <w:tblGrid>
        <w:gridCol w:w="5387"/>
        <w:gridCol w:w="5386"/>
      </w:tblGrid>
      <w:tr w:rsidR="005D702C" w:rsidRPr="00750383" w:rsidTr="005D702C">
        <w:tc>
          <w:tcPr>
            <w:tcW w:w="5387" w:type="dxa"/>
          </w:tcPr>
          <w:p w:rsidR="005D702C" w:rsidRPr="00A51DC0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DC0">
              <w:rPr>
                <w:rFonts w:ascii="Times New Roman" w:hAnsi="Times New Roman"/>
                <w:b/>
                <w:sz w:val="22"/>
                <w:szCs w:val="22"/>
              </w:rPr>
              <w:t>Вариант 1</w:t>
            </w:r>
          </w:p>
          <w:p w:rsidR="005D702C" w:rsidRPr="00A51DC0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A51DC0">
              <w:rPr>
                <w:rFonts w:ascii="Times New Roman" w:hAnsi="Times New Roman"/>
                <w:sz w:val="22"/>
                <w:szCs w:val="22"/>
              </w:rPr>
              <w:t>1.  Дана трапеция АВС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.  Постройте фигуру, на которую отображается эта трапеция при симметрии относительно прямой, содержащей боковую сторону АВ.</w:t>
            </w:r>
          </w:p>
          <w:p w:rsidR="005D702C" w:rsidRPr="00A51DC0" w:rsidRDefault="005D702C" w:rsidP="0075038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1DC0">
              <w:rPr>
                <w:rFonts w:ascii="Times New Roman" w:hAnsi="Times New Roman"/>
                <w:sz w:val="22"/>
                <w:szCs w:val="22"/>
              </w:rPr>
              <w:t>2. Две окружности с центрами 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и 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, радиусы которых равны, пересекаются в точках 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. Через точку М проведена прямая, параллельная 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2 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и пересекающая окружность с центром 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в точке 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. Используя параллельный перенос, докажите, четырехугольник 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М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О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является   параллелограммом.</w:t>
            </w:r>
          </w:p>
        </w:tc>
        <w:tc>
          <w:tcPr>
            <w:tcW w:w="5386" w:type="dxa"/>
          </w:tcPr>
          <w:p w:rsidR="005D702C" w:rsidRPr="00A51DC0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DC0">
              <w:rPr>
                <w:rFonts w:ascii="Times New Roman" w:hAnsi="Times New Roman"/>
                <w:b/>
                <w:sz w:val="22"/>
                <w:szCs w:val="22"/>
              </w:rPr>
              <w:t>Вариант 2</w:t>
            </w:r>
          </w:p>
          <w:p w:rsidR="005D702C" w:rsidRPr="00A51DC0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A51DC0">
              <w:rPr>
                <w:rFonts w:ascii="Times New Roman" w:hAnsi="Times New Roman"/>
                <w:sz w:val="22"/>
                <w:szCs w:val="22"/>
              </w:rPr>
              <w:t>1.  Дана трапеция АВС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.  Постройте фигуру, на которую отображается эта трапеция при симметрии относительно точки, Являющейся серединой боковой стороны </w:t>
            </w:r>
            <w:r w:rsidRPr="00A51DC0">
              <w:rPr>
                <w:rFonts w:ascii="Times New Roman" w:hAnsi="Times New Roman"/>
                <w:sz w:val="22"/>
                <w:szCs w:val="22"/>
                <w:lang w:val="en-US"/>
              </w:rPr>
              <w:t>CD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..</w:t>
            </w:r>
          </w:p>
          <w:p w:rsidR="005D702C" w:rsidRPr="00A51DC0" w:rsidRDefault="005D702C" w:rsidP="005D702C">
            <w:pPr>
              <w:rPr>
                <w:rFonts w:ascii="Times New Roman" w:hAnsi="Times New Roman"/>
                <w:sz w:val="22"/>
                <w:szCs w:val="22"/>
              </w:rPr>
            </w:pPr>
            <w:r w:rsidRPr="00A51DC0">
              <w:rPr>
                <w:rFonts w:ascii="Times New Roman" w:hAnsi="Times New Roman"/>
                <w:sz w:val="22"/>
                <w:szCs w:val="22"/>
              </w:rPr>
              <w:t>2.  Дан шестиугольник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. Его стороны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и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,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3 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и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,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и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1 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попарно равны и параллельны. Используя центральную симметрию, докажите, что диагонали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,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5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, 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>А</w:t>
            </w:r>
            <w:r w:rsidRPr="00A51DC0">
              <w:rPr>
                <w:rFonts w:ascii="Times New Roman" w:hAnsi="Times New Roman"/>
                <w:sz w:val="22"/>
                <w:szCs w:val="22"/>
                <w:vertAlign w:val="subscript"/>
              </w:rPr>
              <w:t>6</w:t>
            </w:r>
            <w:r w:rsidRPr="00A51DC0">
              <w:rPr>
                <w:rFonts w:ascii="Times New Roman" w:hAnsi="Times New Roman"/>
                <w:sz w:val="22"/>
                <w:szCs w:val="22"/>
              </w:rPr>
              <w:t xml:space="preserve"> данного шестиугольника пересекаются в одной точке.</w:t>
            </w:r>
          </w:p>
          <w:p w:rsidR="005D702C" w:rsidRPr="00A51DC0" w:rsidRDefault="005D702C" w:rsidP="005D702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14E44" w:rsidRDefault="00014E44" w:rsidP="001F72F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72FA" w:rsidRPr="00C8118C" w:rsidRDefault="001F72FA" w:rsidP="001F72F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118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Литература</w:t>
      </w:r>
    </w:p>
    <w:p w:rsidR="001F72FA" w:rsidRPr="0018531D" w:rsidRDefault="001F72FA" w:rsidP="001F72FA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8531D">
        <w:rPr>
          <w:rFonts w:ascii="Times New Roman" w:hAnsi="Times New Roman" w:cs="Times New Roman"/>
          <w:sz w:val="24"/>
          <w:szCs w:val="24"/>
        </w:rPr>
        <w:t xml:space="preserve">Атанасян Л.С.  Геометрия. Учебник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3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531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М., «Просвещение»,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531D">
        <w:rPr>
          <w:rFonts w:ascii="Times New Roman" w:hAnsi="Times New Roman" w:cs="Times New Roman"/>
          <w:sz w:val="24"/>
          <w:szCs w:val="24"/>
        </w:rPr>
        <w:t>.</w:t>
      </w:r>
    </w:p>
    <w:p w:rsidR="001F72FA" w:rsidRDefault="001F72FA" w:rsidP="001F72FA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8531D">
        <w:rPr>
          <w:rFonts w:ascii="Times New Roman" w:hAnsi="Times New Roman" w:cs="Times New Roman"/>
          <w:sz w:val="24"/>
          <w:szCs w:val="24"/>
        </w:rPr>
        <w:t xml:space="preserve">Бурмистрова Т.А. Геометрия.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531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531D">
        <w:rPr>
          <w:rFonts w:ascii="Times New Roman" w:hAnsi="Times New Roman" w:cs="Times New Roman"/>
          <w:sz w:val="24"/>
          <w:szCs w:val="24"/>
        </w:rPr>
        <w:t xml:space="preserve"> классы. Программы общеобразовательных учреждений. М., «Просвещение», 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8531D">
        <w:rPr>
          <w:rFonts w:ascii="Times New Roman" w:hAnsi="Times New Roman" w:cs="Times New Roman"/>
          <w:sz w:val="24"/>
          <w:szCs w:val="24"/>
        </w:rPr>
        <w:t>.</w:t>
      </w:r>
    </w:p>
    <w:p w:rsidR="001F72FA" w:rsidRPr="000A3573" w:rsidRDefault="001F72FA" w:rsidP="001F72FA">
      <w:pPr>
        <w:pStyle w:val="ac"/>
        <w:numPr>
          <w:ilvl w:val="0"/>
          <w:numId w:val="6"/>
        </w:numPr>
        <w:shd w:val="clear" w:color="auto" w:fill="FFFFFF"/>
      </w:pPr>
      <w:r w:rsidRPr="000A3573">
        <w:t>Зив Б. Г. .Геометрия:   дидакт</w:t>
      </w:r>
      <w:r>
        <w:t>ические</w:t>
      </w:r>
      <w:r w:rsidRPr="000A3573">
        <w:t xml:space="preserve">   материалы  для   9 кл. / Б. Г. Зив, В. М. Мейлер. — М.: Просвещение, 2004—2008.</w:t>
      </w:r>
    </w:p>
    <w:p w:rsidR="001F72FA" w:rsidRPr="00854A8C" w:rsidRDefault="001F72FA" w:rsidP="001F72FA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  <w:r w:rsidRPr="0018531D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среднего (полного) общего образования по математике //</w:t>
      </w:r>
      <w:r w:rsidRPr="0018531D">
        <w:rPr>
          <w:rFonts w:ascii="Times New Roman" w:hAnsi="Times New Roman" w:cs="Times New Roman"/>
          <w:bCs/>
          <w:color w:val="000000"/>
          <w:sz w:val="24"/>
          <w:szCs w:val="24"/>
        </w:rPr>
        <w:t>«Вестник</w:t>
      </w:r>
      <w:r w:rsidRPr="0018531D">
        <w:rPr>
          <w:rFonts w:ascii="Times New Roman" w:hAnsi="Times New Roman" w:cs="Times New Roman"/>
          <w:sz w:val="24"/>
          <w:szCs w:val="24"/>
        </w:rPr>
        <w:t xml:space="preserve"> </w:t>
      </w:r>
      <w:r w:rsidRPr="0018531D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образования» -2004 - № 14 - с.107-119.</w:t>
      </w:r>
    </w:p>
    <w:p w:rsidR="00014E44" w:rsidRDefault="00014E44" w:rsidP="001F72FA">
      <w:pPr>
        <w:pStyle w:val="ac"/>
        <w:ind w:left="142" w:firstLine="0"/>
        <w:rPr>
          <w:u w:val="single"/>
        </w:rPr>
      </w:pPr>
    </w:p>
    <w:p w:rsidR="001F72FA" w:rsidRPr="000A3573" w:rsidRDefault="001F72FA" w:rsidP="001F72FA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>Учебно-методический комплекс учителя:</w:t>
      </w:r>
    </w:p>
    <w:p w:rsidR="001F72FA" w:rsidRDefault="001F72FA" w:rsidP="001F72FA">
      <w:pPr>
        <w:pStyle w:val="ac"/>
        <w:numPr>
          <w:ilvl w:val="0"/>
          <w:numId w:val="23"/>
        </w:numPr>
      </w:pPr>
      <w:r w:rsidRPr="000A3573">
        <w:t>Геометрия:   учеб,   для   7—9 кл. / [Л. С. Атанасян,   В. Ф. Бутузов, С. В. Кадомцев и др</w:t>
      </w:r>
    </w:p>
    <w:p w:rsidR="001F72FA" w:rsidRPr="000A3573" w:rsidRDefault="001F72FA" w:rsidP="001F72FA">
      <w:pPr>
        <w:pStyle w:val="ac"/>
        <w:ind w:left="142" w:firstLine="0"/>
        <w:rPr>
          <w:u w:val="single"/>
        </w:rPr>
      </w:pPr>
      <w:r w:rsidRPr="000A3573">
        <w:t xml:space="preserve"> </w:t>
      </w:r>
      <w:r>
        <w:t xml:space="preserve">     </w:t>
      </w:r>
      <w:r w:rsidRPr="000A3573">
        <w:t>Просвещение, 2006-2010.</w:t>
      </w:r>
    </w:p>
    <w:p w:rsidR="00014E44" w:rsidRDefault="00014E44" w:rsidP="001F72FA">
      <w:pPr>
        <w:pStyle w:val="ac"/>
        <w:numPr>
          <w:ilvl w:val="0"/>
          <w:numId w:val="23"/>
        </w:numPr>
      </w:pPr>
      <w:r>
        <w:t>Геометрия. Сборник рабочих программ. 7 – 9 классы : пособие для учителей общеобразовательных учреждений / составитель Т.А. Бурмистрова. – М.: Просвещение, 2011</w:t>
      </w:r>
    </w:p>
    <w:p w:rsidR="001F72FA" w:rsidRPr="000A3573" w:rsidRDefault="001F72FA" w:rsidP="001F72FA">
      <w:pPr>
        <w:pStyle w:val="ac"/>
        <w:numPr>
          <w:ilvl w:val="0"/>
          <w:numId w:val="23"/>
        </w:numPr>
      </w:pPr>
      <w:r w:rsidRPr="000A3573">
        <w:t>Изучение геометрии в 7, 8, 9 классах: метод, рекомендации: кн. для учителя / [Л. С. Атанасян, В. Ф. Бутузов, Ю. А. Глазков и др.]. - М.: Просвещение, 2003 — 2008</w:t>
      </w:r>
    </w:p>
    <w:p w:rsidR="001F72FA" w:rsidRPr="000A3573" w:rsidRDefault="001F72FA" w:rsidP="00014E44">
      <w:pPr>
        <w:pStyle w:val="ac"/>
        <w:shd w:val="clear" w:color="auto" w:fill="FFFFFF"/>
        <w:tabs>
          <w:tab w:val="left" w:pos="1864"/>
        </w:tabs>
        <w:ind w:left="502" w:firstLine="0"/>
      </w:pPr>
      <w:r w:rsidRPr="000A3573">
        <w:tab/>
      </w:r>
    </w:p>
    <w:p w:rsidR="001F72FA" w:rsidRPr="000A3573" w:rsidRDefault="001F72FA" w:rsidP="001F72FA">
      <w:pPr>
        <w:pStyle w:val="ac"/>
        <w:ind w:left="142" w:firstLine="0"/>
        <w:rPr>
          <w:u w:val="single"/>
        </w:rPr>
      </w:pPr>
      <w:r w:rsidRPr="000A3573">
        <w:rPr>
          <w:u w:val="single"/>
        </w:rPr>
        <w:t>Учебно-методический комплекс ученика:</w:t>
      </w:r>
    </w:p>
    <w:p w:rsidR="001F72FA" w:rsidRPr="000A3573" w:rsidRDefault="001F72FA" w:rsidP="001F72FA">
      <w:pPr>
        <w:pStyle w:val="ac"/>
        <w:numPr>
          <w:ilvl w:val="0"/>
          <w:numId w:val="24"/>
        </w:numPr>
        <w:rPr>
          <w:u w:val="single"/>
        </w:rPr>
      </w:pPr>
      <w:r w:rsidRPr="000A3573">
        <w:t>Геометрия:   учеб,   для   7—9 кл. / [Л. С. Атанасян,   В. Ф. Бутузов, С. В. Кадомцев и др.]. — М.: Просвещение, 2006-2010.</w:t>
      </w:r>
    </w:p>
    <w:p w:rsidR="005D702C" w:rsidRDefault="00014E44" w:rsidP="005D702C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</w:t>
      </w:r>
    </w:p>
    <w:p w:rsidR="00014E44" w:rsidRDefault="00014E44" w:rsidP="00014E44">
      <w:pPr>
        <w:pStyle w:val="ac"/>
        <w:numPr>
          <w:ilvl w:val="1"/>
          <w:numId w:val="6"/>
        </w:numPr>
        <w:tabs>
          <w:tab w:val="clear" w:pos="1440"/>
          <w:tab w:val="num" w:pos="567"/>
          <w:tab w:val="left" w:pos="993"/>
        </w:tabs>
        <w:ind w:left="567" w:hanging="425"/>
      </w:pPr>
      <w:r w:rsidRPr="00014E44">
        <w:t xml:space="preserve">Тесты. Геометрия 9 класс. </w:t>
      </w:r>
      <w:r>
        <w:t>Варианты и ответы централизованного (итогового) тестирования.- М.: Федеральное государственное учреждение «Федеральный центр тестирования», 2005.</w:t>
      </w:r>
    </w:p>
    <w:p w:rsidR="00A96CF2" w:rsidRPr="009D27C6" w:rsidRDefault="00A96CF2" w:rsidP="00A96CF2">
      <w:pPr>
        <w:pStyle w:val="ac"/>
        <w:keepNext/>
        <w:numPr>
          <w:ilvl w:val="1"/>
          <w:numId w:val="6"/>
        </w:numPr>
        <w:tabs>
          <w:tab w:val="clear" w:pos="1440"/>
          <w:tab w:val="num" w:pos="567"/>
          <w:tab w:val="left" w:pos="2595"/>
        </w:tabs>
        <w:spacing w:line="240" w:lineRule="auto"/>
        <w:ind w:left="567" w:hanging="425"/>
        <w:rPr>
          <w:b/>
        </w:rPr>
      </w:pPr>
      <w:r w:rsidRPr="009D27C6">
        <w:t>Титаренко А.М. Новейший полный справочник школьника. Математика 5-11 классы. – Эксмо, 2008.</w:t>
      </w:r>
    </w:p>
    <w:p w:rsidR="00A96CF2" w:rsidRPr="00C25818" w:rsidRDefault="00A96CF2" w:rsidP="00A96CF2">
      <w:pPr>
        <w:pStyle w:val="ac"/>
        <w:keepNext/>
        <w:numPr>
          <w:ilvl w:val="1"/>
          <w:numId w:val="6"/>
        </w:numPr>
        <w:tabs>
          <w:tab w:val="clear" w:pos="1440"/>
          <w:tab w:val="num" w:pos="567"/>
          <w:tab w:val="left" w:pos="2595"/>
        </w:tabs>
        <w:spacing w:line="240" w:lineRule="auto"/>
        <w:ind w:left="567" w:hanging="425"/>
      </w:pPr>
      <w:r>
        <w:t xml:space="preserve">Ященко И.В., Шестаков С.А. и др. </w:t>
      </w:r>
      <w:r w:rsidRPr="00C25818">
        <w:rPr>
          <w:bCs/>
          <w:color w:val="333333"/>
        </w:rPr>
        <w:t>ГИА 2012. Математика. 9 класс. Государственная итог</w:t>
      </w:r>
      <w:r w:rsidRPr="00C25818">
        <w:rPr>
          <w:bCs/>
          <w:color w:val="333333"/>
        </w:rPr>
        <w:t>о</w:t>
      </w:r>
      <w:r w:rsidRPr="00C25818">
        <w:rPr>
          <w:bCs/>
          <w:color w:val="333333"/>
        </w:rPr>
        <w:t xml:space="preserve">вая аттестация (в новой форме). Типовые тестовые задания </w:t>
      </w:r>
      <w:r w:rsidRPr="00C25818">
        <w:rPr>
          <w:color w:val="333333"/>
        </w:rPr>
        <w:t>- М.: Издательство «Экзамен», 2012. - 63 с</w:t>
      </w:r>
    </w:p>
    <w:p w:rsidR="00A96CF2" w:rsidRPr="0012134A" w:rsidRDefault="00A96CF2" w:rsidP="00A96CF2">
      <w:pPr>
        <w:widowControl/>
        <w:numPr>
          <w:ilvl w:val="0"/>
          <w:numId w:val="6"/>
        </w:numPr>
        <w:shd w:val="clear" w:color="auto" w:fill="FFFFFF"/>
        <w:spacing w:before="100" w:after="100"/>
        <w:rPr>
          <w:rFonts w:ascii="Times New Roman" w:hAnsi="Times New Roman" w:cs="Times New Roman"/>
          <w:color w:val="333333"/>
          <w:sz w:val="24"/>
          <w:szCs w:val="24"/>
        </w:rPr>
      </w:pPr>
      <w:r w:rsidRPr="0012134A">
        <w:rPr>
          <w:rFonts w:ascii="Times New Roman" w:hAnsi="Times New Roman" w:cs="Times New Roman"/>
          <w:color w:val="333333"/>
          <w:sz w:val="24"/>
          <w:szCs w:val="24"/>
        </w:rPr>
        <w:t>М.Е. Козина, О.М. Фадеева. - Волгоград, Учитель, 2007;</w:t>
      </w:r>
    </w:p>
    <w:p w:rsidR="00A96CF2" w:rsidRPr="002202DE" w:rsidRDefault="00A96CF2" w:rsidP="00A96CF2">
      <w:pPr>
        <w:pStyle w:val="Style1"/>
        <w:widowControl/>
        <w:spacing w:line="240" w:lineRule="auto"/>
        <w:ind w:left="720" w:firstLine="0"/>
        <w:rPr>
          <w:rStyle w:val="FontStyle12"/>
          <w:i/>
          <w:u w:val="single"/>
        </w:rPr>
      </w:pPr>
      <w:r w:rsidRPr="002202DE">
        <w:rPr>
          <w:rStyle w:val="FontStyle12"/>
          <w:i/>
          <w:u w:val="single"/>
        </w:rPr>
        <w:t>Для информационно-компьютерной поддержки учебного процесса предполагается использо</w:t>
      </w:r>
      <w:r w:rsidRPr="002202DE">
        <w:rPr>
          <w:rStyle w:val="FontStyle12"/>
          <w:i/>
          <w:u w:val="single"/>
        </w:rPr>
        <w:softHyphen/>
        <w:t>вание следующих программно-педагогических средств, реализуемых с помощью компьютера:</w:t>
      </w:r>
    </w:p>
    <w:p w:rsidR="00A96CF2" w:rsidRDefault="00A96CF2" w:rsidP="00A96CF2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</w:p>
    <w:p w:rsidR="00A96CF2" w:rsidRDefault="00A96CF2" w:rsidP="00A96CF2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 w:rsidRPr="00B02FCB">
        <w:rPr>
          <w:rFonts w:ascii="Times New Roman" w:hAnsi="Times New Roman" w:cs="Times New Roman"/>
          <w:sz w:val="24"/>
          <w:szCs w:val="24"/>
        </w:rPr>
        <w:t>Геометрия 7 - 9. (Виртуальный наставник, БукаСофт)</w:t>
      </w:r>
    </w:p>
    <w:p w:rsidR="00A96CF2" w:rsidRPr="0012134A" w:rsidRDefault="00A96CF2" w:rsidP="00A96CF2">
      <w:pPr>
        <w:widowControl/>
        <w:autoSpaceDE/>
        <w:autoSpaceDN/>
        <w:adjustRightInd/>
        <w:ind w:left="720"/>
        <w:rPr>
          <w:rFonts w:ascii="Times New Roman" w:hAnsi="Times New Roman" w:cs="Times New Roman"/>
          <w:sz w:val="24"/>
          <w:szCs w:val="24"/>
        </w:rPr>
      </w:pPr>
      <w:r w:rsidRPr="00B02FCB">
        <w:rPr>
          <w:rFonts w:ascii="Times New Roman" w:hAnsi="Times New Roman" w:cs="Times New Roman"/>
          <w:sz w:val="24"/>
          <w:szCs w:val="24"/>
        </w:rPr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2FCB">
        <w:rPr>
          <w:rFonts w:ascii="Times New Roman" w:hAnsi="Times New Roman" w:cs="Times New Roman"/>
          <w:sz w:val="24"/>
          <w:szCs w:val="24"/>
        </w:rPr>
        <w:t xml:space="preserve"> класс. (Образовательный комплекс, дополняющий учебник геометрии 8 класса, 1С)</w:t>
      </w:r>
    </w:p>
    <w:p w:rsidR="00014E44" w:rsidRPr="00A96CF2" w:rsidRDefault="00014E44" w:rsidP="00A96CF2">
      <w:pPr>
        <w:pStyle w:val="ac"/>
        <w:tabs>
          <w:tab w:val="left" w:pos="993"/>
        </w:tabs>
        <w:ind w:left="567" w:firstLine="0"/>
      </w:pPr>
    </w:p>
    <w:p w:rsidR="001F72FA" w:rsidRPr="00A96CF2" w:rsidRDefault="001F72FA" w:rsidP="001F72FA">
      <w:pPr>
        <w:ind w:firstLine="709"/>
        <w:jc w:val="center"/>
        <w:rPr>
          <w:rStyle w:val="af3"/>
          <w:rFonts w:ascii="Times New Roman" w:hAnsi="Times New Roman" w:cs="Times New Roman"/>
          <w:bCs w:val="0"/>
          <w:sz w:val="24"/>
          <w:szCs w:val="24"/>
        </w:rPr>
      </w:pPr>
      <w:r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>Интернет- ресурсы.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29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http://prezentacii.com/matematike/page/2/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(презентации по математике)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Cs w:val="0"/>
          <w:sz w:val="24"/>
          <w:szCs w:val="24"/>
        </w:rPr>
      </w:pPr>
      <w:hyperlink r:id="rId30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http://urokimatematiki.ru/poleznoe8klassgeometriya/118-geometriya8klasstematicheskietesty.html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(видео уроки, тесты, презентации)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31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http://www.uchportal.ru/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(учительский портал)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32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http://www.alleng.ru/edu/math1.htm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(образовательные ресурсы Интернета. Математика)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Cs w:val="0"/>
          <w:sz w:val="24"/>
          <w:szCs w:val="24"/>
        </w:rPr>
      </w:pPr>
      <w:hyperlink r:id="rId33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http://www.proshkolu.ru/user/pechetova/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(интернет- портал)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</w:pPr>
      <w:hyperlink r:id="rId34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http://1september.ru/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F72FA" w:rsidRPr="00A96CF2">
        <w:rPr>
          <w:rStyle w:val="af3"/>
          <w:rFonts w:ascii="Times New Roman" w:hAnsi="Times New Roman" w:cs="Times New Roman"/>
          <w:b w:val="0"/>
          <w:bCs w:val="0"/>
          <w:sz w:val="24"/>
          <w:szCs w:val="24"/>
        </w:rPr>
        <w:t>(предметная газета)</w:t>
      </w:r>
    </w:p>
    <w:p w:rsidR="001F72FA" w:rsidRPr="00A96CF2" w:rsidRDefault="00542660" w:rsidP="001F72FA">
      <w:pPr>
        <w:widowControl/>
        <w:numPr>
          <w:ilvl w:val="0"/>
          <w:numId w:val="22"/>
        </w:numPr>
        <w:suppressAutoHyphens/>
        <w:autoSpaceDE/>
        <w:autoSpaceDN/>
        <w:adjustRightInd/>
        <w:ind w:hanging="927"/>
        <w:jc w:val="left"/>
        <w:rPr>
          <w:rStyle w:val="af3"/>
          <w:rFonts w:ascii="Times New Roman" w:hAnsi="Times New Roman" w:cs="Times New Roman"/>
          <w:bCs w:val="0"/>
          <w:sz w:val="24"/>
          <w:szCs w:val="24"/>
        </w:rPr>
      </w:pPr>
      <w:hyperlink r:id="rId35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="001F72FA" w:rsidRPr="00A96CF2">
        <w:rPr>
          <w:rStyle w:val="af3"/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F72FA" w:rsidRPr="00A96CF2" w:rsidRDefault="00542660" w:rsidP="001F72FA">
      <w:pPr>
        <w:widowControl/>
        <w:numPr>
          <w:ilvl w:val="0"/>
          <w:numId w:val="22"/>
        </w:numPr>
        <w:shd w:val="clear" w:color="auto" w:fill="FFFFFF"/>
        <w:suppressAutoHyphens/>
        <w:autoSpaceDE/>
        <w:autoSpaceDN/>
        <w:adjustRightInd/>
        <w:ind w:hanging="927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="001F72FA" w:rsidRPr="00A9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2FA" w:rsidRPr="00A96CF2" w:rsidRDefault="00542660" w:rsidP="001F72FA">
      <w:pPr>
        <w:widowControl/>
        <w:numPr>
          <w:ilvl w:val="0"/>
          <w:numId w:val="22"/>
        </w:numPr>
        <w:shd w:val="clear" w:color="auto" w:fill="FFFFFF"/>
        <w:suppressAutoHyphens/>
        <w:autoSpaceDE/>
        <w:autoSpaceDN/>
        <w:adjustRightInd/>
        <w:ind w:hanging="927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F72FA" w:rsidRPr="00A96CF2">
          <w:rPr>
            <w:rStyle w:val="a3"/>
            <w:rFonts w:ascii="Times New Roman" w:hAnsi="Times New Roman" w:cs="Times New Roman"/>
            <w:sz w:val="24"/>
            <w:szCs w:val="24"/>
          </w:rPr>
          <w:t>http://eek.diary.ru/p52364167.htm</w:t>
        </w:r>
      </w:hyperlink>
      <w:r w:rsidR="001F72FA" w:rsidRPr="00A96CF2">
        <w:rPr>
          <w:rFonts w:ascii="Times New Roman" w:hAnsi="Times New Roman" w:cs="Times New Roman"/>
          <w:sz w:val="24"/>
          <w:szCs w:val="24"/>
        </w:rPr>
        <w:t xml:space="preserve"> (литература для подготовки к ГИА)</w:t>
      </w:r>
    </w:p>
    <w:p w:rsidR="001F72FA" w:rsidRPr="005D702C" w:rsidRDefault="001F72FA" w:rsidP="005D702C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F72FA" w:rsidRPr="005D702C" w:rsidSect="001F72FA">
      <w:pgSz w:w="11909" w:h="16834"/>
      <w:pgMar w:top="993" w:right="970" w:bottom="567" w:left="709" w:header="34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68" w:rsidRDefault="00F02F68" w:rsidP="00B94B9B">
      <w:r>
        <w:separator/>
      </w:r>
    </w:p>
  </w:endnote>
  <w:endnote w:type="continuationSeparator" w:id="1">
    <w:p w:rsidR="00F02F68" w:rsidRDefault="00F02F68" w:rsidP="00B9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0321"/>
      <w:docPartObj>
        <w:docPartGallery w:val="Page Numbers (Bottom of Page)"/>
        <w:docPartUnique/>
      </w:docPartObj>
    </w:sdtPr>
    <w:sdtContent>
      <w:p w:rsidR="00014E44" w:rsidRDefault="00014E44">
        <w:pPr>
          <w:pStyle w:val="a9"/>
          <w:jc w:val="center"/>
        </w:pPr>
        <w:fldSimple w:instr=" PAGE   \* MERGEFORMAT ">
          <w:r w:rsidR="00393AD4">
            <w:rPr>
              <w:noProof/>
            </w:rPr>
            <w:t>3</w:t>
          </w:r>
        </w:fldSimple>
      </w:p>
    </w:sdtContent>
  </w:sdt>
  <w:p w:rsidR="00014E44" w:rsidRDefault="00014E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4" w:rsidRPr="005A366A" w:rsidRDefault="00014E44">
    <w:pPr>
      <w:pStyle w:val="a9"/>
      <w:jc w:val="center"/>
      <w:rPr>
        <w:rFonts w:ascii="Times New Roman" w:hAnsi="Times New Roman"/>
        <w:color w:val="7F7F7F"/>
        <w:sz w:val="20"/>
        <w:szCs w:val="20"/>
      </w:rPr>
    </w:pPr>
    <w:r w:rsidRPr="005A366A">
      <w:rPr>
        <w:rFonts w:ascii="Times New Roman" w:hAnsi="Times New Roman"/>
        <w:color w:val="7F7F7F"/>
        <w:sz w:val="20"/>
        <w:szCs w:val="20"/>
      </w:rPr>
      <w:fldChar w:fldCharType="begin"/>
    </w:r>
    <w:r w:rsidRPr="005A366A">
      <w:rPr>
        <w:rFonts w:ascii="Times New Roman" w:hAnsi="Times New Roman"/>
        <w:color w:val="7F7F7F"/>
        <w:sz w:val="20"/>
        <w:szCs w:val="20"/>
      </w:rPr>
      <w:instrText xml:space="preserve"> PAGE   \* MERGEFORMAT </w:instrText>
    </w:r>
    <w:r w:rsidRPr="005A366A">
      <w:rPr>
        <w:rFonts w:ascii="Times New Roman" w:hAnsi="Times New Roman"/>
        <w:color w:val="7F7F7F"/>
        <w:sz w:val="20"/>
        <w:szCs w:val="20"/>
      </w:rPr>
      <w:fldChar w:fldCharType="separate"/>
    </w:r>
    <w:r w:rsidR="00393AD4">
      <w:rPr>
        <w:rFonts w:ascii="Times New Roman" w:hAnsi="Times New Roman"/>
        <w:noProof/>
        <w:color w:val="7F7F7F"/>
        <w:sz w:val="20"/>
        <w:szCs w:val="20"/>
      </w:rPr>
      <w:t>14</w:t>
    </w:r>
    <w:r w:rsidRPr="005A366A">
      <w:rPr>
        <w:rFonts w:ascii="Times New Roman" w:hAnsi="Times New Roman"/>
        <w:color w:val="7F7F7F"/>
        <w:sz w:val="20"/>
        <w:szCs w:val="20"/>
      </w:rPr>
      <w:fldChar w:fldCharType="end"/>
    </w:r>
  </w:p>
  <w:p w:rsidR="00014E44" w:rsidRDefault="00014E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68" w:rsidRDefault="00F02F68" w:rsidP="00B94B9B">
      <w:r>
        <w:separator/>
      </w:r>
    </w:p>
  </w:footnote>
  <w:footnote w:type="continuationSeparator" w:id="1">
    <w:p w:rsidR="00F02F68" w:rsidRDefault="00F02F68" w:rsidP="00B94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44" w:rsidRPr="005A366A" w:rsidRDefault="00014E44" w:rsidP="00EF05A1">
    <w:pPr>
      <w:pStyle w:val="a7"/>
      <w:tabs>
        <w:tab w:val="clear" w:pos="4677"/>
        <w:tab w:val="clear" w:pos="9355"/>
        <w:tab w:val="left" w:pos="2599"/>
        <w:tab w:val="center" w:pos="7558"/>
        <w:tab w:val="right" w:pos="15116"/>
      </w:tabs>
      <w:rPr>
        <w:rFonts w:ascii="Times New Roman" w:hAnsi="Times New Roman"/>
        <w:color w:val="7F7F7F"/>
        <w:sz w:val="20"/>
        <w:szCs w:val="20"/>
      </w:rPr>
    </w:pPr>
    <w:r w:rsidRPr="005A366A">
      <w:rPr>
        <w:rFonts w:ascii="Times New Roman" w:hAnsi="Times New Roman"/>
        <w:color w:val="7F7F7F"/>
        <w:sz w:val="20"/>
        <w:szCs w:val="20"/>
      </w:rPr>
      <w:t xml:space="preserve"> </w:t>
    </w:r>
    <w:r w:rsidRPr="005A366A">
      <w:rPr>
        <w:rFonts w:ascii="Times New Roman" w:hAnsi="Times New Roman"/>
        <w:color w:val="7F7F7F"/>
        <w:sz w:val="20"/>
        <w:szCs w:val="20"/>
      </w:rPr>
      <w:tab/>
    </w:r>
    <w:r>
      <w:rPr>
        <w:rFonts w:ascii="Times New Roman" w:hAnsi="Times New Roman"/>
        <w:color w:val="7F7F7F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2854C8"/>
    <w:lvl w:ilvl="0">
      <w:numFmt w:val="bullet"/>
      <w:lvlText w:val="*"/>
      <w:lvlJc w:val="left"/>
    </w:lvl>
  </w:abstractNum>
  <w:abstractNum w:abstractNumId="1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BD3A08"/>
    <w:multiLevelType w:val="hybridMultilevel"/>
    <w:tmpl w:val="A316326E"/>
    <w:lvl w:ilvl="0" w:tplc="4EF8081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B13F2"/>
    <w:multiLevelType w:val="hybridMultilevel"/>
    <w:tmpl w:val="6D18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C512C"/>
    <w:multiLevelType w:val="hybridMultilevel"/>
    <w:tmpl w:val="7552470E"/>
    <w:lvl w:ilvl="0" w:tplc="C6867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4D1B8D"/>
    <w:multiLevelType w:val="hybridMultilevel"/>
    <w:tmpl w:val="2B908FB6"/>
    <w:lvl w:ilvl="0" w:tplc="A0DCC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9F3"/>
    <w:multiLevelType w:val="hybridMultilevel"/>
    <w:tmpl w:val="C85C0842"/>
    <w:lvl w:ilvl="0" w:tplc="110A1A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BE0148F"/>
    <w:multiLevelType w:val="hybridMultilevel"/>
    <w:tmpl w:val="C136D592"/>
    <w:lvl w:ilvl="0" w:tplc="A0DCC6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17A0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6665"/>
    <w:multiLevelType w:val="hybridMultilevel"/>
    <w:tmpl w:val="84ECF90C"/>
    <w:lvl w:ilvl="0" w:tplc="F9EA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E0076F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60872"/>
    <w:multiLevelType w:val="hybridMultilevel"/>
    <w:tmpl w:val="23A27790"/>
    <w:lvl w:ilvl="0" w:tplc="7DFEDC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421B71"/>
    <w:multiLevelType w:val="hybridMultilevel"/>
    <w:tmpl w:val="06C636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7CB90C50"/>
    <w:multiLevelType w:val="hybridMultilevel"/>
    <w:tmpl w:val="0A140BF4"/>
    <w:lvl w:ilvl="0" w:tplc="20ACEB50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</w:num>
  <w:num w:numId="9">
    <w:abstractNumId w:val="19"/>
  </w:num>
  <w:num w:numId="10">
    <w:abstractNumId w:val="18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3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6"/>
  </w:num>
  <w:num w:numId="19">
    <w:abstractNumId w:val="14"/>
  </w:num>
  <w:num w:numId="20">
    <w:abstractNumId w:val="12"/>
  </w:num>
  <w:num w:numId="21">
    <w:abstractNumId w:val="10"/>
  </w:num>
  <w:num w:numId="22">
    <w:abstractNumId w:val="7"/>
  </w:num>
  <w:num w:numId="23">
    <w:abstractNumId w:val="13"/>
  </w:num>
  <w:num w:numId="24">
    <w:abstractNumId w:val="4"/>
  </w:num>
  <w:num w:numId="25">
    <w:abstractNumId w:val="1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A8C"/>
    <w:rsid w:val="00014E44"/>
    <w:rsid w:val="000A3573"/>
    <w:rsid w:val="0016759D"/>
    <w:rsid w:val="00183ADD"/>
    <w:rsid w:val="001F72FA"/>
    <w:rsid w:val="002E638B"/>
    <w:rsid w:val="00301C5A"/>
    <w:rsid w:val="00303DC5"/>
    <w:rsid w:val="00336A9A"/>
    <w:rsid w:val="00350C42"/>
    <w:rsid w:val="00393AD4"/>
    <w:rsid w:val="003F6218"/>
    <w:rsid w:val="00481D33"/>
    <w:rsid w:val="00483B94"/>
    <w:rsid w:val="004A6A66"/>
    <w:rsid w:val="00542660"/>
    <w:rsid w:val="0059304D"/>
    <w:rsid w:val="005C402B"/>
    <w:rsid w:val="005D702C"/>
    <w:rsid w:val="006A1CC2"/>
    <w:rsid w:val="00750383"/>
    <w:rsid w:val="00754BF3"/>
    <w:rsid w:val="007C4D9A"/>
    <w:rsid w:val="008143A6"/>
    <w:rsid w:val="00854A8C"/>
    <w:rsid w:val="00886F68"/>
    <w:rsid w:val="008944C9"/>
    <w:rsid w:val="008C0109"/>
    <w:rsid w:val="009A35AB"/>
    <w:rsid w:val="00A51DC0"/>
    <w:rsid w:val="00A7698F"/>
    <w:rsid w:val="00A96CF2"/>
    <w:rsid w:val="00B45ED8"/>
    <w:rsid w:val="00B94B9B"/>
    <w:rsid w:val="00BB2C87"/>
    <w:rsid w:val="00BE3F02"/>
    <w:rsid w:val="00C775DF"/>
    <w:rsid w:val="00C8698C"/>
    <w:rsid w:val="00D21A1E"/>
    <w:rsid w:val="00D6763C"/>
    <w:rsid w:val="00E4776F"/>
    <w:rsid w:val="00E93494"/>
    <w:rsid w:val="00EE2C9D"/>
    <w:rsid w:val="00EF05A1"/>
    <w:rsid w:val="00F02F68"/>
    <w:rsid w:val="00F06F7B"/>
    <w:rsid w:val="00F228E0"/>
    <w:rsid w:val="00F30121"/>
    <w:rsid w:val="00FA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54A8C"/>
    <w:pPr>
      <w:keepNext/>
      <w:widowControl/>
      <w:autoSpaceDE/>
      <w:autoSpaceDN/>
      <w:adjustRightInd/>
      <w:spacing w:line="276" w:lineRule="auto"/>
      <w:ind w:firstLine="709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A8C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styleId="a3">
    <w:name w:val="Hyperlink"/>
    <w:basedOn w:val="a0"/>
    <w:rsid w:val="00854A8C"/>
    <w:rPr>
      <w:color w:val="0000FF"/>
      <w:u w:val="single"/>
    </w:rPr>
  </w:style>
  <w:style w:type="character" w:styleId="a4">
    <w:name w:val="FollowedHyperlink"/>
    <w:basedOn w:val="a0"/>
    <w:rsid w:val="00854A8C"/>
    <w:rPr>
      <w:color w:val="800080"/>
      <w:u w:val="single"/>
    </w:rPr>
  </w:style>
  <w:style w:type="paragraph" w:styleId="a5">
    <w:name w:val="No Spacing"/>
    <w:qFormat/>
    <w:rsid w:val="00854A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854A8C"/>
    <w:rPr>
      <w:rFonts w:ascii="Calibri" w:eastAsia="Calibri" w:hAnsi="Calibri"/>
    </w:rPr>
  </w:style>
  <w:style w:type="paragraph" w:styleId="a7">
    <w:name w:val="header"/>
    <w:basedOn w:val="a"/>
    <w:link w:val="a6"/>
    <w:uiPriority w:val="99"/>
    <w:unhideWhenUsed/>
    <w:rsid w:val="00854A8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854A8C"/>
    <w:rPr>
      <w:rFonts w:ascii="Arial" w:eastAsia="SimSun" w:hAnsi="Arial" w:cs="Arial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rsid w:val="00854A8C"/>
    <w:rPr>
      <w:rFonts w:ascii="Calibri" w:eastAsia="Calibri" w:hAnsi="Calibri"/>
    </w:rPr>
  </w:style>
  <w:style w:type="paragraph" w:styleId="a9">
    <w:name w:val="footer"/>
    <w:basedOn w:val="a"/>
    <w:link w:val="a8"/>
    <w:uiPriority w:val="99"/>
    <w:unhideWhenUsed/>
    <w:rsid w:val="00854A8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854A8C"/>
    <w:rPr>
      <w:rFonts w:ascii="Arial" w:eastAsia="SimSun" w:hAnsi="Arial" w:cs="Arial"/>
      <w:sz w:val="20"/>
      <w:szCs w:val="20"/>
      <w:lang w:eastAsia="zh-CN"/>
    </w:rPr>
  </w:style>
  <w:style w:type="paragraph" w:styleId="aa">
    <w:name w:val="Body Text"/>
    <w:basedOn w:val="a"/>
    <w:link w:val="ab"/>
    <w:rsid w:val="00854A8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5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54A8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54A8C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854A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A8C"/>
    <w:rPr>
      <w:rFonts w:ascii="Arial" w:eastAsia="SimSun" w:hAnsi="Arial" w:cs="Arial"/>
      <w:sz w:val="20"/>
      <w:szCs w:val="20"/>
      <w:lang w:eastAsia="zh-CN"/>
    </w:rPr>
  </w:style>
  <w:style w:type="paragraph" w:customStyle="1" w:styleId="ad">
    <w:name w:val="Стиль"/>
    <w:rsid w:val="00854A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854A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4A8C"/>
    <w:rPr>
      <w:rFonts w:ascii="Tahoma" w:eastAsia="SimSun" w:hAnsi="Tahoma" w:cs="Tahoma"/>
      <w:sz w:val="16"/>
      <w:szCs w:val="16"/>
      <w:lang w:eastAsia="zh-CN"/>
    </w:rPr>
  </w:style>
  <w:style w:type="paragraph" w:styleId="af0">
    <w:name w:val="Plain Text"/>
    <w:basedOn w:val="a"/>
    <w:link w:val="af1"/>
    <w:rsid w:val="00854A8C"/>
    <w:pPr>
      <w:widowControl/>
      <w:autoSpaceDE/>
      <w:autoSpaceDN/>
      <w:adjustRightInd/>
      <w:jc w:val="left"/>
    </w:pPr>
    <w:rPr>
      <w:rFonts w:ascii="Courier New" w:eastAsia="Times New Roman" w:hAnsi="Courier New" w:cs="Times New Roman"/>
      <w:lang w:eastAsia="ru-RU"/>
    </w:rPr>
  </w:style>
  <w:style w:type="character" w:customStyle="1" w:styleId="af1">
    <w:name w:val="Текст Знак"/>
    <w:basedOn w:val="a0"/>
    <w:link w:val="af0"/>
    <w:rsid w:val="00854A8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5D7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F72FA"/>
    <w:rPr>
      <w:b/>
      <w:bCs/>
    </w:rPr>
  </w:style>
  <w:style w:type="paragraph" w:customStyle="1" w:styleId="Style1">
    <w:name w:val="Style1"/>
    <w:basedOn w:val="a"/>
    <w:uiPriority w:val="99"/>
    <w:rsid w:val="00A96CF2"/>
    <w:pPr>
      <w:spacing w:line="264" w:lineRule="exact"/>
      <w:ind w:firstLine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96C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http://1september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://www.proshkolu.ru/user/pechetov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://prezentacii.com/matematike/page/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hyperlink" Target="http://www.alleng.ru/edu/math1.htm" TargetMode="External"/><Relationship Id="rId37" Type="http://schemas.openxmlformats.org/officeDocument/2006/relationships/hyperlink" Target="http://eek.diary.ru/p52364167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hyperlink" Target="http://www.fipi.ru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hyperlink" Target="http://urokimatematiki.ru/poleznoe8klassgeometriya/118-geometriya8klasstematicheskietesty.html" TargetMode="External"/><Relationship Id="rId35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FDE1-BE88-4F98-9B6D-1577148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2012-09-04T20:12:00Z</cp:lastPrinted>
  <dcterms:created xsi:type="dcterms:W3CDTF">2012-07-18T12:28:00Z</dcterms:created>
  <dcterms:modified xsi:type="dcterms:W3CDTF">2012-09-04T20:23:00Z</dcterms:modified>
</cp:coreProperties>
</file>