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621"/>
        <w:gridCol w:w="7938"/>
      </w:tblGrid>
      <w:tr w:rsidR="00AC3783" w:rsidTr="00641820">
        <w:tc>
          <w:tcPr>
            <w:tcW w:w="7621" w:type="dxa"/>
          </w:tcPr>
          <w:p w:rsidR="00AC3783" w:rsidRDefault="00AC3783" w:rsidP="00A914E1">
            <w:pPr>
              <w:ind w:left="284" w:right="175" w:firstLine="425"/>
              <w:jc w:val="right"/>
              <w:rPr>
                <w:rStyle w:val="a4"/>
                <w:rFonts w:ascii="Helvetica" w:hAnsi="Helvetica" w:cs="Helvetica"/>
                <w:i/>
                <w:color w:val="444444"/>
                <w:sz w:val="24"/>
                <w:szCs w:val="24"/>
              </w:rPr>
            </w:pPr>
          </w:p>
          <w:p w:rsidR="00AC3783" w:rsidRPr="00AC3783" w:rsidRDefault="00AC3783" w:rsidP="00A914E1">
            <w:pPr>
              <w:ind w:left="284" w:right="175" w:firstLine="425"/>
              <w:jc w:val="right"/>
              <w:rPr>
                <w:rStyle w:val="a4"/>
                <w:rFonts w:ascii="Helvetica" w:hAnsi="Helvetica" w:cs="Helvetica"/>
                <w:i/>
                <w:color w:val="444444"/>
                <w:sz w:val="24"/>
                <w:szCs w:val="24"/>
              </w:rPr>
            </w:pPr>
            <w:r w:rsidRPr="00AC3783">
              <w:rPr>
                <w:rStyle w:val="a4"/>
                <w:rFonts w:ascii="Helvetica" w:hAnsi="Helvetica" w:cs="Helvetica"/>
                <w:i/>
                <w:color w:val="444444"/>
                <w:sz w:val="24"/>
                <w:szCs w:val="24"/>
              </w:rPr>
              <w:t>Карточка №1 (У1)</w:t>
            </w:r>
          </w:p>
          <w:p w:rsidR="00AC3783" w:rsidRPr="00AC3783" w:rsidRDefault="00AC3783" w:rsidP="00A914E1">
            <w:pPr>
              <w:shd w:val="clear" w:color="auto" w:fill="FFFFFF"/>
              <w:ind w:left="284" w:right="175" w:firstLine="425"/>
              <w:jc w:val="both"/>
              <w:outlineLvl w:val="0"/>
              <w:rPr>
                <w:rFonts w:eastAsia="Times New Roman" w:cs="Arial"/>
                <w:b/>
                <w:i/>
                <w:kern w:val="36"/>
                <w:sz w:val="24"/>
                <w:szCs w:val="24"/>
                <w:lang w:eastAsia="ru-RU"/>
              </w:rPr>
            </w:pPr>
          </w:p>
          <w:p w:rsidR="00AC3783" w:rsidRPr="00AC3783" w:rsidRDefault="00AC3783" w:rsidP="00A914E1">
            <w:pPr>
              <w:shd w:val="clear" w:color="auto" w:fill="FFFFFF"/>
              <w:ind w:left="284" w:right="175" w:firstLine="425"/>
              <w:jc w:val="both"/>
              <w:outlineLvl w:val="0"/>
              <w:rPr>
                <w:rFonts w:eastAsia="Times New Roman" w:cs="Arial"/>
                <w:kern w:val="36"/>
                <w:sz w:val="24"/>
                <w:szCs w:val="24"/>
                <w:lang w:eastAsia="ru-RU"/>
              </w:rPr>
            </w:pPr>
            <w:r w:rsidRPr="00AC3783">
              <w:rPr>
                <w:rFonts w:eastAsia="Times New Roman" w:cs="Arial"/>
                <w:b/>
                <w:i/>
                <w:kern w:val="36"/>
                <w:sz w:val="24"/>
                <w:szCs w:val="24"/>
                <w:lang w:eastAsia="ru-RU"/>
              </w:rPr>
              <w:t>Задание</w:t>
            </w:r>
            <w:r w:rsidRPr="00AC3783">
              <w:rPr>
                <w:rFonts w:eastAsia="Times New Roman" w:cs="Arial"/>
                <w:kern w:val="36"/>
                <w:sz w:val="24"/>
                <w:szCs w:val="24"/>
                <w:lang w:eastAsia="ru-RU"/>
              </w:rPr>
              <w:t>: Оформите нижеприведенный текст в виде таблицы, самостоятельно обозначив заголовки.</w:t>
            </w:r>
          </w:p>
          <w:p w:rsidR="00AC3783" w:rsidRPr="00AC3783" w:rsidRDefault="00AC3783" w:rsidP="00A914E1">
            <w:pPr>
              <w:shd w:val="clear" w:color="auto" w:fill="FFFFFF"/>
              <w:ind w:left="284" w:right="175" w:firstLine="425"/>
              <w:jc w:val="both"/>
              <w:outlineLvl w:val="0"/>
              <w:rPr>
                <w:rFonts w:eastAsia="Times New Roman" w:cs="Arial"/>
                <w:kern w:val="36"/>
                <w:sz w:val="24"/>
                <w:szCs w:val="24"/>
                <w:lang w:eastAsia="ru-RU"/>
              </w:rPr>
            </w:pPr>
          </w:p>
          <w:p w:rsidR="00AC3783" w:rsidRPr="00AC3783" w:rsidRDefault="00AC3783" w:rsidP="00A914E1">
            <w:pPr>
              <w:shd w:val="clear" w:color="auto" w:fill="FFFFFF"/>
              <w:ind w:left="284" w:right="175" w:firstLine="425"/>
              <w:jc w:val="both"/>
              <w:outlineLvl w:val="0"/>
              <w:rPr>
                <w:rStyle w:val="a4"/>
                <w:rFonts w:ascii="Helvetica" w:hAnsi="Helvetica" w:cs="Helvetica"/>
                <w:color w:val="444444"/>
                <w:sz w:val="24"/>
                <w:szCs w:val="24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4"/>
                <w:szCs w:val="24"/>
              </w:rPr>
              <w:t>10 САМЫХ КРУПНЫХ ГОРОДОВ МИРА</w:t>
            </w:r>
          </w:p>
          <w:p w:rsidR="00AC3783" w:rsidRPr="00AC3783" w:rsidRDefault="00AC3783" w:rsidP="00A914E1">
            <w:pPr>
              <w:shd w:val="clear" w:color="auto" w:fill="FFFFFF"/>
              <w:ind w:left="284" w:right="175" w:firstLine="425"/>
              <w:jc w:val="both"/>
              <w:outlineLvl w:val="0"/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</w:pPr>
          </w:p>
          <w:p w:rsidR="00AC3783" w:rsidRPr="00AC3783" w:rsidRDefault="00AC3783" w:rsidP="00A914E1">
            <w:pPr>
              <w:shd w:val="clear" w:color="auto" w:fill="FFFFFF"/>
              <w:ind w:left="284" w:right="175" w:firstLine="425"/>
              <w:jc w:val="both"/>
              <w:outlineLvl w:val="0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>Шанхай.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 Население: 24 643 520 чел., страна: Китайская Народная Республика КНР. Крупнейший город Китая и один из самых крупных городов мира, расположен в дельте реки Янцзы</w:t>
            </w:r>
          </w:p>
          <w:p w:rsidR="00AC3783" w:rsidRPr="00AC3783" w:rsidRDefault="00AC3783" w:rsidP="00A914E1">
            <w:pPr>
              <w:ind w:left="284" w:right="175" w:firstLine="425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>Стамбул.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 Население: 13 760 433 чел., страна: Турция.</w:t>
            </w:r>
          </w:p>
          <w:p w:rsidR="00AC3783" w:rsidRPr="00AC3783" w:rsidRDefault="00AC3783" w:rsidP="00A914E1">
            <w:pPr>
              <w:ind w:left="284" w:right="175" w:firstLine="425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proofErr w:type="spellStart"/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>Мумбаи</w:t>
            </w:r>
            <w:proofErr w:type="spellEnd"/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>.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 Население: 13 662 885 чел., страна: Индия. Город на западе Индии, на побережье Аравийского моря. Административный центр штата </w:t>
            </w:r>
            <w:proofErr w:type="spellStart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Махараштра</w:t>
            </w:r>
            <w:proofErr w:type="spellEnd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.</w:t>
            </w:r>
          </w:p>
          <w:p w:rsidR="00AC3783" w:rsidRPr="00AC3783" w:rsidRDefault="00AC3783" w:rsidP="00A914E1">
            <w:pPr>
              <w:ind w:left="284" w:right="175" w:firstLine="425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>Токио.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 Население: 12 570 000 чел., страна: Япония. Столица Японии, её административный, финансовый, культурный и промышленный центр.</w:t>
            </w:r>
          </w:p>
          <w:p w:rsidR="00AC3783" w:rsidRPr="00AC3783" w:rsidRDefault="00AC3783" w:rsidP="00A914E1">
            <w:pPr>
              <w:ind w:left="284" w:right="175" w:firstLine="425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 xml:space="preserve">Карачи. 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Население: 12 461 423 чел., страна: Пакистан. Портовый город на юге Пакистана, крупнейший город страны и один из крупнейших городов мира с населением около 11 миллионов человек, административный центр провинции </w:t>
            </w:r>
            <w:proofErr w:type="spellStart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Синд</w:t>
            </w:r>
            <w:proofErr w:type="spellEnd"/>
          </w:p>
          <w:p w:rsidR="00AC3783" w:rsidRPr="00AC3783" w:rsidRDefault="00AC3783" w:rsidP="00A914E1">
            <w:pPr>
              <w:ind w:left="284" w:right="175" w:firstLine="425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 xml:space="preserve">Буэнос-Айрес. 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Население: 12 127 814 чел., страна: Аргентина. Столица Аргентины, административный, культурный и экономический центр страны и один из крупнейших городов Южной Америки.</w:t>
            </w:r>
          </w:p>
          <w:p w:rsidR="00AC3783" w:rsidRPr="00AC3783" w:rsidRDefault="00AC3783" w:rsidP="00A914E1">
            <w:pPr>
              <w:ind w:left="284" w:right="175" w:firstLine="425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 xml:space="preserve">Дели. 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Население: 11 954 217 чел., страна: Индия. Дели — один из самых экономически развитых городов Индии с самым высоким уровнем потребления. Количество автомобилей в Дели больше, чем в четырёх мегаполисах </w:t>
            </w:r>
            <w:proofErr w:type="spellStart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Бангалоре</w:t>
            </w:r>
            <w:proofErr w:type="spellEnd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, Калькутте, </w:t>
            </w:r>
            <w:proofErr w:type="spellStart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Ченнаи</w:t>
            </w:r>
            <w:proofErr w:type="spellEnd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 и </w:t>
            </w:r>
            <w:proofErr w:type="spellStart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Мумбаи</w:t>
            </w:r>
            <w:proofErr w:type="spellEnd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 вместе взятых.</w:t>
            </w:r>
          </w:p>
          <w:p w:rsidR="00AC3783" w:rsidRPr="00AC3783" w:rsidRDefault="00AC3783" w:rsidP="00A914E1">
            <w:pPr>
              <w:ind w:left="284" w:right="175" w:firstLine="425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 xml:space="preserve">Манила. 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Население: 10 993 374 чел., страна: Филиппины. Крупнейший (в составе конурбации Большая Манила) город Филиппин, экономический, политический, культурный центр, столица государства.</w:t>
            </w:r>
          </w:p>
          <w:p w:rsidR="00AC3783" w:rsidRPr="00AC3783" w:rsidRDefault="00AC3783" w:rsidP="00A914E1">
            <w:pPr>
              <w:ind w:left="284" w:right="175" w:firstLine="425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 xml:space="preserve">Москва. 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Население: 10 470 000 чел., страна: Россия. Столица Российской Федерации, город федерального значения, административный центр Центрального федерального округа и Московской области (в состав которой не входит).</w:t>
            </w:r>
          </w:p>
          <w:p w:rsidR="00AC3783" w:rsidRDefault="00AC3783" w:rsidP="00A914E1">
            <w:pPr>
              <w:ind w:left="284" w:right="175" w:firstLine="425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 xml:space="preserve">Сан-Паулу. 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Население: 10 287 833 чел., страна: Бразилия. Столица одноимённого штата в Бразилии. Расположен на </w:t>
            </w:r>
            <w:proofErr w:type="spellStart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Юго-Востоке</w:t>
            </w:r>
            <w:proofErr w:type="spellEnd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 Бразилии, в долине реки </w:t>
            </w:r>
            <w:proofErr w:type="spellStart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Тьете</w:t>
            </w:r>
            <w:proofErr w:type="spellEnd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, в 70 км от побережья Атлантического океана.</w:t>
            </w:r>
          </w:p>
          <w:p w:rsidR="00AC3783" w:rsidRDefault="00AC3783" w:rsidP="00030B82">
            <w:pPr>
              <w:ind w:firstLine="709"/>
              <w:jc w:val="both"/>
            </w:pPr>
          </w:p>
        </w:tc>
        <w:tc>
          <w:tcPr>
            <w:tcW w:w="7938" w:type="dxa"/>
          </w:tcPr>
          <w:p w:rsidR="00AC3783" w:rsidRDefault="00AC3783" w:rsidP="00AC3783">
            <w:pPr>
              <w:ind w:firstLine="709"/>
              <w:jc w:val="right"/>
              <w:rPr>
                <w:rStyle w:val="a4"/>
                <w:rFonts w:ascii="Helvetica" w:hAnsi="Helvetica" w:cs="Helvetica"/>
                <w:i/>
                <w:color w:val="444444"/>
                <w:sz w:val="24"/>
                <w:szCs w:val="24"/>
              </w:rPr>
            </w:pPr>
          </w:p>
          <w:p w:rsidR="00AC3783" w:rsidRPr="00AC3783" w:rsidRDefault="00AC3783" w:rsidP="00A914E1">
            <w:pPr>
              <w:ind w:left="176" w:right="175" w:firstLine="709"/>
              <w:jc w:val="right"/>
              <w:rPr>
                <w:rStyle w:val="a4"/>
                <w:rFonts w:ascii="Helvetica" w:hAnsi="Helvetica" w:cs="Helvetica"/>
                <w:i/>
                <w:color w:val="444444"/>
                <w:sz w:val="24"/>
                <w:szCs w:val="24"/>
              </w:rPr>
            </w:pPr>
            <w:r w:rsidRPr="00AC3783">
              <w:rPr>
                <w:rStyle w:val="a4"/>
                <w:rFonts w:ascii="Helvetica" w:hAnsi="Helvetica" w:cs="Helvetica"/>
                <w:i/>
                <w:color w:val="444444"/>
                <w:sz w:val="24"/>
                <w:szCs w:val="24"/>
              </w:rPr>
              <w:t>Карточка №1 (У1)</w:t>
            </w:r>
          </w:p>
          <w:p w:rsidR="00AC3783" w:rsidRPr="00AC3783" w:rsidRDefault="00AC3783" w:rsidP="00A914E1">
            <w:pPr>
              <w:shd w:val="clear" w:color="auto" w:fill="FFFFFF"/>
              <w:ind w:left="176" w:right="175"/>
              <w:jc w:val="both"/>
              <w:outlineLvl w:val="0"/>
              <w:rPr>
                <w:rFonts w:eastAsia="Times New Roman" w:cs="Arial"/>
                <w:b/>
                <w:i/>
                <w:kern w:val="36"/>
                <w:sz w:val="24"/>
                <w:szCs w:val="24"/>
                <w:lang w:eastAsia="ru-RU"/>
              </w:rPr>
            </w:pPr>
          </w:p>
          <w:p w:rsidR="00AC3783" w:rsidRPr="00AC3783" w:rsidRDefault="00AC3783" w:rsidP="00A914E1">
            <w:pPr>
              <w:shd w:val="clear" w:color="auto" w:fill="FFFFFF"/>
              <w:ind w:left="176" w:right="175"/>
              <w:jc w:val="both"/>
              <w:outlineLvl w:val="0"/>
              <w:rPr>
                <w:rFonts w:eastAsia="Times New Roman" w:cs="Arial"/>
                <w:kern w:val="36"/>
                <w:sz w:val="24"/>
                <w:szCs w:val="24"/>
                <w:lang w:eastAsia="ru-RU"/>
              </w:rPr>
            </w:pPr>
            <w:r w:rsidRPr="00AC3783">
              <w:rPr>
                <w:rFonts w:eastAsia="Times New Roman" w:cs="Arial"/>
                <w:b/>
                <w:i/>
                <w:kern w:val="36"/>
                <w:sz w:val="24"/>
                <w:szCs w:val="24"/>
                <w:lang w:eastAsia="ru-RU"/>
              </w:rPr>
              <w:t>Задание</w:t>
            </w:r>
            <w:r w:rsidRPr="00AC3783">
              <w:rPr>
                <w:rFonts w:eastAsia="Times New Roman" w:cs="Arial"/>
                <w:kern w:val="36"/>
                <w:sz w:val="24"/>
                <w:szCs w:val="24"/>
                <w:lang w:eastAsia="ru-RU"/>
              </w:rPr>
              <w:t>: Оформите нижеприведенный текст в виде таблицы, самостоятельно обозначив заголовки.</w:t>
            </w:r>
          </w:p>
          <w:p w:rsidR="00AC3783" w:rsidRPr="00AC3783" w:rsidRDefault="00AC3783" w:rsidP="00A914E1">
            <w:pPr>
              <w:shd w:val="clear" w:color="auto" w:fill="FFFFFF"/>
              <w:ind w:left="176" w:right="175"/>
              <w:jc w:val="both"/>
              <w:outlineLvl w:val="0"/>
              <w:rPr>
                <w:rFonts w:eastAsia="Times New Roman" w:cs="Arial"/>
                <w:kern w:val="36"/>
                <w:sz w:val="24"/>
                <w:szCs w:val="24"/>
                <w:lang w:eastAsia="ru-RU"/>
              </w:rPr>
            </w:pPr>
          </w:p>
          <w:p w:rsidR="00AC3783" w:rsidRPr="00AC3783" w:rsidRDefault="00AC3783" w:rsidP="00A914E1">
            <w:pPr>
              <w:shd w:val="clear" w:color="auto" w:fill="FFFFFF"/>
              <w:ind w:left="176" w:right="175"/>
              <w:jc w:val="both"/>
              <w:outlineLvl w:val="0"/>
              <w:rPr>
                <w:rStyle w:val="a4"/>
                <w:rFonts w:ascii="Helvetica" w:hAnsi="Helvetica" w:cs="Helvetica"/>
                <w:color w:val="444444"/>
                <w:sz w:val="24"/>
                <w:szCs w:val="24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4"/>
                <w:szCs w:val="24"/>
              </w:rPr>
              <w:t>10 САМЫХ КРУПНЫХ ГОРОДОВ МИРА</w:t>
            </w:r>
          </w:p>
          <w:p w:rsidR="00AC3783" w:rsidRPr="00AC3783" w:rsidRDefault="00AC3783" w:rsidP="00A914E1">
            <w:pPr>
              <w:shd w:val="clear" w:color="auto" w:fill="FFFFFF"/>
              <w:ind w:left="176" w:right="175"/>
              <w:jc w:val="both"/>
              <w:outlineLvl w:val="0"/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</w:pPr>
          </w:p>
          <w:p w:rsidR="00AC3783" w:rsidRPr="00AC3783" w:rsidRDefault="00AC3783" w:rsidP="00A914E1">
            <w:pPr>
              <w:shd w:val="clear" w:color="auto" w:fill="FFFFFF"/>
              <w:ind w:left="176" w:right="175" w:firstLine="709"/>
              <w:jc w:val="both"/>
              <w:outlineLvl w:val="0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>Шанхай.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 Население: 24 643 520 чел., страна: Китайская Народная Республика КНР. Крупнейший город Китая и один из самых крупных городов мира, расположен в дельте реки Янцзы</w:t>
            </w:r>
          </w:p>
          <w:p w:rsidR="00AC3783" w:rsidRPr="00AC3783" w:rsidRDefault="00AC3783" w:rsidP="00A914E1">
            <w:pPr>
              <w:ind w:left="176" w:right="175" w:firstLine="709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>Стамбул.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 Население: 13 760 433 чел., страна: Турция.</w:t>
            </w:r>
          </w:p>
          <w:p w:rsidR="00AC3783" w:rsidRPr="00AC3783" w:rsidRDefault="00AC3783" w:rsidP="00A914E1">
            <w:pPr>
              <w:ind w:left="176" w:right="175" w:firstLine="709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proofErr w:type="spellStart"/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>Мумбаи</w:t>
            </w:r>
            <w:proofErr w:type="spellEnd"/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>.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 Население: 13 662 885 чел., страна: Индия. Город на западе Индии, на побережье Аравийского моря. Административный центр штата </w:t>
            </w:r>
            <w:proofErr w:type="spellStart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Махараштра</w:t>
            </w:r>
            <w:proofErr w:type="spellEnd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.</w:t>
            </w:r>
          </w:p>
          <w:p w:rsidR="00AC3783" w:rsidRPr="00AC3783" w:rsidRDefault="00AC3783" w:rsidP="00A914E1">
            <w:pPr>
              <w:ind w:left="176" w:right="175" w:firstLine="709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>Токио.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 Население: 12 570 000 чел., страна: Япония. Столица Японии, её административный, финансовый, культурный и промышленный центр.</w:t>
            </w:r>
          </w:p>
          <w:p w:rsidR="00AC3783" w:rsidRPr="00AC3783" w:rsidRDefault="00AC3783" w:rsidP="00A914E1">
            <w:pPr>
              <w:ind w:left="176" w:right="175" w:firstLine="709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 xml:space="preserve">Карачи. 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Население: 12 461 423 чел., страна: Пакистан. Портовый город на юге Пакистана, крупнейший город страны и один из крупнейших городов мира с населением около 11 миллионов человек, административный центр провинции </w:t>
            </w:r>
            <w:proofErr w:type="spellStart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Синд</w:t>
            </w:r>
            <w:proofErr w:type="spellEnd"/>
          </w:p>
          <w:p w:rsidR="00AC3783" w:rsidRPr="00AC3783" w:rsidRDefault="00AC3783" w:rsidP="00A914E1">
            <w:pPr>
              <w:ind w:left="176" w:right="175" w:firstLine="709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 xml:space="preserve">Буэнос-Айрес. 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Население: 12 127 814 чел., страна: Аргентина. Столица Аргентины, административный, культурный и экономический центр страны и один из крупнейших городов Южной Америки.</w:t>
            </w:r>
          </w:p>
          <w:p w:rsidR="00AC3783" w:rsidRPr="00AC3783" w:rsidRDefault="00AC3783" w:rsidP="00A914E1">
            <w:pPr>
              <w:ind w:left="176" w:right="175" w:firstLine="709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 xml:space="preserve">Дели. 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Население: 11 954 217 чел., страна: Индия. Дели — один из самых экономически развитых городов Индии с самым высоким уровнем потребления. Количество автомобилей в Дели больше, чем в четырёх мегаполисах </w:t>
            </w:r>
            <w:proofErr w:type="spellStart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Бангалоре</w:t>
            </w:r>
            <w:proofErr w:type="spellEnd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, Калькутте, </w:t>
            </w:r>
            <w:proofErr w:type="spellStart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Ченнаи</w:t>
            </w:r>
            <w:proofErr w:type="spellEnd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 и </w:t>
            </w:r>
            <w:proofErr w:type="spellStart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Мумбаи</w:t>
            </w:r>
            <w:proofErr w:type="spellEnd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 вместе взятых.</w:t>
            </w:r>
          </w:p>
          <w:p w:rsidR="00AC3783" w:rsidRPr="00AC3783" w:rsidRDefault="00AC3783" w:rsidP="00A914E1">
            <w:pPr>
              <w:ind w:left="176" w:right="175" w:firstLine="709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 xml:space="preserve">Манила. 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Население: 10 993 374 чел., страна: Филиппины. Крупнейший (в составе конурбации Большая Манила) город Филиппин, экономический, политический, культурный центр, столица государства.</w:t>
            </w:r>
          </w:p>
          <w:p w:rsidR="00AC3783" w:rsidRPr="00AC3783" w:rsidRDefault="00AC3783" w:rsidP="00A914E1">
            <w:pPr>
              <w:ind w:left="176" w:right="175" w:firstLine="709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 xml:space="preserve">Москва. 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Население: 10 470 000 чел., страна: Россия. Столица Российской Федерации, город федерального значения, административный центр Центрального федерального округа и Московской области (в состав которой не входит).</w:t>
            </w:r>
          </w:p>
          <w:p w:rsidR="00AC3783" w:rsidRDefault="00AC3783" w:rsidP="00A914E1">
            <w:pPr>
              <w:ind w:left="176" w:right="175" w:firstLine="709"/>
              <w:jc w:val="both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C3783">
              <w:rPr>
                <w:rStyle w:val="a4"/>
                <w:rFonts w:ascii="Helvetica" w:hAnsi="Helvetica" w:cs="Helvetica"/>
                <w:color w:val="444444"/>
                <w:sz w:val="20"/>
                <w:szCs w:val="20"/>
              </w:rPr>
              <w:t xml:space="preserve">Сан-Паулу. </w:t>
            </w:r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Население: 10 287 833 чел., страна: Бразилия. Столица одноимённого штата в Бразилии. Расположен на </w:t>
            </w:r>
            <w:proofErr w:type="spellStart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Юго-Востоке</w:t>
            </w:r>
            <w:proofErr w:type="spellEnd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 xml:space="preserve"> Бразилии, в долине реки </w:t>
            </w:r>
            <w:proofErr w:type="spellStart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Тьете</w:t>
            </w:r>
            <w:proofErr w:type="spellEnd"/>
            <w:r w:rsidRPr="00AC3783">
              <w:rPr>
                <w:rFonts w:ascii="Helvetica" w:hAnsi="Helvetica" w:cs="Helvetica"/>
                <w:color w:val="444444"/>
                <w:sz w:val="20"/>
                <w:szCs w:val="20"/>
              </w:rPr>
              <w:t>, в 70 км от побережья Атлантического океана.</w:t>
            </w:r>
          </w:p>
          <w:p w:rsidR="00AC3783" w:rsidRDefault="00AC3783" w:rsidP="00AC3783"/>
        </w:tc>
      </w:tr>
    </w:tbl>
    <w:p w:rsidR="00030B82" w:rsidRDefault="00030B82"/>
    <w:sectPr w:rsidR="00030B82" w:rsidSect="00030B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4CD9"/>
    <w:multiLevelType w:val="hybridMultilevel"/>
    <w:tmpl w:val="DB88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01D8F"/>
    <w:multiLevelType w:val="hybridMultilevel"/>
    <w:tmpl w:val="721AB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30B82"/>
    <w:rsid w:val="00030B82"/>
    <w:rsid w:val="000F4033"/>
    <w:rsid w:val="0025399B"/>
    <w:rsid w:val="004E16D8"/>
    <w:rsid w:val="0062529F"/>
    <w:rsid w:val="00641820"/>
    <w:rsid w:val="00953ED2"/>
    <w:rsid w:val="00A914E1"/>
    <w:rsid w:val="00AC3783"/>
    <w:rsid w:val="00B77106"/>
    <w:rsid w:val="00CE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30B82"/>
    <w:rPr>
      <w:b/>
      <w:bCs/>
    </w:rPr>
  </w:style>
  <w:style w:type="paragraph" w:styleId="a5">
    <w:name w:val="List Paragraph"/>
    <w:basedOn w:val="a"/>
    <w:uiPriority w:val="34"/>
    <w:qFormat/>
    <w:rsid w:val="00030B8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C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04B06-2FA2-4B78-BC93-5E4A1A25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2014-02-03T14:38:00Z</dcterms:created>
  <dcterms:modified xsi:type="dcterms:W3CDTF">2014-02-03T15:27:00Z</dcterms:modified>
</cp:coreProperties>
</file>