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1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AF" w:rsidRPr="00AC3DEF" w:rsidRDefault="00A73156" w:rsidP="00A73156">
      <w:pPr>
        <w:pStyle w:val="a5"/>
        <w:jc w:val="center"/>
        <w:rPr>
          <w:b/>
          <w:sz w:val="28"/>
          <w:szCs w:val="28"/>
          <w:lang w:val="ru-RU"/>
        </w:rPr>
      </w:pPr>
      <w:r w:rsidRPr="00AC3DEF">
        <w:rPr>
          <w:b/>
          <w:sz w:val="28"/>
          <w:szCs w:val="28"/>
          <w:lang w:val="ru-RU"/>
        </w:rPr>
        <w:t xml:space="preserve">Кроссворд </w:t>
      </w:r>
      <w:r w:rsidR="00A0424B" w:rsidRPr="00AC3DEF">
        <w:rPr>
          <w:b/>
          <w:sz w:val="28"/>
          <w:szCs w:val="28"/>
          <w:lang w:val="ru-RU"/>
        </w:rPr>
        <w:t>«</w:t>
      </w:r>
      <w:r w:rsidRPr="00AC3DEF">
        <w:rPr>
          <w:b/>
          <w:sz w:val="28"/>
          <w:szCs w:val="28"/>
          <w:lang w:val="ru-RU"/>
        </w:rPr>
        <w:t>Первая Мировая война</w:t>
      </w:r>
      <w:r w:rsidR="00AC3DEF" w:rsidRPr="00AC3DEF">
        <w:rPr>
          <w:b/>
          <w:sz w:val="28"/>
          <w:szCs w:val="28"/>
          <w:lang w:val="ru-RU"/>
        </w:rPr>
        <w:t xml:space="preserve"> 1914-1918 г.г.</w:t>
      </w:r>
      <w:r w:rsidR="00A0424B" w:rsidRPr="00AC3DEF">
        <w:rPr>
          <w:b/>
          <w:sz w:val="28"/>
          <w:szCs w:val="28"/>
          <w:lang w:val="ru-RU"/>
        </w:rPr>
        <w:t>»</w:t>
      </w:r>
    </w:p>
    <w:p w:rsidR="00C82037" w:rsidRPr="00A73156" w:rsidRDefault="00C82037" w:rsidP="00A73156">
      <w:pPr>
        <w:pStyle w:val="a5"/>
        <w:jc w:val="center"/>
        <w:rPr>
          <w:b/>
          <w:sz w:val="28"/>
          <w:lang w:val="ru-RU"/>
        </w:rPr>
      </w:pPr>
    </w:p>
    <w:p w:rsidR="00C82037" w:rsidRPr="00C82037" w:rsidRDefault="00C82037" w:rsidP="00A0424B">
      <w:pPr>
        <w:pStyle w:val="a5"/>
        <w:ind w:left="5040"/>
        <w:jc w:val="both"/>
        <w:rPr>
          <w:lang w:val="ru-RU"/>
        </w:rPr>
      </w:pPr>
      <w:r w:rsidRPr="00C82037">
        <w:rPr>
          <w:b/>
          <w:bCs/>
          <w:lang w:val="ru-RU"/>
        </w:rPr>
        <w:t xml:space="preserve">Выполнил: </w:t>
      </w:r>
    </w:p>
    <w:p w:rsidR="00C82037" w:rsidRPr="00C82037" w:rsidRDefault="00C82037" w:rsidP="00A0424B">
      <w:pPr>
        <w:pStyle w:val="a5"/>
        <w:ind w:left="5040"/>
        <w:jc w:val="both"/>
        <w:rPr>
          <w:lang w:val="ru-RU"/>
        </w:rPr>
      </w:pPr>
      <w:r w:rsidRPr="00C82037">
        <w:rPr>
          <w:b/>
          <w:bCs/>
          <w:lang w:val="ru-RU"/>
        </w:rPr>
        <w:t xml:space="preserve">Пицык Наталья Николаевна, </w:t>
      </w:r>
    </w:p>
    <w:p w:rsidR="00C82037" w:rsidRPr="00C82037" w:rsidRDefault="00C82037" w:rsidP="00A0424B">
      <w:pPr>
        <w:pStyle w:val="a5"/>
        <w:ind w:left="5040"/>
        <w:jc w:val="both"/>
        <w:rPr>
          <w:lang w:val="ru-RU"/>
        </w:rPr>
      </w:pPr>
      <w:r w:rsidRPr="00C82037">
        <w:rPr>
          <w:b/>
          <w:bCs/>
          <w:lang w:val="ru-RU"/>
        </w:rPr>
        <w:t>учитель истории</w:t>
      </w:r>
      <w:r w:rsidR="00A0424B">
        <w:rPr>
          <w:b/>
          <w:bCs/>
          <w:lang w:val="ru-RU"/>
        </w:rPr>
        <w:t xml:space="preserve"> и обществознания</w:t>
      </w:r>
    </w:p>
    <w:p w:rsidR="00C82037" w:rsidRPr="00C82037" w:rsidRDefault="00C82037" w:rsidP="00A0424B">
      <w:pPr>
        <w:pStyle w:val="a5"/>
        <w:ind w:left="5040"/>
        <w:jc w:val="both"/>
        <w:rPr>
          <w:lang w:val="ru-RU"/>
        </w:rPr>
      </w:pPr>
      <w:r w:rsidRPr="00C82037">
        <w:rPr>
          <w:b/>
          <w:bCs/>
          <w:lang w:val="ru-RU"/>
        </w:rPr>
        <w:t>МОУ ООШ № 122</w:t>
      </w:r>
    </w:p>
    <w:p w:rsidR="00C82037" w:rsidRPr="00C82037" w:rsidRDefault="00C82037" w:rsidP="00A0424B">
      <w:pPr>
        <w:pStyle w:val="a5"/>
        <w:ind w:left="5040"/>
        <w:jc w:val="both"/>
        <w:rPr>
          <w:lang w:val="ru-RU"/>
        </w:rPr>
      </w:pPr>
      <w:r w:rsidRPr="00C82037">
        <w:rPr>
          <w:b/>
          <w:bCs/>
          <w:lang w:val="ru-RU"/>
        </w:rPr>
        <w:t>г</w:t>
      </w:r>
      <w:proofErr w:type="gramStart"/>
      <w:r w:rsidRPr="00C82037">
        <w:rPr>
          <w:b/>
          <w:bCs/>
          <w:lang w:val="ru-RU"/>
        </w:rPr>
        <w:t>.В</w:t>
      </w:r>
      <w:proofErr w:type="gramEnd"/>
      <w:r w:rsidRPr="00C82037">
        <w:rPr>
          <w:b/>
          <w:bCs/>
          <w:lang w:val="ru-RU"/>
        </w:rPr>
        <w:t>олгоград</w:t>
      </w:r>
    </w:p>
    <w:p w:rsidR="00A73156" w:rsidRDefault="00A73156">
      <w:pPr>
        <w:pStyle w:val="a5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36"/>
        <w:gridCol w:w="314"/>
        <w:gridCol w:w="380"/>
        <w:gridCol w:w="314"/>
        <w:gridCol w:w="324"/>
        <w:gridCol w:w="351"/>
        <w:gridCol w:w="321"/>
        <w:gridCol w:w="346"/>
        <w:gridCol w:w="352"/>
        <w:gridCol w:w="331"/>
        <w:gridCol w:w="348"/>
        <w:gridCol w:w="332"/>
        <w:gridCol w:w="352"/>
        <w:gridCol w:w="346"/>
        <w:gridCol w:w="327"/>
        <w:gridCol w:w="352"/>
        <w:gridCol w:w="316"/>
        <w:gridCol w:w="348"/>
        <w:gridCol w:w="316"/>
        <w:gridCol w:w="352"/>
        <w:gridCol w:w="316"/>
        <w:gridCol w:w="353"/>
        <w:gridCol w:w="316"/>
        <w:gridCol w:w="360"/>
        <w:gridCol w:w="315"/>
        <w:gridCol w:w="321"/>
        <w:gridCol w:w="314"/>
        <w:gridCol w:w="312"/>
      </w:tblGrid>
      <w:tr w:rsidR="00A73156" w:rsidTr="00DB4991">
        <w:trPr>
          <w:trHeight w:hRule="exact" w:val="360"/>
          <w:jc w:val="center"/>
        </w:trPr>
        <w:tc>
          <w:tcPr>
            <w:tcW w:w="33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7</w:t>
            </w:r>
            <w:r>
              <w:t>о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с</w:t>
            </w: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м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а</w:t>
            </w: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н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с</w:t>
            </w:r>
          </w:p>
        </w:tc>
        <w:tc>
          <w:tcPr>
            <w:tcW w:w="353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к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я</w:t>
            </w: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б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ъ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8</w:t>
            </w:r>
            <w:r>
              <w:t>ф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5</w:t>
            </w:r>
            <w:r>
              <w:t>б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е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е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1</w:t>
            </w:r>
            <w:r>
              <w:t>б</w:t>
            </w: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о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д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р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р</w:t>
            </w: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6</w:t>
            </w:r>
            <w:r>
              <w:t>т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с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д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19</w:t>
            </w:r>
            <w:r>
              <w:t>ж</w:t>
            </w: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у</w:t>
            </w: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е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н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н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с</w:t>
            </w: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р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е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н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л</w:t>
            </w: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4</w:t>
            </w:r>
            <w:r>
              <w:t>и</w:t>
            </w:r>
          </w:p>
        </w:tc>
        <w:tc>
          <w:tcPr>
            <w:tcW w:w="32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м</w:t>
            </w:r>
          </w:p>
        </w:tc>
        <w:tc>
          <w:tcPr>
            <w:tcW w:w="34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п</w:t>
            </w: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е</w:t>
            </w:r>
          </w:p>
        </w:tc>
        <w:tc>
          <w:tcPr>
            <w:tcW w:w="33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р</w:t>
            </w: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3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я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н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15</w:t>
            </w:r>
            <w:r>
              <w:t>а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г</w:t>
            </w: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р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е</w:t>
            </w:r>
          </w:p>
        </w:tc>
        <w:tc>
          <w:tcPr>
            <w:tcW w:w="353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с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15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я</w:t>
            </w: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2</w:t>
            </w:r>
            <w:r>
              <w:t>и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л</w:t>
            </w: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о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14</w:t>
            </w:r>
            <w:r>
              <w:t>с</w:t>
            </w: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н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н</w:t>
            </w: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м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о</w:t>
            </w: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р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11</w:t>
            </w:r>
            <w:r>
              <w:t>п</w:t>
            </w:r>
          </w:p>
        </w:tc>
        <w:tc>
          <w:tcPr>
            <w:tcW w:w="34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а</w:t>
            </w:r>
          </w:p>
        </w:tc>
        <w:tc>
          <w:tcPr>
            <w:tcW w:w="327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ш</w:t>
            </w: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е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н</w:t>
            </w: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д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е</w:t>
            </w: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й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л</w:t>
            </w:r>
          </w:p>
        </w:tc>
        <w:tc>
          <w:tcPr>
            <w:tcW w:w="353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ь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с</w:t>
            </w: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3</w:t>
            </w:r>
            <w:r>
              <w:t>п</w:t>
            </w:r>
          </w:p>
        </w:tc>
        <w:tc>
          <w:tcPr>
            <w:tcW w:w="314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р</w:t>
            </w:r>
          </w:p>
        </w:tc>
        <w:tc>
          <w:tcPr>
            <w:tcW w:w="380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о</w:t>
            </w:r>
          </w:p>
        </w:tc>
        <w:tc>
          <w:tcPr>
            <w:tcW w:w="314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р</w:t>
            </w:r>
          </w:p>
        </w:tc>
        <w:tc>
          <w:tcPr>
            <w:tcW w:w="324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ы</w:t>
            </w:r>
          </w:p>
        </w:tc>
        <w:tc>
          <w:tcPr>
            <w:tcW w:w="35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в</w:t>
            </w: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м</w:t>
            </w: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к</w:t>
            </w: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е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с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с</w:t>
            </w: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18</w:t>
            </w:r>
            <w:r>
              <w:t>э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р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9</w:t>
            </w:r>
            <w:r>
              <w:t>и</w:t>
            </w: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с</w:t>
            </w:r>
          </w:p>
        </w:tc>
        <w:tc>
          <w:tcPr>
            <w:tcW w:w="33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т</w:t>
            </w: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о</w:t>
            </w:r>
          </w:p>
        </w:tc>
        <w:tc>
          <w:tcPr>
            <w:tcW w:w="33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р</w:t>
            </w: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4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о</w:t>
            </w:r>
          </w:p>
        </w:tc>
        <w:tc>
          <w:tcPr>
            <w:tcW w:w="327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г</w:t>
            </w: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р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а</w:t>
            </w: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ф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я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й</w:t>
            </w: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н</w:t>
            </w: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ц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а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10</w:t>
            </w:r>
            <w:r>
              <w:t>с</w:t>
            </w: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а</w:t>
            </w:r>
          </w:p>
        </w:tc>
        <w:tc>
          <w:tcPr>
            <w:tcW w:w="33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р</w:t>
            </w: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16</w:t>
            </w:r>
            <w:r>
              <w:t>а</w:t>
            </w:r>
          </w:p>
        </w:tc>
        <w:tc>
          <w:tcPr>
            <w:tcW w:w="33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е</w:t>
            </w: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в</w:t>
            </w:r>
          </w:p>
        </w:tc>
        <w:tc>
          <w:tcPr>
            <w:tcW w:w="34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о</w:t>
            </w: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г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23</w:t>
            </w:r>
            <w:r>
              <w:t>н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в</w:t>
            </w:r>
          </w:p>
        </w:tc>
        <w:tc>
          <w:tcPr>
            <w:tcW w:w="315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е</w:t>
            </w:r>
          </w:p>
        </w:tc>
        <w:tc>
          <w:tcPr>
            <w:tcW w:w="32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л</w:t>
            </w:r>
          </w:p>
        </w:tc>
        <w:tc>
          <w:tcPr>
            <w:tcW w:w="314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л</w:t>
            </w:r>
          </w:p>
        </w:tc>
        <w:tc>
          <w:tcPr>
            <w:tcW w:w="31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ь</w:t>
            </w: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л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в</w:t>
            </w: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в</w:t>
            </w: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е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21</w:t>
            </w:r>
            <w:r>
              <w:t>а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22</w:t>
            </w:r>
            <w:r>
              <w:t>п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12</w:t>
            </w:r>
            <w:r>
              <w:t>к</w:t>
            </w:r>
          </w:p>
        </w:tc>
        <w:tc>
          <w:tcPr>
            <w:tcW w:w="32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о</w:t>
            </w:r>
          </w:p>
        </w:tc>
        <w:tc>
          <w:tcPr>
            <w:tcW w:w="34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р</w:t>
            </w: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17</w:t>
            </w:r>
            <w:r>
              <w:t>п</w:t>
            </w:r>
          </w:p>
        </w:tc>
        <w:tc>
          <w:tcPr>
            <w:tcW w:w="33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у</w:t>
            </w: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с</w:t>
            </w: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20</w:t>
            </w:r>
            <w:r>
              <w:t>р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е</w:t>
            </w: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н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н</w:t>
            </w: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е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н</w:t>
            </w:r>
          </w:p>
        </w:tc>
        <w:tc>
          <w:tcPr>
            <w:tcW w:w="353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к</w:t>
            </w:r>
          </w:p>
        </w:tc>
        <w:tc>
          <w:tcPr>
            <w:tcW w:w="31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м</w:t>
            </w:r>
          </w:p>
        </w:tc>
        <w:tc>
          <w:tcPr>
            <w:tcW w:w="315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п</w:t>
            </w:r>
          </w:p>
        </w:tc>
        <w:tc>
          <w:tcPr>
            <w:tcW w:w="32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ф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с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р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т</w:t>
            </w: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ц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т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р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о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т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р</w:t>
            </w: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о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а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в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л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vAlign w:val="center"/>
          </w:tcPr>
          <w:p w:rsidR="00A73156" w:rsidRDefault="00A73156" w:rsidP="00DB4991">
            <w:pPr>
              <w:pStyle w:val="a5"/>
            </w:pPr>
            <w:r>
              <w:rPr>
                <w:vertAlign w:val="superscript"/>
              </w:rPr>
              <w:t>13</w:t>
            </w:r>
            <w:r>
              <w:t>ш</w:t>
            </w:r>
          </w:p>
        </w:tc>
        <w:tc>
          <w:tcPr>
            <w:tcW w:w="314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л</w:t>
            </w:r>
          </w:p>
        </w:tc>
        <w:tc>
          <w:tcPr>
            <w:tcW w:w="324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5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ф</w:t>
            </w:r>
          </w:p>
        </w:tc>
        <w:tc>
          <w:tcPr>
            <w:tcW w:w="321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ф</w:t>
            </w:r>
          </w:p>
        </w:tc>
        <w:tc>
          <w:tcPr>
            <w:tcW w:w="34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е</w:t>
            </w: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н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г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н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а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а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ч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ц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я</w:t>
            </w: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т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я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й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е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и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а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с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п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к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а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vAlign w:val="center"/>
          </w:tcPr>
          <w:p w:rsidR="00A73156" w:rsidRDefault="00A73156" w:rsidP="00DB4991">
            <w:pPr>
              <w:pStyle w:val="a5"/>
              <w:jc w:val="center"/>
            </w:pPr>
            <w:r>
              <w:t>я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  <w:tr w:rsidR="00A73156" w:rsidTr="00DB4991">
        <w:trPr>
          <w:trHeight w:hRule="exact" w:val="360"/>
          <w:jc w:val="center"/>
        </w:trPr>
        <w:tc>
          <w:tcPr>
            <w:tcW w:w="33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53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5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21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A73156" w:rsidRDefault="00A73156" w:rsidP="00DB4991">
            <w:pPr>
              <w:pStyle w:val="a5"/>
              <w:jc w:val="center"/>
            </w:pPr>
          </w:p>
        </w:tc>
      </w:tr>
    </w:tbl>
    <w:p w:rsidR="00A73156" w:rsidRDefault="00A73156">
      <w:pPr>
        <w:pStyle w:val="a5"/>
        <w:rPr>
          <w:lang w:val="ru-RU"/>
        </w:rPr>
      </w:pPr>
    </w:p>
    <w:p w:rsidR="00A73156" w:rsidRDefault="00A73156">
      <w:pPr>
        <w:pStyle w:val="a5"/>
        <w:rPr>
          <w:lang w:val="ru-RU"/>
        </w:rPr>
      </w:pPr>
    </w:p>
    <w:p w:rsidR="00A73156" w:rsidRDefault="00A73156">
      <w:pPr>
        <w:pStyle w:val="a5"/>
        <w:rPr>
          <w:lang w:val="ru-RU"/>
        </w:rPr>
      </w:pPr>
    </w:p>
    <w:p w:rsidR="00AC3DEF" w:rsidRPr="00AC3DEF" w:rsidRDefault="00AC3DEF" w:rsidP="00AC3DEF">
      <w:pPr>
        <w:pStyle w:val="a5"/>
        <w:jc w:val="center"/>
        <w:rPr>
          <w:b/>
          <w:sz w:val="28"/>
          <w:szCs w:val="28"/>
          <w:lang w:val="ru-RU"/>
        </w:rPr>
      </w:pPr>
      <w:r w:rsidRPr="00AC3DEF">
        <w:rPr>
          <w:b/>
          <w:sz w:val="28"/>
          <w:szCs w:val="28"/>
          <w:lang w:val="ru-RU"/>
        </w:rPr>
        <w:lastRenderedPageBreak/>
        <w:t>Кроссворд «Первая Мировая война 1914-1918 г.г.»</w:t>
      </w:r>
    </w:p>
    <w:p w:rsidR="00A0424B" w:rsidRPr="00A73156" w:rsidRDefault="00A0424B" w:rsidP="00A0424B">
      <w:pPr>
        <w:pStyle w:val="a5"/>
        <w:jc w:val="center"/>
        <w:rPr>
          <w:b/>
          <w:sz w:val="28"/>
          <w:lang w:val="ru-RU"/>
        </w:rPr>
      </w:pPr>
    </w:p>
    <w:p w:rsidR="00A0424B" w:rsidRPr="00C82037" w:rsidRDefault="00A0424B" w:rsidP="00A0424B">
      <w:pPr>
        <w:pStyle w:val="a5"/>
        <w:ind w:left="5040"/>
        <w:jc w:val="both"/>
        <w:rPr>
          <w:lang w:val="ru-RU"/>
        </w:rPr>
      </w:pPr>
      <w:r w:rsidRPr="00C82037">
        <w:rPr>
          <w:b/>
          <w:bCs/>
          <w:lang w:val="ru-RU"/>
        </w:rPr>
        <w:t xml:space="preserve">Выполнил: </w:t>
      </w:r>
    </w:p>
    <w:p w:rsidR="00A0424B" w:rsidRPr="00C82037" w:rsidRDefault="00A0424B" w:rsidP="00A0424B">
      <w:pPr>
        <w:pStyle w:val="a5"/>
        <w:ind w:left="5040"/>
        <w:jc w:val="both"/>
        <w:rPr>
          <w:lang w:val="ru-RU"/>
        </w:rPr>
      </w:pPr>
      <w:r w:rsidRPr="00C82037">
        <w:rPr>
          <w:b/>
          <w:bCs/>
          <w:lang w:val="ru-RU"/>
        </w:rPr>
        <w:t xml:space="preserve">Пицык Наталья Николаевна, </w:t>
      </w:r>
    </w:p>
    <w:p w:rsidR="00A0424B" w:rsidRPr="00C82037" w:rsidRDefault="00A0424B" w:rsidP="00A0424B">
      <w:pPr>
        <w:pStyle w:val="a5"/>
        <w:ind w:left="5040"/>
        <w:jc w:val="both"/>
        <w:rPr>
          <w:lang w:val="ru-RU"/>
        </w:rPr>
      </w:pPr>
      <w:r w:rsidRPr="00C82037">
        <w:rPr>
          <w:b/>
          <w:bCs/>
          <w:lang w:val="ru-RU"/>
        </w:rPr>
        <w:t>учитель истории</w:t>
      </w:r>
      <w:r>
        <w:rPr>
          <w:b/>
          <w:bCs/>
          <w:lang w:val="ru-RU"/>
        </w:rPr>
        <w:t xml:space="preserve"> и обществознания</w:t>
      </w:r>
    </w:p>
    <w:p w:rsidR="00A0424B" w:rsidRPr="00C82037" w:rsidRDefault="00A0424B" w:rsidP="00A0424B">
      <w:pPr>
        <w:pStyle w:val="a5"/>
        <w:ind w:left="5040"/>
        <w:jc w:val="both"/>
        <w:rPr>
          <w:lang w:val="ru-RU"/>
        </w:rPr>
      </w:pPr>
      <w:r w:rsidRPr="00C82037">
        <w:rPr>
          <w:b/>
          <w:bCs/>
          <w:lang w:val="ru-RU"/>
        </w:rPr>
        <w:t>МОУ ООШ № 122</w:t>
      </w:r>
    </w:p>
    <w:p w:rsidR="00A0424B" w:rsidRPr="00C82037" w:rsidRDefault="00A0424B" w:rsidP="00A0424B">
      <w:pPr>
        <w:pStyle w:val="a5"/>
        <w:ind w:left="5040"/>
        <w:jc w:val="both"/>
        <w:rPr>
          <w:lang w:val="ru-RU"/>
        </w:rPr>
      </w:pPr>
      <w:r w:rsidRPr="00C82037">
        <w:rPr>
          <w:b/>
          <w:bCs/>
          <w:lang w:val="ru-RU"/>
        </w:rPr>
        <w:t>г</w:t>
      </w:r>
      <w:proofErr w:type="gramStart"/>
      <w:r w:rsidRPr="00C82037">
        <w:rPr>
          <w:b/>
          <w:bCs/>
          <w:lang w:val="ru-RU"/>
        </w:rPr>
        <w:t>.В</w:t>
      </w:r>
      <w:proofErr w:type="gramEnd"/>
      <w:r w:rsidRPr="00C82037">
        <w:rPr>
          <w:b/>
          <w:bCs/>
          <w:lang w:val="ru-RU"/>
        </w:rPr>
        <w:t>олгоград</w:t>
      </w:r>
    </w:p>
    <w:p w:rsidR="00A73156" w:rsidRDefault="00A73156">
      <w:pPr>
        <w:pStyle w:val="a5"/>
        <w:rPr>
          <w:lang w:val="ru-RU"/>
        </w:rPr>
      </w:pPr>
    </w:p>
    <w:tbl>
      <w:tblPr>
        <w:tblW w:w="9571" w:type="dxa"/>
        <w:jc w:val="center"/>
        <w:tblInd w:w="-103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1"/>
        <w:gridCol w:w="350"/>
        <w:gridCol w:w="368"/>
        <w:gridCol w:w="349"/>
        <w:gridCol w:w="349"/>
        <w:gridCol w:w="368"/>
        <w:gridCol w:w="50"/>
        <w:gridCol w:w="420"/>
        <w:gridCol w:w="416"/>
        <w:gridCol w:w="360"/>
        <w:gridCol w:w="409"/>
        <w:gridCol w:w="360"/>
        <w:gridCol w:w="404"/>
        <w:gridCol w:w="402"/>
        <w:gridCol w:w="50"/>
        <w:gridCol w:w="343"/>
        <w:gridCol w:w="326"/>
        <w:gridCol w:w="343"/>
        <w:gridCol w:w="326"/>
        <w:gridCol w:w="343"/>
        <w:gridCol w:w="326"/>
        <w:gridCol w:w="343"/>
        <w:gridCol w:w="326"/>
        <w:gridCol w:w="343"/>
        <w:gridCol w:w="326"/>
        <w:gridCol w:w="326"/>
        <w:gridCol w:w="326"/>
        <w:gridCol w:w="558"/>
      </w:tblGrid>
      <w:tr w:rsidR="008C64AC" w:rsidTr="00A73156">
        <w:trPr>
          <w:trHeight w:hRule="exact" w:val="360"/>
          <w:jc w:val="center"/>
        </w:trPr>
        <w:tc>
          <w:tcPr>
            <w:tcW w:w="361" w:type="dxa"/>
            <w:shd w:val="clear" w:color="auto" w:fill="BBBBBB"/>
            <w:vAlign w:val="center"/>
          </w:tcPr>
          <w:p w:rsidR="008C64AC" w:rsidRDefault="008C64AC" w:rsidP="00A73156"/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5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402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5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41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41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5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vAlign w:val="center"/>
          </w:tcPr>
          <w:p w:rsidR="008C64AC" w:rsidRDefault="008C64AC" w:rsidP="00DB4991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49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  <w:tr w:rsidR="008C64AC" w:rsidTr="00A73156">
        <w:trPr>
          <w:trHeight w:hRule="exact" w:val="360"/>
          <w:jc w:val="center"/>
        </w:trPr>
        <w:tc>
          <w:tcPr>
            <w:tcW w:w="361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2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0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  <w:tc>
          <w:tcPr>
            <w:tcW w:w="558" w:type="dxa"/>
            <w:shd w:val="clear" w:color="auto" w:fill="BBBBBB"/>
            <w:vAlign w:val="center"/>
          </w:tcPr>
          <w:p w:rsidR="008C64AC" w:rsidRDefault="008C64AC" w:rsidP="00DB4991">
            <w:pPr>
              <w:pStyle w:val="a5"/>
              <w:jc w:val="center"/>
            </w:pPr>
          </w:p>
        </w:tc>
      </w:tr>
    </w:tbl>
    <w:p w:rsidR="00A73156" w:rsidRDefault="00A73156" w:rsidP="00A73156">
      <w:pPr>
        <w:tabs>
          <w:tab w:val="left" w:pos="1741"/>
        </w:tabs>
        <w:rPr>
          <w:lang w:val="ru-RU"/>
        </w:rPr>
      </w:pPr>
    </w:p>
    <w:p w:rsidR="00A73156" w:rsidRDefault="00A73156">
      <w:pPr>
        <w:rPr>
          <w:lang w:val="ru-RU"/>
        </w:rPr>
      </w:pPr>
      <w:r>
        <w:rPr>
          <w:lang w:val="ru-RU"/>
        </w:rPr>
        <w:br w:type="page"/>
      </w:r>
    </w:p>
    <w:p w:rsidR="00A73156" w:rsidRPr="00A73156" w:rsidRDefault="00A73156" w:rsidP="00A73156">
      <w:pPr>
        <w:pStyle w:val="a5"/>
        <w:rPr>
          <w:lang w:val="ru-RU"/>
        </w:rPr>
      </w:pPr>
    </w:p>
    <w:tbl>
      <w:tblPr>
        <w:tblW w:w="0" w:type="auto"/>
        <w:tblLook w:val="0400"/>
      </w:tblPr>
      <w:tblGrid>
        <w:gridCol w:w="9571"/>
      </w:tblGrid>
      <w:tr w:rsidR="00A73156" w:rsidRPr="00370685" w:rsidTr="00DB4991">
        <w:tc>
          <w:tcPr>
            <w:tcW w:w="0" w:type="auto"/>
          </w:tcPr>
          <w:p w:rsidR="00A73156" w:rsidRPr="00370685" w:rsidRDefault="00A73156" w:rsidP="00DB4991">
            <w:pPr>
              <w:pStyle w:val="a5"/>
              <w:rPr>
                <w:b/>
              </w:rPr>
            </w:pPr>
            <w:proofErr w:type="spellStart"/>
            <w:r w:rsidRPr="00370685">
              <w:rPr>
                <w:b/>
              </w:rPr>
              <w:t>По</w:t>
            </w:r>
            <w:proofErr w:type="spellEnd"/>
            <w:r w:rsidRPr="00370685">
              <w:rPr>
                <w:b/>
              </w:rPr>
              <w:t xml:space="preserve"> </w:t>
            </w:r>
            <w:proofErr w:type="spellStart"/>
            <w:r w:rsidRPr="00370685">
              <w:rPr>
                <w:b/>
              </w:rPr>
              <w:t>горизонтали</w:t>
            </w:r>
            <w:proofErr w:type="spellEnd"/>
            <w:r w:rsidRPr="00370685">
              <w:rPr>
                <w:b/>
              </w:rPr>
              <w:t>:</w:t>
            </w:r>
          </w:p>
        </w:tc>
      </w:tr>
      <w:tr w:rsidR="00A73156" w:rsidRPr="00AC3DEF" w:rsidTr="00DB4991">
        <w:tc>
          <w:tcPr>
            <w:tcW w:w="0" w:type="auto"/>
          </w:tcPr>
          <w:p w:rsidR="00A73156" w:rsidRPr="00183808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 xml:space="preserve">3. </w:t>
            </w:r>
            <w:r w:rsidR="00183808">
              <w:rPr>
                <w:lang w:val="ru-RU"/>
              </w:rPr>
              <w:t>Н</w:t>
            </w:r>
            <w:r w:rsidR="00183808" w:rsidRPr="00183808">
              <w:rPr>
                <w:lang w:val="ru-RU"/>
              </w:rPr>
              <w:t>аступательная операция Юго-Западного фронта русской армии под командованием генерала А.А.</w:t>
            </w:r>
            <w:r w:rsidR="006C3429">
              <w:rPr>
                <w:lang w:val="ru-RU"/>
              </w:rPr>
              <w:t xml:space="preserve"> </w:t>
            </w:r>
            <w:r w:rsidR="00183808" w:rsidRPr="00183808">
              <w:rPr>
                <w:lang w:val="ru-RU"/>
              </w:rPr>
              <w:t>Брусилова во время Первой мировой войны, проведённая 21 мая (3 июня)</w:t>
            </w:r>
            <w:r w:rsidR="00183808">
              <w:t> </w:t>
            </w:r>
            <w:r w:rsidR="00183808" w:rsidRPr="00183808">
              <w:rPr>
                <w:lang w:val="ru-RU"/>
              </w:rPr>
              <w:t xml:space="preserve">— 9 (22) августа 1916 года, в </w:t>
            </w:r>
            <w:proofErr w:type="gramStart"/>
            <w:r w:rsidR="00183808" w:rsidRPr="00183808">
              <w:rPr>
                <w:lang w:val="ru-RU"/>
              </w:rPr>
              <w:t>ходе</w:t>
            </w:r>
            <w:proofErr w:type="gramEnd"/>
            <w:r w:rsidR="00183808" w:rsidRPr="00183808">
              <w:rPr>
                <w:lang w:val="ru-RU"/>
              </w:rPr>
              <w:t xml:space="preserve"> которой было нанесено серьезное поражение австро-венгерской армии и заняты Галиция и Буковина.</w:t>
            </w:r>
          </w:p>
          <w:p w:rsidR="00A73156" w:rsidRPr="00E15E7A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 xml:space="preserve">4. </w:t>
            </w:r>
            <w:r w:rsidR="00E15E7A">
              <w:rPr>
                <w:lang w:val="ru-RU"/>
              </w:rPr>
              <w:t>М</w:t>
            </w:r>
            <w:r w:rsidR="00E15E7A" w:rsidRPr="00E15E7A">
              <w:rPr>
                <w:lang w:val="ru-RU"/>
              </w:rPr>
              <w:t>огущественная военная держава, объединяющая разные народы и территории в единое государство.</w:t>
            </w:r>
          </w:p>
          <w:p w:rsidR="005D0E9A" w:rsidRPr="005D0E9A" w:rsidRDefault="00A73156" w:rsidP="00685A2F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3156">
              <w:rPr>
                <w:lang w:val="ru-RU"/>
              </w:rPr>
              <w:t xml:space="preserve">7. </w:t>
            </w:r>
            <w:r w:rsidR="005D0E9A" w:rsidRPr="005D0E9A">
              <w:rPr>
                <w:rFonts w:ascii="Times New Roman" w:eastAsia="Times New Roman" w:hAnsi="Times New Roman" w:cs="Times New Roman"/>
                <w:lang w:val="ru-RU" w:eastAsia="ru-RU"/>
              </w:rPr>
              <w:t>В результате войны прекратили своё существование четыре империи: Российская, Австро-Венгерская, Германская</w:t>
            </w:r>
            <w:r w:rsidR="005D0E9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…</w:t>
            </w:r>
          </w:p>
          <w:p w:rsidR="00A73156" w:rsidRPr="004C044E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 xml:space="preserve">9. </w:t>
            </w:r>
            <w:r w:rsidR="004C044E">
              <w:rPr>
                <w:lang w:val="ru-RU"/>
              </w:rPr>
              <w:t>И</w:t>
            </w:r>
            <w:r w:rsidR="004C044E" w:rsidRPr="004C044E">
              <w:rPr>
                <w:lang w:val="ru-RU"/>
              </w:rPr>
              <w:t>стория исторической науки в целом, а также совокупность исследований, посвященных определенной теме или исторической эпохе</w:t>
            </w:r>
            <w:r w:rsidR="004C044E">
              <w:rPr>
                <w:lang w:val="ru-RU"/>
              </w:rPr>
              <w:t>.</w:t>
            </w:r>
          </w:p>
          <w:p w:rsidR="00A73156" w:rsidRPr="00A73156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 xml:space="preserve">10. </w:t>
            </w:r>
            <w:r w:rsidR="003C6917">
              <w:rPr>
                <w:lang w:val="ru-RU"/>
              </w:rPr>
              <w:t xml:space="preserve">В этом городе произошло </w:t>
            </w:r>
            <w:r w:rsidR="003C6917" w:rsidRPr="003C6917">
              <w:rPr>
                <w:lang w:val="ru-RU"/>
              </w:rPr>
              <w:t xml:space="preserve">убийство наследника австрийского престола эрцгерцога Франца Фердинанда, совершённое 28 июня 1914 </w:t>
            </w:r>
            <w:r w:rsidR="003C6917">
              <w:rPr>
                <w:lang w:val="ru-RU"/>
              </w:rPr>
              <w:t>г.</w:t>
            </w:r>
          </w:p>
          <w:p w:rsidR="00A73156" w:rsidRPr="003F31E9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 xml:space="preserve">11. </w:t>
            </w:r>
            <w:r w:rsidR="003F31E9">
              <w:rPr>
                <w:lang w:val="ru-RU"/>
              </w:rPr>
              <w:t>О</w:t>
            </w:r>
            <w:r w:rsidR="003F31E9" w:rsidRPr="003F31E9">
              <w:rPr>
                <w:lang w:val="ru-RU"/>
              </w:rPr>
              <w:t>дно из крупнейших сражений</w:t>
            </w:r>
            <w:proofErr w:type="gramStart"/>
            <w:r w:rsidR="003F31E9" w:rsidRPr="003F31E9">
              <w:rPr>
                <w:lang w:val="ru-RU"/>
              </w:rPr>
              <w:t xml:space="preserve"> П</w:t>
            </w:r>
            <w:proofErr w:type="gramEnd"/>
            <w:r w:rsidR="003F31E9" w:rsidRPr="003F31E9">
              <w:rPr>
                <w:lang w:val="ru-RU"/>
              </w:rPr>
              <w:t>ервой мировой войны между союзными (под британским командованием) и германскими войсками.</w:t>
            </w:r>
          </w:p>
          <w:p w:rsidR="00A73156" w:rsidRPr="00A73156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 xml:space="preserve">12. </w:t>
            </w:r>
            <w:proofErr w:type="gramStart"/>
            <w:r w:rsidR="003F31E9">
              <w:rPr>
                <w:lang w:val="ru-RU"/>
              </w:rPr>
              <w:t>Чехословацкий</w:t>
            </w:r>
            <w:proofErr w:type="gramEnd"/>
            <w:r w:rsidR="003F31E9">
              <w:rPr>
                <w:lang w:val="ru-RU"/>
              </w:rPr>
              <w:t xml:space="preserve"> …</w:t>
            </w:r>
            <w:r w:rsidR="003F31E9" w:rsidRPr="003F31E9">
              <w:rPr>
                <w:lang w:val="ru-RU"/>
              </w:rPr>
              <w:t>: самостоятельная сила на территории России</w:t>
            </w:r>
            <w:r w:rsidR="003F31E9">
              <w:rPr>
                <w:lang w:val="ru-RU"/>
              </w:rPr>
              <w:t>.</w:t>
            </w:r>
          </w:p>
          <w:p w:rsidR="00A73156" w:rsidRPr="00A73156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 xml:space="preserve">13. </w:t>
            </w:r>
            <w:r w:rsidR="00E23E79" w:rsidRPr="00E23E79">
              <w:rPr>
                <w:rFonts w:ascii="Georgia" w:hAnsi="Georgia"/>
                <w:lang w:val="ru-RU"/>
              </w:rPr>
              <w:t xml:space="preserve">В </w:t>
            </w:r>
            <w:proofErr w:type="spellStart"/>
            <w:r w:rsidR="00E23E79" w:rsidRPr="00E23E79">
              <w:rPr>
                <w:rFonts w:ascii="Georgia" w:hAnsi="Georgia"/>
                <w:lang w:val="ru-RU"/>
              </w:rPr>
              <w:t>макростратегии</w:t>
            </w:r>
            <w:proofErr w:type="spellEnd"/>
            <w:r w:rsidR="00E23E79" w:rsidRPr="00E23E79">
              <w:rPr>
                <w:rFonts w:ascii="Georgia" w:hAnsi="Georgia"/>
                <w:lang w:val="ru-RU"/>
              </w:rPr>
              <w:t xml:space="preserve"> Германия противопоставила Р</w:t>
            </w:r>
            <w:r w:rsidR="00E23E79">
              <w:rPr>
                <w:rFonts w:ascii="Georgia" w:hAnsi="Georgia"/>
                <w:lang w:val="ru-RU"/>
              </w:rPr>
              <w:t>осс</w:t>
            </w:r>
            <w:proofErr w:type="gramStart"/>
            <w:r w:rsidR="00E23E79">
              <w:rPr>
                <w:rFonts w:ascii="Georgia" w:hAnsi="Georgia"/>
                <w:lang w:val="ru-RU"/>
              </w:rPr>
              <w:t>ии и ее</w:t>
            </w:r>
            <w:proofErr w:type="gramEnd"/>
            <w:r w:rsidR="00E23E79">
              <w:rPr>
                <w:rFonts w:ascii="Georgia" w:hAnsi="Georgia"/>
                <w:lang w:val="ru-RU"/>
              </w:rPr>
              <w:t xml:space="preserve"> западным союзникам п</w:t>
            </w:r>
            <w:r w:rsidR="00E23E79" w:rsidRPr="00E23E79">
              <w:rPr>
                <w:rFonts w:ascii="Georgia" w:hAnsi="Georgia"/>
                <w:lang w:val="ru-RU"/>
              </w:rPr>
              <w:t xml:space="preserve">лан </w:t>
            </w:r>
            <w:r w:rsidR="00E23E79">
              <w:rPr>
                <w:rFonts w:ascii="Georgia" w:hAnsi="Georgia"/>
                <w:lang w:val="ru-RU"/>
              </w:rPr>
              <w:t>этого начальника</w:t>
            </w:r>
            <w:r w:rsidR="00E23E79" w:rsidRPr="00E23E79">
              <w:rPr>
                <w:rFonts w:ascii="Georgia" w:hAnsi="Georgia"/>
                <w:lang w:val="ru-RU"/>
              </w:rPr>
              <w:t xml:space="preserve"> германского генерального штаба с 1891 по 1906 гг.</w:t>
            </w:r>
          </w:p>
          <w:p w:rsidR="00A73156" w:rsidRPr="00901179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>15</w:t>
            </w:r>
            <w:r w:rsidRPr="00F84772">
              <w:rPr>
                <w:lang w:val="ru-RU"/>
              </w:rPr>
              <w:t xml:space="preserve">. </w:t>
            </w:r>
            <w:r w:rsidR="00901179" w:rsidRPr="00F84772">
              <w:rPr>
                <w:bCs/>
                <w:lang w:val="ru-RU"/>
              </w:rPr>
              <w:t>Это явление</w:t>
            </w:r>
            <w:r w:rsidR="00901179">
              <w:rPr>
                <w:b/>
                <w:bCs/>
                <w:lang w:val="ru-RU"/>
              </w:rPr>
              <w:t xml:space="preserve"> </w:t>
            </w:r>
            <w:r w:rsidR="00F84772" w:rsidRPr="00F84772">
              <w:rPr>
                <w:bCs/>
                <w:lang w:val="ru-RU"/>
              </w:rPr>
              <w:t xml:space="preserve">государства </w:t>
            </w:r>
            <w:r w:rsidR="00F84772">
              <w:rPr>
                <w:bCs/>
                <w:lang w:val="ru-RU"/>
              </w:rPr>
              <w:t xml:space="preserve">способно </w:t>
            </w:r>
            <w:r w:rsidR="00F84772">
              <w:rPr>
                <w:lang w:val="ru-RU"/>
              </w:rPr>
              <w:t>разрушить</w:t>
            </w:r>
            <w:r w:rsidR="00901179" w:rsidRPr="00901179">
              <w:rPr>
                <w:lang w:val="ru-RU"/>
              </w:rPr>
              <w:t xml:space="preserve"> систему независимых государств, созд</w:t>
            </w:r>
            <w:r w:rsidR="00901179">
              <w:rPr>
                <w:lang w:val="ru-RU"/>
              </w:rPr>
              <w:t xml:space="preserve">анную </w:t>
            </w:r>
            <w:r w:rsidR="00F84772">
              <w:rPr>
                <w:lang w:val="ru-RU"/>
              </w:rPr>
              <w:t>(</w:t>
            </w:r>
            <w:proofErr w:type="gramStart"/>
            <w:r w:rsidR="00F84772">
              <w:rPr>
                <w:lang w:val="ru-RU"/>
              </w:rPr>
              <w:t>например</w:t>
            </w:r>
            <w:proofErr w:type="gramEnd"/>
            <w:r w:rsidR="00F84772">
              <w:rPr>
                <w:lang w:val="ru-RU"/>
              </w:rPr>
              <w:t xml:space="preserve"> вековая борьба</w:t>
            </w:r>
            <w:r w:rsidR="00901179">
              <w:rPr>
                <w:lang w:val="ru-RU"/>
              </w:rPr>
              <w:t xml:space="preserve"> России с О</w:t>
            </w:r>
            <w:r w:rsidR="00901179" w:rsidRPr="00901179">
              <w:rPr>
                <w:lang w:val="ru-RU"/>
              </w:rPr>
              <w:t>сманской империей</w:t>
            </w:r>
            <w:r w:rsidR="00F84772">
              <w:rPr>
                <w:lang w:val="ru-RU"/>
              </w:rPr>
              <w:t>).</w:t>
            </w:r>
          </w:p>
          <w:p w:rsidR="00A73156" w:rsidRPr="00685A2F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 xml:space="preserve">20. </w:t>
            </w:r>
            <w:r w:rsidR="00685A2F">
              <w:rPr>
                <w:lang w:val="ru-RU"/>
              </w:rPr>
              <w:t>Деятельность этого генерала</w:t>
            </w:r>
            <w:r w:rsidR="00685A2F" w:rsidRPr="00685A2F">
              <w:rPr>
                <w:lang w:val="ru-RU"/>
              </w:rPr>
              <w:t>, командовавшего 1-й армией в годы</w:t>
            </w:r>
            <w:proofErr w:type="gramStart"/>
            <w:r w:rsidR="00685A2F" w:rsidRPr="00685A2F">
              <w:rPr>
                <w:lang w:val="ru-RU"/>
              </w:rPr>
              <w:t xml:space="preserve"> П</w:t>
            </w:r>
            <w:proofErr w:type="gramEnd"/>
            <w:r w:rsidR="00685A2F" w:rsidRPr="00685A2F">
              <w:rPr>
                <w:lang w:val="ru-RU"/>
              </w:rPr>
              <w:t>ервой мировой войны, давно привлекает внимание исто</w:t>
            </w:r>
            <w:r w:rsidR="00685A2F">
              <w:rPr>
                <w:lang w:val="ru-RU"/>
              </w:rPr>
              <w:t>риков: е</w:t>
            </w:r>
            <w:r w:rsidR="00685A2F" w:rsidRPr="00685A2F">
              <w:rPr>
                <w:lang w:val="ru-RU"/>
              </w:rPr>
              <w:t>го отчисление от должности в 1914 г. сопровожд</w:t>
            </w:r>
            <w:r w:rsidR="00685A2F">
              <w:rPr>
                <w:lang w:val="ru-RU"/>
              </w:rPr>
              <w:t>алась слухами о предательстве, в</w:t>
            </w:r>
            <w:r w:rsidR="00685A2F" w:rsidRPr="00685A2F">
              <w:rPr>
                <w:lang w:val="ru-RU"/>
              </w:rPr>
              <w:t xml:space="preserve"> эмиграции </w:t>
            </w:r>
            <w:r w:rsidR="00685A2F">
              <w:rPr>
                <w:lang w:val="ru-RU"/>
              </w:rPr>
              <w:t>его</w:t>
            </w:r>
            <w:r w:rsidR="00685A2F" w:rsidRPr="00685A2F">
              <w:rPr>
                <w:lang w:val="ru-RU"/>
              </w:rPr>
              <w:t xml:space="preserve"> считали чуть ли не героем, а в СССР обвиняли в бездарности.</w:t>
            </w:r>
          </w:p>
          <w:p w:rsidR="00A73156" w:rsidRPr="00A73156" w:rsidRDefault="00A73156" w:rsidP="00685A2F">
            <w:pPr>
              <w:pStyle w:val="a5"/>
              <w:jc w:val="both"/>
              <w:rPr>
                <w:lang w:val="ru-RU"/>
              </w:rPr>
            </w:pPr>
            <w:r w:rsidRPr="00685A2F">
              <w:rPr>
                <w:lang w:val="ru-RU"/>
              </w:rPr>
              <w:t xml:space="preserve">23. </w:t>
            </w:r>
            <w:r w:rsidR="00685A2F" w:rsidRPr="00685A2F">
              <w:rPr>
                <w:lang w:val="ru-RU"/>
              </w:rPr>
              <w:t xml:space="preserve">Наступление </w:t>
            </w:r>
            <w:r w:rsidR="00685A2F" w:rsidRPr="00685A2F">
              <w:rPr>
                <w:bCs/>
                <w:lang w:val="ru-RU"/>
              </w:rPr>
              <w:t>этого генерала</w:t>
            </w:r>
            <w:r w:rsidR="00685A2F" w:rsidRPr="00685A2F">
              <w:rPr>
                <w:lang w:val="ru-RU"/>
              </w:rPr>
              <w:t xml:space="preserve"> (в историографии употребляются названия в честь него) 16 апреля 1917 — май 1917 г. - крупнейшее сражение</w:t>
            </w:r>
            <w:proofErr w:type="gramStart"/>
            <w:r w:rsidR="00685A2F" w:rsidRPr="00685A2F">
              <w:rPr>
                <w:lang w:val="ru-RU"/>
              </w:rPr>
              <w:t xml:space="preserve"> </w:t>
            </w:r>
            <w:r w:rsidR="00685A2F" w:rsidRPr="00685A2F">
              <w:rPr>
                <w:bCs/>
                <w:lang w:val="ru-RU"/>
              </w:rPr>
              <w:t>П</w:t>
            </w:r>
            <w:proofErr w:type="gramEnd"/>
            <w:r w:rsidR="00685A2F" w:rsidRPr="00685A2F">
              <w:rPr>
                <w:bCs/>
                <w:lang w:val="ru-RU"/>
              </w:rPr>
              <w:t>ервой</w:t>
            </w:r>
            <w:r w:rsidR="00685A2F" w:rsidRPr="00685A2F">
              <w:rPr>
                <w:lang w:val="ru-RU"/>
              </w:rPr>
              <w:t xml:space="preserve"> </w:t>
            </w:r>
            <w:r w:rsidR="00685A2F" w:rsidRPr="00685A2F">
              <w:rPr>
                <w:bCs/>
                <w:lang w:val="ru-RU"/>
              </w:rPr>
              <w:t>мировой</w:t>
            </w:r>
            <w:r w:rsidR="00685A2F" w:rsidRPr="00685A2F">
              <w:rPr>
                <w:lang w:val="ru-RU"/>
              </w:rPr>
              <w:t xml:space="preserve"> войны.</w:t>
            </w:r>
          </w:p>
        </w:tc>
      </w:tr>
    </w:tbl>
    <w:p w:rsidR="0059285F" w:rsidRDefault="0059285F" w:rsidP="00A73156">
      <w:pPr>
        <w:tabs>
          <w:tab w:val="left" w:pos="1741"/>
        </w:tabs>
        <w:rPr>
          <w:lang w:val="ru-RU"/>
        </w:rPr>
      </w:pPr>
    </w:p>
    <w:p w:rsidR="00A73156" w:rsidRDefault="00A73156" w:rsidP="00A73156">
      <w:pPr>
        <w:tabs>
          <w:tab w:val="left" w:pos="1741"/>
        </w:tabs>
        <w:rPr>
          <w:lang w:val="ru-RU"/>
        </w:rPr>
      </w:pPr>
    </w:p>
    <w:tbl>
      <w:tblPr>
        <w:tblW w:w="0" w:type="auto"/>
        <w:tblLook w:val="0400"/>
      </w:tblPr>
      <w:tblGrid>
        <w:gridCol w:w="9571"/>
      </w:tblGrid>
      <w:tr w:rsidR="00A73156" w:rsidRPr="00183808" w:rsidTr="00DB4991">
        <w:tc>
          <w:tcPr>
            <w:tcW w:w="0" w:type="auto"/>
          </w:tcPr>
          <w:p w:rsidR="00A73156" w:rsidRPr="00183808" w:rsidRDefault="00A73156" w:rsidP="00DB4991">
            <w:pPr>
              <w:pStyle w:val="a5"/>
              <w:rPr>
                <w:b/>
                <w:lang w:val="ru-RU"/>
              </w:rPr>
            </w:pPr>
            <w:r w:rsidRPr="00183808">
              <w:rPr>
                <w:b/>
                <w:lang w:val="ru-RU"/>
              </w:rPr>
              <w:t>По вертикали:</w:t>
            </w:r>
          </w:p>
        </w:tc>
      </w:tr>
      <w:tr w:rsidR="00A73156" w:rsidRPr="00AC3DEF" w:rsidTr="00DB4991">
        <w:tc>
          <w:tcPr>
            <w:tcW w:w="0" w:type="auto"/>
          </w:tcPr>
          <w:p w:rsidR="00114CEE" w:rsidRPr="00114CEE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 xml:space="preserve">1. </w:t>
            </w:r>
            <w:r w:rsidR="00114CEE" w:rsidRPr="00114CEE">
              <w:rPr>
                <w:lang w:val="ru-RU"/>
              </w:rPr>
              <w:t xml:space="preserve">В 1916 </w:t>
            </w:r>
            <w:r w:rsidR="00114CEE">
              <w:rPr>
                <w:lang w:val="ru-RU"/>
              </w:rPr>
              <w:t>этот человек</w:t>
            </w:r>
            <w:r w:rsidR="00114CEE" w:rsidRPr="00114CEE">
              <w:rPr>
                <w:lang w:val="ru-RU"/>
              </w:rPr>
              <w:t xml:space="preserve"> был назначен главнокомандующим Юго-Западным фронтом</w:t>
            </w:r>
            <w:r w:rsidR="00114CEE">
              <w:rPr>
                <w:lang w:val="ru-RU"/>
              </w:rPr>
              <w:t xml:space="preserve"> императором Николаем</w:t>
            </w:r>
            <w:proofErr w:type="gramStart"/>
            <w:r w:rsidR="00114CEE">
              <w:rPr>
                <w:lang w:val="ru-RU"/>
              </w:rPr>
              <w:t xml:space="preserve"> В</w:t>
            </w:r>
            <w:proofErr w:type="gramEnd"/>
            <w:r w:rsidR="00114CEE">
              <w:rPr>
                <w:lang w:val="ru-RU"/>
              </w:rPr>
              <w:t>торым.</w:t>
            </w:r>
          </w:p>
          <w:p w:rsidR="006D196A" w:rsidRPr="006D196A" w:rsidRDefault="00A73156" w:rsidP="00685A2F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D196A">
              <w:rPr>
                <w:lang w:val="ru-RU"/>
              </w:rPr>
              <w:t xml:space="preserve">2. </w:t>
            </w:r>
            <w:r w:rsidR="006D196A" w:rsidRPr="006D196A">
              <w:rPr>
                <w:lang w:val="ru-RU"/>
              </w:rPr>
              <w:t xml:space="preserve">Первую Мировую войну </w:t>
            </w:r>
            <w:r w:rsidR="006D196A" w:rsidRPr="006D196A">
              <w:rPr>
                <w:rFonts w:ascii="Times New Roman" w:eastAsia="Times New Roman" w:hAnsi="Times New Roman" w:cs="Times New Roman"/>
                <w:lang w:val="ru-RU" w:eastAsia="ru-RU"/>
              </w:rPr>
              <w:t>в межвоенный период называли «</w:t>
            </w:r>
            <w:r w:rsidR="006D196A" w:rsidRPr="006D196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Великая война</w:t>
            </w:r>
            <w:r w:rsidR="006D196A" w:rsidRPr="006D196A">
              <w:rPr>
                <w:rFonts w:ascii="Times New Roman" w:eastAsia="Times New Roman" w:hAnsi="Times New Roman" w:cs="Times New Roman"/>
                <w:lang w:val="ru-RU" w:eastAsia="ru-RU"/>
              </w:rPr>
              <w:t>», в Российской империи её также называли «</w:t>
            </w:r>
            <w:r w:rsidR="006D196A" w:rsidRPr="006D196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Большой войной</w:t>
            </w:r>
            <w:r w:rsidR="006D196A" w:rsidRPr="006D196A">
              <w:rPr>
                <w:rFonts w:ascii="Times New Roman" w:eastAsia="Times New Roman" w:hAnsi="Times New Roman" w:cs="Times New Roman"/>
                <w:lang w:val="ru-RU" w:eastAsia="ru-RU"/>
              </w:rPr>
              <w:t>», «</w:t>
            </w:r>
            <w:r w:rsidR="006D196A" w:rsidRPr="006D196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Второй Отечественной</w:t>
            </w:r>
            <w:r w:rsidR="006D196A" w:rsidRPr="006D196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», затем в СССР — называли … </w:t>
            </w:r>
            <w:r w:rsidR="006D196A" w:rsidRPr="006D196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войной</w:t>
            </w:r>
            <w:r w:rsidR="006D196A" w:rsidRPr="006D196A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A73156" w:rsidRPr="00CC18C7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 xml:space="preserve">5. </w:t>
            </w:r>
            <w:r w:rsidR="00CC18C7">
              <w:rPr>
                <w:lang w:val="ru-RU"/>
              </w:rPr>
              <w:t>К</w:t>
            </w:r>
            <w:r w:rsidR="00CC18C7" w:rsidRPr="00CC18C7">
              <w:rPr>
                <w:lang w:val="ru-RU"/>
              </w:rPr>
              <w:t xml:space="preserve">ризис </w:t>
            </w:r>
            <w:r w:rsidR="00CC18C7">
              <w:rPr>
                <w:lang w:val="ru-RU"/>
              </w:rPr>
              <w:t xml:space="preserve">этого государства </w:t>
            </w:r>
            <w:r w:rsidR="00CC18C7" w:rsidRPr="00CC18C7">
              <w:rPr>
                <w:lang w:val="ru-RU"/>
              </w:rPr>
              <w:t>привел не только к обострению отношений между Австро-Венгрией и Сербией, но и к углублению противоречий между Антантой и Тройственным союзом, явившись одним из этапов на пути к 1-й мировой войны.</w:t>
            </w:r>
          </w:p>
          <w:p w:rsidR="00CC72A6" w:rsidRDefault="00A73156" w:rsidP="00685A2F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3156">
              <w:rPr>
                <w:lang w:val="ru-RU"/>
              </w:rPr>
              <w:t xml:space="preserve">6. </w:t>
            </w:r>
            <w:r w:rsidR="00CC72A6">
              <w:rPr>
                <w:lang w:val="ru-RU"/>
              </w:rPr>
              <w:t>Т</w:t>
            </w:r>
            <w:r w:rsidR="00C119BE" w:rsidRPr="00C119BE">
              <w:rPr>
                <w:lang w:val="ru-RU"/>
              </w:rPr>
              <w:t>от, кто совершает или планирует совершить террористический акт</w:t>
            </w:r>
            <w:r w:rsidR="00C119BE">
              <w:rPr>
                <w:lang w:val="ru-RU"/>
              </w:rPr>
              <w:t xml:space="preserve">, </w:t>
            </w:r>
            <w:r w:rsidR="00C119B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представитель </w:t>
            </w:r>
            <w:r w:rsidR="00C119BE" w:rsidRPr="00C119BE">
              <w:rPr>
                <w:rFonts w:ascii="Times New Roman" w:eastAsia="Times New Roman" w:hAnsi="Times New Roman" w:cs="Times New Roman"/>
                <w:lang w:val="ru-RU" w:eastAsia="ru-RU"/>
              </w:rPr>
              <w:t>организации «</w:t>
            </w:r>
            <w:proofErr w:type="gramStart"/>
            <w:r w:rsidR="00C119BE" w:rsidRPr="00C119BE">
              <w:rPr>
                <w:rFonts w:ascii="Times New Roman" w:eastAsia="Times New Roman" w:hAnsi="Times New Roman" w:cs="Times New Roman"/>
                <w:lang w:val="ru-RU" w:eastAsia="ru-RU"/>
              </w:rPr>
              <w:t>Млада</w:t>
            </w:r>
            <w:proofErr w:type="gramEnd"/>
            <w:r w:rsidR="00C119BE" w:rsidRPr="00C119B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C119BE" w:rsidRPr="00C119BE">
              <w:rPr>
                <w:rFonts w:ascii="Times New Roman" w:eastAsia="Times New Roman" w:hAnsi="Times New Roman" w:cs="Times New Roman"/>
                <w:lang w:val="ru-RU" w:eastAsia="ru-RU"/>
              </w:rPr>
              <w:t>Босна</w:t>
            </w:r>
            <w:proofErr w:type="spellEnd"/>
            <w:r w:rsidR="00C119BE" w:rsidRPr="00C119BE">
              <w:rPr>
                <w:rFonts w:ascii="Times New Roman" w:eastAsia="Times New Roman" w:hAnsi="Times New Roman" w:cs="Times New Roman"/>
                <w:lang w:val="ru-RU" w:eastAsia="ru-RU"/>
              </w:rPr>
              <w:t>»</w:t>
            </w:r>
            <w:r w:rsidR="00CC72A6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5C1BD9" w:rsidRPr="005C1BD9" w:rsidRDefault="00A73156" w:rsidP="00685A2F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3156">
              <w:rPr>
                <w:lang w:val="ru-RU"/>
              </w:rPr>
              <w:t xml:space="preserve">7. </w:t>
            </w:r>
            <w:proofErr w:type="gramStart"/>
            <w:r w:rsidR="00CC72A6">
              <w:rPr>
                <w:rFonts w:ascii="Times New Roman" w:eastAsia="Times New Roman" w:hAnsi="Times New Roman" w:cs="Times New Roman"/>
                <w:lang w:val="ru-RU" w:eastAsia="ru-RU"/>
              </w:rPr>
              <w:t>Террористическая</w:t>
            </w:r>
            <w:proofErr w:type="gramEnd"/>
            <w:r w:rsidR="005C1BD9" w:rsidRPr="005C1B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организации «Млада </w:t>
            </w:r>
            <w:proofErr w:type="spellStart"/>
            <w:r w:rsidR="005C1BD9" w:rsidRPr="005C1BD9">
              <w:rPr>
                <w:rFonts w:ascii="Times New Roman" w:eastAsia="Times New Roman" w:hAnsi="Times New Roman" w:cs="Times New Roman"/>
                <w:lang w:val="ru-RU" w:eastAsia="ru-RU"/>
              </w:rPr>
              <w:t>Босна</w:t>
            </w:r>
            <w:proofErr w:type="spellEnd"/>
            <w:r w:rsidR="005C1BD9" w:rsidRPr="005C1BD9">
              <w:rPr>
                <w:rFonts w:ascii="Times New Roman" w:eastAsia="Times New Roman" w:hAnsi="Times New Roman" w:cs="Times New Roman"/>
                <w:lang w:val="ru-RU" w:eastAsia="ru-RU"/>
              </w:rPr>
              <w:t>», боро</w:t>
            </w:r>
            <w:r w:rsidR="00CC72A6">
              <w:rPr>
                <w:rFonts w:ascii="Times New Roman" w:eastAsia="Times New Roman" w:hAnsi="Times New Roman" w:cs="Times New Roman"/>
                <w:lang w:val="ru-RU" w:eastAsia="ru-RU"/>
              </w:rPr>
              <w:t>лась за …</w:t>
            </w:r>
            <w:r w:rsidR="005C1BD9" w:rsidRPr="005C1B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всех южнославянских народов в одно государство.</w:t>
            </w:r>
          </w:p>
          <w:p w:rsidR="00A73156" w:rsidRPr="00A73156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 xml:space="preserve">8. </w:t>
            </w:r>
            <w:r w:rsidR="009B345B">
              <w:rPr>
                <w:bCs/>
                <w:lang w:val="ru-RU"/>
              </w:rPr>
              <w:t>Фамилия этого австрийского политика дала название линии истребителей танков в</w:t>
            </w:r>
            <w:proofErr w:type="gramStart"/>
            <w:r w:rsidR="009B345B">
              <w:rPr>
                <w:bCs/>
                <w:lang w:val="ru-RU"/>
              </w:rPr>
              <w:t xml:space="preserve"> В</w:t>
            </w:r>
            <w:proofErr w:type="gramEnd"/>
            <w:r w:rsidR="009B345B">
              <w:rPr>
                <w:bCs/>
                <w:lang w:val="ru-RU"/>
              </w:rPr>
              <w:t>торой мировой войне</w:t>
            </w:r>
            <w:r w:rsidR="009B345B">
              <w:rPr>
                <w:lang w:val="ru-RU"/>
              </w:rPr>
              <w:t>.</w:t>
            </w:r>
          </w:p>
          <w:p w:rsidR="00A73156" w:rsidRPr="00C13841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 xml:space="preserve">14. </w:t>
            </w:r>
            <w:r w:rsidR="00C13841" w:rsidRPr="00C13841">
              <w:rPr>
                <w:lang w:val="ru-RU"/>
              </w:rPr>
              <w:t xml:space="preserve">Трагическая судьба </w:t>
            </w:r>
            <w:r w:rsidR="00C13841">
              <w:rPr>
                <w:lang w:val="ru-RU"/>
              </w:rPr>
              <w:t xml:space="preserve">этого </w:t>
            </w:r>
            <w:r w:rsidR="00C13841" w:rsidRPr="00C13841">
              <w:rPr>
                <w:lang w:val="ru-RU"/>
              </w:rPr>
              <w:t>генерала, командующего 2-й армией, - одна из самых драматических страниц первой мировой войны. Выполняя воинский долг со своей армией, обреченной на жестокое поражение, он предпочел покончить с собой.</w:t>
            </w:r>
          </w:p>
          <w:p w:rsidR="00A73156" w:rsidRPr="00B71298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 xml:space="preserve">16. </w:t>
            </w:r>
            <w:r w:rsidR="00B71298" w:rsidRPr="00B71298">
              <w:rPr>
                <w:lang w:val="ru-RU"/>
              </w:rPr>
              <w:t xml:space="preserve">В </w:t>
            </w:r>
            <w:r w:rsidR="00B71298">
              <w:rPr>
                <w:lang w:val="ru-RU"/>
              </w:rPr>
              <w:t>1918 года некогда двуеди</w:t>
            </w:r>
            <w:r w:rsidR="00B71298" w:rsidRPr="00B71298">
              <w:rPr>
                <w:lang w:val="ru-RU"/>
              </w:rPr>
              <w:t xml:space="preserve">ная Австро-Венгерская монархия Габсбургов фактически прекратила свое существование. На карте Европы появились еще два новых </w:t>
            </w:r>
            <w:bookmarkStart w:id="0" w:name="YANDEX_22"/>
            <w:bookmarkEnd w:id="0"/>
            <w:r w:rsidR="00B71298" w:rsidRPr="00B71298">
              <w:rPr>
                <w:rStyle w:val="highlight"/>
                <w:lang w:val="ru-RU"/>
              </w:rPr>
              <w:t>государства</w:t>
            </w:r>
            <w:r w:rsidR="00B71298" w:rsidRPr="00B71298">
              <w:rPr>
                <w:lang w:val="ru-RU"/>
              </w:rPr>
              <w:t xml:space="preserve"> </w:t>
            </w:r>
            <w:r w:rsidR="00B71298">
              <w:rPr>
                <w:lang w:val="ru-RU"/>
              </w:rPr>
              <w:t>–</w:t>
            </w:r>
            <w:r w:rsidR="00B71298" w:rsidRPr="00B71298">
              <w:rPr>
                <w:lang w:val="ru-RU"/>
              </w:rPr>
              <w:t xml:space="preserve"> </w:t>
            </w:r>
            <w:bookmarkStart w:id="1" w:name="YANDEX_23"/>
            <w:bookmarkEnd w:id="1"/>
            <w:r w:rsidR="00B71298" w:rsidRPr="00B71298">
              <w:rPr>
                <w:lang w:val="ru-RU"/>
              </w:rPr>
              <w:t>Венгрия</w:t>
            </w:r>
            <w:r w:rsidR="00B71298">
              <w:rPr>
                <w:lang w:val="ru-RU"/>
              </w:rPr>
              <w:t xml:space="preserve"> и ...</w:t>
            </w:r>
            <w:r w:rsidR="00B71298" w:rsidRPr="00B71298">
              <w:rPr>
                <w:lang w:val="ru-RU"/>
              </w:rPr>
              <w:t>.</w:t>
            </w:r>
          </w:p>
          <w:p w:rsidR="00A73156" w:rsidRPr="00C119BE" w:rsidRDefault="00A73156" w:rsidP="00685A2F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3156">
              <w:rPr>
                <w:lang w:val="ru-RU"/>
              </w:rPr>
              <w:t xml:space="preserve">17. </w:t>
            </w:r>
            <w:r w:rsidR="00C119BE" w:rsidRPr="00C119B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Непосредственным поводом к войне послужило </w:t>
            </w:r>
            <w:proofErr w:type="spellStart"/>
            <w:r w:rsidR="00C119BE" w:rsidRPr="00C119BE">
              <w:rPr>
                <w:rFonts w:ascii="Times New Roman" w:eastAsia="Times New Roman" w:hAnsi="Times New Roman" w:cs="Times New Roman"/>
                <w:lang w:val="ru-RU" w:eastAsia="ru-RU"/>
              </w:rPr>
              <w:t>Сараевское</w:t>
            </w:r>
            <w:proofErr w:type="spellEnd"/>
            <w:r w:rsidR="00C119BE" w:rsidRPr="00C119B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убийство 28 июня 1914 года девятнадцатилетним сербским террористом, студентом из Боснии</w:t>
            </w:r>
            <w:r w:rsidR="00C119B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(фамилия).</w:t>
            </w:r>
          </w:p>
          <w:p w:rsidR="00A73156" w:rsidRPr="00A73156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 xml:space="preserve">18. </w:t>
            </w:r>
            <w:r w:rsidR="00DB3398" w:rsidRPr="00DB3398">
              <w:rPr>
                <w:bCs/>
                <w:lang w:val="ru-RU"/>
              </w:rPr>
              <w:t>Титул австрийского престолонаследник</w:t>
            </w:r>
            <w:r w:rsidR="00DB3398" w:rsidRPr="00DB3398">
              <w:rPr>
                <w:lang w:val="ru-RU"/>
              </w:rPr>
              <w:t>а</w:t>
            </w:r>
            <w:r w:rsidR="00DB3398">
              <w:rPr>
                <w:lang w:val="ru-RU"/>
              </w:rPr>
              <w:t xml:space="preserve"> </w:t>
            </w:r>
            <w:r w:rsidR="00DB3398" w:rsidRPr="00DB3398">
              <w:rPr>
                <w:lang w:val="ru-RU"/>
              </w:rPr>
              <w:t>Франца Фердинанда</w:t>
            </w:r>
            <w:r w:rsidR="00DB3398">
              <w:rPr>
                <w:lang w:val="ru-RU"/>
              </w:rPr>
              <w:t>.</w:t>
            </w:r>
          </w:p>
          <w:p w:rsidR="00A73156" w:rsidRPr="00EA7EBD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 xml:space="preserve">19. </w:t>
            </w:r>
            <w:r w:rsidR="00DE4524">
              <w:rPr>
                <w:lang w:val="ru-RU"/>
              </w:rPr>
              <w:t>Р</w:t>
            </w:r>
            <w:r w:rsidR="00EA7EBD" w:rsidRPr="00EA7EBD">
              <w:rPr>
                <w:lang w:val="ru-RU"/>
              </w:rPr>
              <w:t>усский генерал от кавалерии, начальник Генштаба (1911-14), в 1914 году варшавский генерал-губернатор и командующий войсками Варшавского военного округа.</w:t>
            </w:r>
          </w:p>
          <w:p w:rsidR="00A73156" w:rsidRPr="00DE4524" w:rsidRDefault="00A73156" w:rsidP="00685A2F">
            <w:pPr>
              <w:pStyle w:val="a5"/>
              <w:jc w:val="both"/>
              <w:rPr>
                <w:lang w:val="ru-RU"/>
              </w:rPr>
            </w:pPr>
            <w:r w:rsidRPr="00A73156">
              <w:rPr>
                <w:lang w:val="ru-RU"/>
              </w:rPr>
              <w:t xml:space="preserve">21. </w:t>
            </w:r>
            <w:r w:rsidR="00DE4524" w:rsidRPr="00DE4524">
              <w:rPr>
                <w:lang w:val="ru-RU"/>
              </w:rPr>
              <w:t>Военно-политический блок России, Англии и Франции, создан в качестве противовеса «Тройственному союзу»</w:t>
            </w:r>
            <w:r w:rsidR="00DE4524">
              <w:rPr>
                <w:lang w:val="ru-RU"/>
              </w:rPr>
              <w:t>.</w:t>
            </w:r>
          </w:p>
          <w:p w:rsidR="00024FD1" w:rsidRPr="00024FD1" w:rsidRDefault="00A73156" w:rsidP="00685A2F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16989">
              <w:rPr>
                <w:lang w:val="ru-RU"/>
              </w:rPr>
              <w:t xml:space="preserve">22. </w:t>
            </w:r>
            <w:r w:rsidR="00024FD1" w:rsidRPr="00024FD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Это название </w:t>
            </w:r>
            <w:r w:rsidR="00024FD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войны </w:t>
            </w:r>
            <w:r w:rsidR="00024FD1" w:rsidRPr="00024FD1">
              <w:rPr>
                <w:rFonts w:ascii="Times New Roman" w:eastAsia="Times New Roman" w:hAnsi="Times New Roman" w:cs="Times New Roman"/>
                <w:lang w:val="ru-RU" w:eastAsia="ru-RU"/>
              </w:rPr>
              <w:t>утвердилось в историографии только после начала</w:t>
            </w:r>
            <w:proofErr w:type="gramStart"/>
            <w:r w:rsidR="00024FD1" w:rsidRPr="00024FD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="00024FD1" w:rsidRPr="00024FD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торой мировой войны в 1939 году. </w:t>
            </w:r>
          </w:p>
          <w:p w:rsidR="00A73156" w:rsidRPr="00316989" w:rsidRDefault="00A73156" w:rsidP="00685A2F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16989">
              <w:rPr>
                <w:lang w:val="ru-RU"/>
              </w:rPr>
              <w:t xml:space="preserve">23. </w:t>
            </w:r>
            <w:r w:rsidR="00316989" w:rsidRPr="0031698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</w:t>
            </w:r>
            <w:r w:rsidR="00316989" w:rsidRPr="0031698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августе 1915</w:t>
            </w:r>
            <w:r w:rsidR="00316989" w:rsidRPr="0031698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года этот российский император принял на себя военное командование (ранее эту должность исполнял великий князь Николай Николаевич)</w:t>
            </w:r>
            <w:r w:rsidR="00316989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</w:tbl>
    <w:p w:rsidR="00183808" w:rsidRDefault="00183808">
      <w:pPr>
        <w:rPr>
          <w:lang w:val="ru-RU"/>
        </w:rPr>
      </w:pPr>
      <w:r>
        <w:rPr>
          <w:lang w:val="ru-RU"/>
        </w:rPr>
        <w:br w:type="page"/>
      </w:r>
    </w:p>
    <w:p w:rsidR="00A73156" w:rsidRPr="00183808" w:rsidRDefault="00183808" w:rsidP="00A73156">
      <w:pPr>
        <w:tabs>
          <w:tab w:val="left" w:pos="1741"/>
        </w:tabs>
        <w:rPr>
          <w:b/>
          <w:lang w:val="ru-RU"/>
        </w:rPr>
      </w:pPr>
      <w:r w:rsidRPr="00183808">
        <w:rPr>
          <w:b/>
          <w:lang w:val="ru-RU"/>
        </w:rPr>
        <w:t>Ответы:</w:t>
      </w:r>
    </w:p>
    <w:tbl>
      <w:tblPr>
        <w:tblW w:w="0" w:type="auto"/>
        <w:tblLook w:val="0400"/>
      </w:tblPr>
      <w:tblGrid>
        <w:gridCol w:w="2143"/>
      </w:tblGrid>
      <w:tr w:rsidR="00183808" w:rsidRPr="00370685" w:rsidTr="00DB4991">
        <w:tc>
          <w:tcPr>
            <w:tcW w:w="0" w:type="auto"/>
          </w:tcPr>
          <w:p w:rsidR="00183808" w:rsidRPr="00370685" w:rsidRDefault="00183808" w:rsidP="00DB4991">
            <w:pPr>
              <w:pStyle w:val="a5"/>
              <w:rPr>
                <w:b/>
              </w:rPr>
            </w:pPr>
            <w:proofErr w:type="spellStart"/>
            <w:r w:rsidRPr="00370685">
              <w:rPr>
                <w:b/>
              </w:rPr>
              <w:t>По</w:t>
            </w:r>
            <w:proofErr w:type="spellEnd"/>
            <w:r w:rsidRPr="00370685">
              <w:rPr>
                <w:b/>
              </w:rPr>
              <w:t xml:space="preserve"> </w:t>
            </w:r>
            <w:proofErr w:type="spellStart"/>
            <w:r w:rsidRPr="00370685">
              <w:rPr>
                <w:b/>
              </w:rPr>
              <w:t>горизонтали</w:t>
            </w:r>
            <w:proofErr w:type="spellEnd"/>
            <w:r w:rsidRPr="00370685">
              <w:rPr>
                <w:b/>
              </w:rPr>
              <w:t>:</w:t>
            </w:r>
          </w:p>
        </w:tc>
      </w:tr>
      <w:tr w:rsidR="00183808" w:rsidRPr="00AC3DEF" w:rsidTr="00DB4991">
        <w:tc>
          <w:tcPr>
            <w:tcW w:w="0" w:type="auto"/>
          </w:tcPr>
          <w:p w:rsidR="00183808" w:rsidRPr="00183808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>прорыв</w:t>
            </w:r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>4. империя</w:t>
            </w:r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>7. османская</w:t>
            </w:r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>9. историография</w:t>
            </w:r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 xml:space="preserve">10. </w:t>
            </w:r>
            <w:proofErr w:type="spellStart"/>
            <w:r w:rsidRPr="00A73156">
              <w:rPr>
                <w:lang w:val="ru-RU"/>
              </w:rPr>
              <w:t>сараево</w:t>
            </w:r>
            <w:proofErr w:type="spellEnd"/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 xml:space="preserve">11. </w:t>
            </w:r>
            <w:proofErr w:type="spellStart"/>
            <w:r w:rsidRPr="00A73156">
              <w:rPr>
                <w:lang w:val="ru-RU"/>
              </w:rPr>
              <w:t>пашендейль</w:t>
            </w:r>
            <w:proofErr w:type="spellEnd"/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>12. корпус</w:t>
            </w:r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 xml:space="preserve">13. </w:t>
            </w:r>
            <w:proofErr w:type="spellStart"/>
            <w:r w:rsidRPr="00A73156">
              <w:rPr>
                <w:lang w:val="ru-RU"/>
              </w:rPr>
              <w:t>шлиффен</w:t>
            </w:r>
            <w:proofErr w:type="spellEnd"/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>15. агрессия</w:t>
            </w:r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 xml:space="preserve">20. </w:t>
            </w:r>
            <w:proofErr w:type="spellStart"/>
            <w:r w:rsidRPr="00A73156">
              <w:rPr>
                <w:lang w:val="ru-RU"/>
              </w:rPr>
              <w:t>ренненкампф</w:t>
            </w:r>
            <w:proofErr w:type="spellEnd"/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 xml:space="preserve">23. </w:t>
            </w:r>
            <w:proofErr w:type="spellStart"/>
            <w:r w:rsidRPr="00A73156">
              <w:rPr>
                <w:lang w:val="ru-RU"/>
              </w:rPr>
              <w:t>нивелль</w:t>
            </w:r>
            <w:proofErr w:type="spellEnd"/>
          </w:p>
        </w:tc>
      </w:tr>
    </w:tbl>
    <w:p w:rsidR="00183808" w:rsidRDefault="00183808" w:rsidP="00A73156">
      <w:pPr>
        <w:tabs>
          <w:tab w:val="left" w:pos="1741"/>
        </w:tabs>
        <w:rPr>
          <w:lang w:val="ru-RU"/>
        </w:rPr>
      </w:pPr>
    </w:p>
    <w:p w:rsidR="00183808" w:rsidRDefault="00183808" w:rsidP="00183808">
      <w:pPr>
        <w:tabs>
          <w:tab w:val="left" w:pos="1741"/>
        </w:tabs>
        <w:rPr>
          <w:lang w:val="ru-RU"/>
        </w:rPr>
      </w:pPr>
    </w:p>
    <w:tbl>
      <w:tblPr>
        <w:tblW w:w="0" w:type="auto"/>
        <w:tblLook w:val="0400"/>
      </w:tblPr>
      <w:tblGrid>
        <w:gridCol w:w="2770"/>
      </w:tblGrid>
      <w:tr w:rsidR="00183808" w:rsidRPr="00183808" w:rsidTr="00DB4991">
        <w:tc>
          <w:tcPr>
            <w:tcW w:w="0" w:type="auto"/>
          </w:tcPr>
          <w:p w:rsidR="00183808" w:rsidRPr="00183808" w:rsidRDefault="00183808" w:rsidP="00DB4991">
            <w:pPr>
              <w:pStyle w:val="a5"/>
              <w:rPr>
                <w:b/>
                <w:lang w:val="ru-RU"/>
              </w:rPr>
            </w:pPr>
            <w:r w:rsidRPr="00183808">
              <w:rPr>
                <w:b/>
                <w:lang w:val="ru-RU"/>
              </w:rPr>
              <w:t>По вертикали:</w:t>
            </w:r>
          </w:p>
        </w:tc>
      </w:tr>
      <w:tr w:rsidR="00183808" w:rsidTr="00DB4991">
        <w:tc>
          <w:tcPr>
            <w:tcW w:w="0" w:type="auto"/>
          </w:tcPr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 xml:space="preserve">1. </w:t>
            </w:r>
            <w:proofErr w:type="spellStart"/>
            <w:r w:rsidRPr="00A73156">
              <w:rPr>
                <w:lang w:val="ru-RU"/>
              </w:rPr>
              <w:t>брусилов</w:t>
            </w:r>
            <w:proofErr w:type="spellEnd"/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>2. империалистическая</w:t>
            </w:r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 xml:space="preserve">5. </w:t>
            </w:r>
            <w:proofErr w:type="spellStart"/>
            <w:r w:rsidRPr="00A73156">
              <w:rPr>
                <w:lang w:val="ru-RU"/>
              </w:rPr>
              <w:t>босния</w:t>
            </w:r>
            <w:proofErr w:type="spellEnd"/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>6. террорист</w:t>
            </w:r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>7. объединение</w:t>
            </w:r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 xml:space="preserve">8. </w:t>
            </w:r>
            <w:proofErr w:type="spellStart"/>
            <w:r w:rsidRPr="00A73156">
              <w:rPr>
                <w:lang w:val="ru-RU"/>
              </w:rPr>
              <w:t>фердинанд</w:t>
            </w:r>
            <w:proofErr w:type="spellEnd"/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 xml:space="preserve">14. </w:t>
            </w:r>
            <w:proofErr w:type="spellStart"/>
            <w:r w:rsidRPr="00A73156">
              <w:rPr>
                <w:lang w:val="ru-RU"/>
              </w:rPr>
              <w:t>самсонов</w:t>
            </w:r>
            <w:proofErr w:type="spellEnd"/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 xml:space="preserve">16. </w:t>
            </w:r>
            <w:proofErr w:type="spellStart"/>
            <w:r w:rsidRPr="00A73156">
              <w:rPr>
                <w:lang w:val="ru-RU"/>
              </w:rPr>
              <w:t>австрия</w:t>
            </w:r>
            <w:proofErr w:type="spellEnd"/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>17. принцип</w:t>
            </w:r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>18. эрцгерцог</w:t>
            </w:r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 xml:space="preserve">19. </w:t>
            </w:r>
            <w:proofErr w:type="spellStart"/>
            <w:r w:rsidRPr="00A73156">
              <w:rPr>
                <w:lang w:val="ru-RU"/>
              </w:rPr>
              <w:t>жилинский</w:t>
            </w:r>
            <w:proofErr w:type="spellEnd"/>
          </w:p>
          <w:p w:rsidR="00183808" w:rsidRPr="00A73156" w:rsidRDefault="00183808" w:rsidP="00DB4991">
            <w:pPr>
              <w:pStyle w:val="a5"/>
              <w:rPr>
                <w:lang w:val="ru-RU"/>
              </w:rPr>
            </w:pPr>
            <w:r w:rsidRPr="00A73156">
              <w:rPr>
                <w:lang w:val="ru-RU"/>
              </w:rPr>
              <w:t xml:space="preserve">21. </w:t>
            </w:r>
            <w:proofErr w:type="spellStart"/>
            <w:r w:rsidRPr="00A73156">
              <w:rPr>
                <w:lang w:val="ru-RU"/>
              </w:rPr>
              <w:t>антанта</w:t>
            </w:r>
            <w:proofErr w:type="spellEnd"/>
          </w:p>
          <w:p w:rsidR="00183808" w:rsidRDefault="00183808" w:rsidP="00DB4991">
            <w:pPr>
              <w:pStyle w:val="a5"/>
            </w:pPr>
            <w:r>
              <w:t xml:space="preserve">22. </w:t>
            </w:r>
            <w:proofErr w:type="spellStart"/>
            <w:r>
              <w:t>первая</w:t>
            </w:r>
            <w:proofErr w:type="spellEnd"/>
          </w:p>
          <w:p w:rsidR="00183808" w:rsidRDefault="00183808" w:rsidP="00DB4991">
            <w:pPr>
              <w:pStyle w:val="a5"/>
            </w:pPr>
            <w:r>
              <w:t xml:space="preserve">23. </w:t>
            </w:r>
            <w:proofErr w:type="spellStart"/>
            <w:r>
              <w:t>николай</w:t>
            </w:r>
            <w:proofErr w:type="spellEnd"/>
          </w:p>
        </w:tc>
      </w:tr>
    </w:tbl>
    <w:p w:rsidR="00183808" w:rsidRPr="00A73156" w:rsidRDefault="00183808" w:rsidP="00A73156">
      <w:pPr>
        <w:tabs>
          <w:tab w:val="left" w:pos="1741"/>
        </w:tabs>
        <w:rPr>
          <w:lang w:val="ru-RU"/>
        </w:rPr>
      </w:pPr>
    </w:p>
    <w:sectPr w:rsidR="00183808" w:rsidRPr="00A73156" w:rsidSect="0059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37" w:rsidRDefault="007F2837" w:rsidP="00A73156">
      <w:pPr>
        <w:spacing w:after="0"/>
      </w:pPr>
      <w:r>
        <w:separator/>
      </w:r>
    </w:p>
  </w:endnote>
  <w:endnote w:type="continuationSeparator" w:id="0">
    <w:p w:rsidR="007F2837" w:rsidRDefault="007F2837" w:rsidP="00A731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37" w:rsidRDefault="007F2837" w:rsidP="00A73156">
      <w:pPr>
        <w:spacing w:after="0"/>
      </w:pPr>
      <w:r>
        <w:separator/>
      </w:r>
    </w:p>
  </w:footnote>
  <w:footnote w:type="continuationSeparator" w:id="0">
    <w:p w:rsidR="007F2837" w:rsidRDefault="007F2837" w:rsidP="00A7315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D07"/>
    <w:rsid w:val="00001597"/>
    <w:rsid w:val="00011C8B"/>
    <w:rsid w:val="00024FD1"/>
    <w:rsid w:val="00114CEE"/>
    <w:rsid w:val="00183808"/>
    <w:rsid w:val="001B6E65"/>
    <w:rsid w:val="002167A1"/>
    <w:rsid w:val="00316989"/>
    <w:rsid w:val="00370685"/>
    <w:rsid w:val="0038533A"/>
    <w:rsid w:val="003C6917"/>
    <w:rsid w:val="003F31E9"/>
    <w:rsid w:val="004C044E"/>
    <w:rsid w:val="004E29B3"/>
    <w:rsid w:val="00590D07"/>
    <w:rsid w:val="0059285F"/>
    <w:rsid w:val="005C1BD9"/>
    <w:rsid w:val="005D0E9A"/>
    <w:rsid w:val="005E28F4"/>
    <w:rsid w:val="006339F3"/>
    <w:rsid w:val="00685A2F"/>
    <w:rsid w:val="006C3429"/>
    <w:rsid w:val="006D196A"/>
    <w:rsid w:val="00761C9B"/>
    <w:rsid w:val="00784D58"/>
    <w:rsid w:val="007F2837"/>
    <w:rsid w:val="007F6CAF"/>
    <w:rsid w:val="008B0609"/>
    <w:rsid w:val="008C64AC"/>
    <w:rsid w:val="008D6863"/>
    <w:rsid w:val="00901179"/>
    <w:rsid w:val="009B345B"/>
    <w:rsid w:val="009B6CEC"/>
    <w:rsid w:val="00A0424B"/>
    <w:rsid w:val="00A73156"/>
    <w:rsid w:val="00AB4E66"/>
    <w:rsid w:val="00AC3DEF"/>
    <w:rsid w:val="00B71298"/>
    <w:rsid w:val="00B86B75"/>
    <w:rsid w:val="00BC48D5"/>
    <w:rsid w:val="00C119BE"/>
    <w:rsid w:val="00C13841"/>
    <w:rsid w:val="00C36279"/>
    <w:rsid w:val="00C82037"/>
    <w:rsid w:val="00CC18C7"/>
    <w:rsid w:val="00CC6655"/>
    <w:rsid w:val="00CC72A6"/>
    <w:rsid w:val="00DB3398"/>
    <w:rsid w:val="00DE4524"/>
    <w:rsid w:val="00E15E7A"/>
    <w:rsid w:val="00E23E79"/>
    <w:rsid w:val="00E315A3"/>
    <w:rsid w:val="00EA7EBD"/>
    <w:rsid w:val="00EE0645"/>
    <w:rsid w:val="00F02351"/>
    <w:rsid w:val="00F73AA0"/>
    <w:rsid w:val="00F847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Emphasis" w:uiPriority="20" w:qFormat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header"/>
    <w:basedOn w:val="a1"/>
    <w:link w:val="a8"/>
    <w:rsid w:val="00A7315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2"/>
    <w:link w:val="a7"/>
    <w:rsid w:val="00A73156"/>
  </w:style>
  <w:style w:type="paragraph" w:styleId="a9">
    <w:name w:val="footer"/>
    <w:basedOn w:val="a1"/>
    <w:link w:val="aa"/>
    <w:rsid w:val="00A7315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2"/>
    <w:link w:val="a9"/>
    <w:rsid w:val="00A73156"/>
  </w:style>
  <w:style w:type="character" w:styleId="ab">
    <w:name w:val="Hyperlink"/>
    <w:basedOn w:val="a2"/>
    <w:uiPriority w:val="99"/>
    <w:unhideWhenUsed/>
    <w:rsid w:val="00183808"/>
    <w:rPr>
      <w:color w:val="0000FF"/>
      <w:u w:val="single"/>
    </w:rPr>
  </w:style>
  <w:style w:type="character" w:styleId="ac">
    <w:name w:val="Strong"/>
    <w:basedOn w:val="a2"/>
    <w:uiPriority w:val="22"/>
    <w:qFormat/>
    <w:rsid w:val="00316989"/>
    <w:rPr>
      <w:b/>
      <w:bCs/>
    </w:rPr>
  </w:style>
  <w:style w:type="character" w:styleId="ad">
    <w:name w:val="Emphasis"/>
    <w:basedOn w:val="a2"/>
    <w:uiPriority w:val="20"/>
    <w:qFormat/>
    <w:rsid w:val="006D196A"/>
    <w:rPr>
      <w:i/>
      <w:iCs/>
    </w:rPr>
  </w:style>
  <w:style w:type="character" w:customStyle="1" w:styleId="highlight">
    <w:name w:val="highlight"/>
    <w:basedOn w:val="a2"/>
    <w:rsid w:val="00B71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НН</cp:lastModifiedBy>
  <cp:revision>2</cp:revision>
  <dcterms:created xsi:type="dcterms:W3CDTF">2014-03-09T18:37:00Z</dcterms:created>
  <dcterms:modified xsi:type="dcterms:W3CDTF">2014-03-09T18:37:00Z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2014-03-09T21:18:43Z</dcterms:created>
  <dcterms:modified xmlns:xsi="http://www.w3.org/2001/XMLSchema-instance" xmlns:dcterms="http://purl.org/dc/terms/" xsi:type="dcterms:W3CDTF">2014-03-09T21:18:43Z</dcterms:modified>
</ns0:coreProperties>
</file>