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Pr="00E452C4" w:rsidRDefault="00D70653" w:rsidP="00D70653">
      <w:pPr>
        <w:spacing w:line="276" w:lineRule="auto"/>
        <w:ind w:firstLine="0"/>
        <w:rPr>
          <w:b/>
          <w:color w:val="0F243E" w:themeColor="text2" w:themeShade="80"/>
          <w:sz w:val="18"/>
          <w:szCs w:val="18"/>
          <w:lang w:val="ru-RU"/>
        </w:rPr>
      </w:pPr>
      <w:r>
        <w:rPr>
          <w:b/>
          <w:color w:val="0F243E" w:themeColor="text2" w:themeShade="80"/>
          <w:sz w:val="18"/>
          <w:szCs w:val="18"/>
          <w:lang w:val="ru-RU"/>
        </w:rPr>
        <w:t xml:space="preserve">                                         </w:t>
      </w:r>
      <w:r w:rsidR="00102647" w:rsidRPr="00E452C4">
        <w:rPr>
          <w:b/>
          <w:color w:val="0F243E" w:themeColor="text2" w:themeShade="80"/>
          <w:sz w:val="18"/>
          <w:szCs w:val="18"/>
          <w:lang w:val="ru-RU"/>
        </w:rPr>
        <w:t>УМК «Первые шаги» по немецкому языку для 2—4 классов</w:t>
      </w:r>
    </w:p>
    <w:p w:rsidR="00B17283" w:rsidRPr="00E452C4" w:rsidRDefault="00B17283" w:rsidP="0028495B">
      <w:pPr>
        <w:spacing w:line="276" w:lineRule="auto"/>
        <w:ind w:firstLine="0"/>
        <w:rPr>
          <w:b/>
          <w:sz w:val="18"/>
          <w:szCs w:val="18"/>
          <w:lang w:val="ru-RU"/>
        </w:rPr>
      </w:pPr>
      <w:r w:rsidRPr="00E452C4">
        <w:rPr>
          <w:b/>
          <w:sz w:val="18"/>
          <w:szCs w:val="18"/>
          <w:lang w:val="ru-RU"/>
        </w:rPr>
        <w:t xml:space="preserve">                                                           </w:t>
      </w:r>
      <w:r w:rsidR="00514645" w:rsidRPr="00E452C4">
        <w:rPr>
          <w:b/>
          <w:sz w:val="18"/>
          <w:szCs w:val="18"/>
          <w:lang w:val="ru-RU"/>
        </w:rPr>
        <w:t xml:space="preserve">Авторы: И. Л. </w:t>
      </w:r>
      <w:proofErr w:type="spellStart"/>
      <w:r w:rsidR="00514645" w:rsidRPr="00E452C4">
        <w:rPr>
          <w:b/>
          <w:sz w:val="18"/>
          <w:szCs w:val="18"/>
          <w:lang w:val="ru-RU"/>
        </w:rPr>
        <w:t>Бим</w:t>
      </w:r>
      <w:proofErr w:type="spellEnd"/>
      <w:r w:rsidR="00514645" w:rsidRPr="00E452C4">
        <w:rPr>
          <w:b/>
          <w:sz w:val="18"/>
          <w:szCs w:val="18"/>
          <w:lang w:val="ru-RU"/>
        </w:rPr>
        <w:t>, Л. И. Рыжова</w:t>
      </w:r>
    </w:p>
    <w:p w:rsidR="0028495B" w:rsidRPr="00E452C4" w:rsidRDefault="0028495B" w:rsidP="0028495B">
      <w:pPr>
        <w:spacing w:line="276" w:lineRule="auto"/>
        <w:ind w:firstLine="0"/>
        <w:rPr>
          <w:b/>
          <w:sz w:val="18"/>
          <w:szCs w:val="18"/>
          <w:lang w:val="ru-RU"/>
        </w:rPr>
      </w:pPr>
    </w:p>
    <w:p w:rsidR="00102647" w:rsidRPr="00E452C4" w:rsidRDefault="00102647" w:rsidP="00102647">
      <w:pPr>
        <w:spacing w:line="276" w:lineRule="auto"/>
        <w:ind w:firstLine="0"/>
        <w:rPr>
          <w:sz w:val="18"/>
          <w:szCs w:val="18"/>
          <w:lang w:val="ru-RU"/>
        </w:rPr>
      </w:pPr>
      <w:r w:rsidRPr="00E452C4">
        <w:rPr>
          <w:sz w:val="18"/>
          <w:szCs w:val="18"/>
          <w:lang w:val="ru-RU"/>
        </w:rPr>
        <w:t xml:space="preserve">    </w:t>
      </w:r>
      <w:r w:rsidRPr="00E452C4"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809625" cy="1187450"/>
            <wp:effectExtent l="38100" t="19050" r="28575" b="127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87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645" w:rsidRPr="00E452C4">
        <w:rPr>
          <w:sz w:val="18"/>
          <w:szCs w:val="18"/>
          <w:lang w:val="ru-RU"/>
        </w:rPr>
        <w:t xml:space="preserve"> </w:t>
      </w:r>
      <w:r w:rsidRPr="00E452C4">
        <w:rPr>
          <w:sz w:val="18"/>
          <w:szCs w:val="18"/>
          <w:lang w:val="ru-RU"/>
        </w:rPr>
        <w:t xml:space="preserve">  </w:t>
      </w:r>
      <w:r w:rsidR="00514645" w:rsidRPr="00E452C4">
        <w:rPr>
          <w:sz w:val="18"/>
          <w:szCs w:val="18"/>
          <w:lang w:val="ru-RU"/>
        </w:rPr>
        <w:t xml:space="preserve">            </w:t>
      </w:r>
      <w:r w:rsidRPr="00E452C4">
        <w:rPr>
          <w:sz w:val="18"/>
          <w:szCs w:val="18"/>
          <w:lang w:val="ru-RU"/>
        </w:rPr>
        <w:t xml:space="preserve">    </w:t>
      </w:r>
      <w:r w:rsidR="00514645" w:rsidRPr="00E452C4">
        <w:rPr>
          <w:sz w:val="18"/>
          <w:szCs w:val="18"/>
          <w:lang w:val="ru-RU"/>
        </w:rPr>
        <w:t xml:space="preserve">           </w:t>
      </w:r>
      <w:r w:rsidR="003F66E0" w:rsidRPr="00E452C4"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742950" cy="1184910"/>
            <wp:effectExtent l="19050" t="19050" r="19050" b="15240"/>
            <wp:docPr id="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4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645" w:rsidRPr="00E452C4">
        <w:rPr>
          <w:sz w:val="18"/>
          <w:szCs w:val="18"/>
          <w:lang w:val="ru-RU"/>
        </w:rPr>
        <w:t xml:space="preserve">      </w:t>
      </w:r>
      <w:r w:rsidRPr="00E452C4">
        <w:rPr>
          <w:sz w:val="18"/>
          <w:szCs w:val="18"/>
          <w:lang w:val="ru-RU"/>
        </w:rPr>
        <w:t xml:space="preserve">               </w:t>
      </w:r>
      <w:r w:rsidR="003F66E0" w:rsidRPr="00E452C4">
        <w:rPr>
          <w:sz w:val="18"/>
          <w:szCs w:val="18"/>
          <w:lang w:val="ru-RU"/>
        </w:rPr>
        <w:t xml:space="preserve">          </w:t>
      </w:r>
      <w:r w:rsidRPr="00E452C4">
        <w:rPr>
          <w:sz w:val="18"/>
          <w:szCs w:val="18"/>
          <w:lang w:val="ru-RU"/>
        </w:rPr>
        <w:t xml:space="preserve">  </w:t>
      </w:r>
      <w:r w:rsidR="003F66E0" w:rsidRPr="00E452C4"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695325" cy="1200150"/>
            <wp:effectExtent l="19050" t="19050" r="28575" b="190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3"/>
                    <pic:cNvPicPr>
                      <a:picLocks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57" cy="12055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47" w:rsidRPr="00E452C4" w:rsidRDefault="00102647" w:rsidP="00102647">
      <w:pPr>
        <w:spacing w:line="276" w:lineRule="auto"/>
        <w:ind w:firstLine="0"/>
        <w:rPr>
          <w:sz w:val="18"/>
          <w:szCs w:val="18"/>
          <w:lang w:val="ru-RU"/>
        </w:rPr>
      </w:pPr>
    </w:p>
    <w:p w:rsidR="00102647" w:rsidRPr="00E452C4" w:rsidRDefault="00102647" w:rsidP="00102647">
      <w:pPr>
        <w:spacing w:line="276" w:lineRule="auto"/>
        <w:rPr>
          <w:b/>
          <w:sz w:val="18"/>
          <w:szCs w:val="18"/>
          <w:lang w:val="ru-RU"/>
        </w:rPr>
      </w:pPr>
      <w:r w:rsidRPr="00E452C4">
        <w:rPr>
          <w:sz w:val="18"/>
          <w:szCs w:val="18"/>
          <w:lang w:val="ru-RU"/>
        </w:rPr>
        <w:t xml:space="preserve">Учебно-методический комплект по немецкому языку «Первые шаги» предназначен для учащихся 2—4 классов общеобразовательных школ и ориентирован на достижение самого первого (начального) уровня коммуникативной компетентности. Изучение иностранного языка в общеобразовательной школе начинается теперь во 2 классе исходя из базисного плана, и на его изучение отводится 2 часа в неделю. </w:t>
      </w:r>
      <w:proofErr w:type="gramStart"/>
      <w:r w:rsidRPr="00E452C4">
        <w:rPr>
          <w:sz w:val="18"/>
          <w:szCs w:val="18"/>
          <w:lang w:val="ru-RU"/>
        </w:rPr>
        <w:t>Данный</w:t>
      </w:r>
      <w:proofErr w:type="gramEnd"/>
      <w:r w:rsidRPr="00E452C4">
        <w:rPr>
          <w:sz w:val="18"/>
          <w:szCs w:val="18"/>
          <w:lang w:val="ru-RU"/>
        </w:rPr>
        <w:t xml:space="preserve"> УМК состоит из учебников “</w:t>
      </w:r>
      <w:r w:rsidRPr="00E452C4">
        <w:rPr>
          <w:sz w:val="18"/>
          <w:szCs w:val="18"/>
        </w:rPr>
        <w:t>Die</w:t>
      </w:r>
      <w:r w:rsidRPr="00E452C4">
        <w:rPr>
          <w:sz w:val="18"/>
          <w:szCs w:val="18"/>
          <w:lang w:val="ru-RU"/>
        </w:rPr>
        <w:t xml:space="preserve"> </w:t>
      </w:r>
      <w:proofErr w:type="spellStart"/>
      <w:r w:rsidRPr="00E452C4">
        <w:rPr>
          <w:sz w:val="18"/>
          <w:szCs w:val="18"/>
        </w:rPr>
        <w:t>ersten</w:t>
      </w:r>
      <w:proofErr w:type="spellEnd"/>
      <w:r w:rsidRPr="00E452C4">
        <w:rPr>
          <w:sz w:val="18"/>
          <w:szCs w:val="18"/>
          <w:lang w:val="ru-RU"/>
        </w:rPr>
        <w:t xml:space="preserve"> </w:t>
      </w:r>
      <w:proofErr w:type="spellStart"/>
      <w:r w:rsidRPr="00E452C4">
        <w:rPr>
          <w:sz w:val="18"/>
          <w:szCs w:val="18"/>
        </w:rPr>
        <w:t>Schritte</w:t>
      </w:r>
      <w:proofErr w:type="spellEnd"/>
      <w:r w:rsidRPr="00E452C4">
        <w:rPr>
          <w:sz w:val="18"/>
          <w:szCs w:val="18"/>
          <w:lang w:val="ru-RU"/>
        </w:rPr>
        <w:t xml:space="preserve">” (в двух частях), рабочих тетрадей </w:t>
      </w:r>
      <w:proofErr w:type="spellStart"/>
      <w:r w:rsidRPr="00E452C4">
        <w:rPr>
          <w:sz w:val="18"/>
          <w:szCs w:val="18"/>
        </w:rPr>
        <w:t>Arbeitsheft</w:t>
      </w:r>
      <w:proofErr w:type="spellEnd"/>
      <w:r w:rsidRPr="00E452C4">
        <w:rPr>
          <w:sz w:val="18"/>
          <w:szCs w:val="18"/>
          <w:lang w:val="ru-RU"/>
        </w:rPr>
        <w:t xml:space="preserve"> </w:t>
      </w:r>
      <w:r w:rsidRPr="00E452C4">
        <w:rPr>
          <w:sz w:val="18"/>
          <w:szCs w:val="18"/>
        </w:rPr>
        <w:t>A</w:t>
      </w:r>
      <w:r w:rsidRPr="00E452C4">
        <w:rPr>
          <w:sz w:val="18"/>
          <w:szCs w:val="18"/>
          <w:lang w:val="ru-RU"/>
        </w:rPr>
        <w:t xml:space="preserve">, </w:t>
      </w:r>
      <w:proofErr w:type="spellStart"/>
      <w:r w:rsidRPr="00E452C4">
        <w:rPr>
          <w:sz w:val="18"/>
          <w:szCs w:val="18"/>
        </w:rPr>
        <w:t>Arbeitsheft</w:t>
      </w:r>
      <w:proofErr w:type="spellEnd"/>
      <w:r w:rsidRPr="00E452C4">
        <w:rPr>
          <w:sz w:val="18"/>
          <w:szCs w:val="18"/>
          <w:lang w:val="ru-RU"/>
        </w:rPr>
        <w:t xml:space="preserve"> </w:t>
      </w:r>
      <w:r w:rsidRPr="00E452C4">
        <w:rPr>
          <w:sz w:val="18"/>
          <w:szCs w:val="18"/>
        </w:rPr>
        <w:t>B</w:t>
      </w:r>
      <w:r w:rsidRPr="00E452C4">
        <w:rPr>
          <w:sz w:val="18"/>
          <w:szCs w:val="18"/>
          <w:lang w:val="ru-RU"/>
        </w:rPr>
        <w:t xml:space="preserve">, трёх аудиокассет, книги для учителя </w:t>
      </w:r>
      <w:proofErr w:type="spellStart"/>
      <w:r w:rsidRPr="00E452C4">
        <w:rPr>
          <w:sz w:val="18"/>
          <w:szCs w:val="18"/>
        </w:rPr>
        <w:t>Lehrerhandbuch</w:t>
      </w:r>
      <w:proofErr w:type="spellEnd"/>
      <w:r w:rsidRPr="00E452C4">
        <w:rPr>
          <w:sz w:val="18"/>
          <w:szCs w:val="18"/>
          <w:lang w:val="ru-RU"/>
        </w:rPr>
        <w:t>. УМК имеет гриф «</w:t>
      </w:r>
      <w:r w:rsidR="00D52B69" w:rsidRPr="00E452C4">
        <w:rPr>
          <w:b/>
          <w:sz w:val="18"/>
          <w:szCs w:val="18"/>
          <w:lang w:val="ru-RU"/>
        </w:rPr>
        <w:t xml:space="preserve">Рекомендован </w:t>
      </w:r>
      <w:r w:rsidRPr="00E452C4">
        <w:rPr>
          <w:b/>
          <w:sz w:val="18"/>
          <w:szCs w:val="18"/>
          <w:lang w:val="ru-RU"/>
        </w:rPr>
        <w:t xml:space="preserve"> Министерством образования Российской Федерации». </w:t>
      </w:r>
    </w:p>
    <w:p w:rsidR="00102647" w:rsidRPr="00E452C4" w:rsidRDefault="00102647" w:rsidP="00102647">
      <w:pPr>
        <w:spacing w:line="276" w:lineRule="auto"/>
        <w:rPr>
          <w:sz w:val="18"/>
          <w:szCs w:val="18"/>
          <w:lang w:val="ru-RU"/>
        </w:rPr>
      </w:pPr>
      <w:r w:rsidRPr="00E452C4">
        <w:rPr>
          <w:sz w:val="18"/>
          <w:szCs w:val="18"/>
          <w:lang w:val="ru-RU"/>
        </w:rPr>
        <w:t>Учебный курс «Первые шаги» строится на личностно ориентированном подходе, который направлен на развитие мотивации к изучению немецкого языка, на воспитание и развитие школьников средствами самого языка. Учебник состоит из вводного и основного курсов. Вводный курс содержит 30 уроко</w:t>
      </w:r>
      <w:proofErr w:type="gramStart"/>
      <w:r w:rsidRPr="00E452C4">
        <w:rPr>
          <w:sz w:val="18"/>
          <w:szCs w:val="18"/>
          <w:lang w:val="ru-RU"/>
        </w:rPr>
        <w:t>в-</w:t>
      </w:r>
      <w:proofErr w:type="gramEnd"/>
      <w:r w:rsidRPr="00E452C4">
        <w:rPr>
          <w:sz w:val="18"/>
          <w:szCs w:val="18"/>
          <w:lang w:val="ru-RU"/>
        </w:rPr>
        <w:t>«шагов». Основной ку</w:t>
      </w:r>
      <w:proofErr w:type="gramStart"/>
      <w:r w:rsidRPr="00E452C4">
        <w:rPr>
          <w:sz w:val="18"/>
          <w:szCs w:val="18"/>
          <w:lang w:val="ru-RU"/>
        </w:rPr>
        <w:t>рс вкл</w:t>
      </w:r>
      <w:proofErr w:type="gramEnd"/>
      <w:r w:rsidRPr="00E452C4">
        <w:rPr>
          <w:sz w:val="18"/>
          <w:szCs w:val="18"/>
          <w:lang w:val="ru-RU"/>
        </w:rPr>
        <w:t xml:space="preserve">ючает в себя серию из 6 «шагов», объединённых в параграфы. Следует сразу отметить, что все задания, тексты, ситуации представляют интерес для второклассников, соответствуют их возрасту и личностным особенностям и имеют образовательную, воспитательную, развивающую и страноведческую направленность. </w:t>
      </w:r>
      <w:r w:rsidRPr="00E452C4">
        <w:rPr>
          <w:sz w:val="18"/>
          <w:szCs w:val="18"/>
          <w:lang w:val="ru-RU"/>
        </w:rPr>
        <w:tab/>
      </w:r>
      <w:r w:rsidRPr="00E452C4">
        <w:rPr>
          <w:sz w:val="18"/>
          <w:szCs w:val="18"/>
          <w:lang w:val="ru-RU"/>
        </w:rPr>
        <w:tab/>
      </w:r>
    </w:p>
    <w:p w:rsidR="00102647" w:rsidRPr="00E452C4" w:rsidRDefault="00102647" w:rsidP="00102647">
      <w:pPr>
        <w:spacing w:line="276" w:lineRule="auto"/>
        <w:rPr>
          <w:sz w:val="18"/>
          <w:szCs w:val="18"/>
          <w:lang w:val="ru-RU"/>
        </w:rPr>
      </w:pPr>
      <w:r w:rsidRPr="00E452C4"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62025" cy="1410970"/>
            <wp:effectExtent l="19050" t="19050" r="28575" b="177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10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2C4">
        <w:rPr>
          <w:noProof/>
          <w:sz w:val="18"/>
          <w:szCs w:val="18"/>
          <w:lang w:val="ru-RU" w:eastAsia="ru-RU" w:bidi="ar-SA"/>
        </w:rPr>
        <w:t xml:space="preserve">       </w:t>
      </w:r>
      <w:r w:rsidRPr="00E452C4"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52500" cy="1400175"/>
            <wp:effectExtent l="38100" t="19050" r="19050" b="285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00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2C4">
        <w:rPr>
          <w:noProof/>
          <w:sz w:val="18"/>
          <w:szCs w:val="18"/>
          <w:lang w:val="ru-RU" w:eastAsia="ru-RU" w:bidi="ar-SA"/>
        </w:rPr>
        <w:t xml:space="preserve">        </w:t>
      </w:r>
      <w:r w:rsidRPr="00E452C4"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62025" cy="1410970"/>
            <wp:effectExtent l="19050" t="19050" r="28575" b="177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10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47" w:rsidRPr="00E452C4" w:rsidRDefault="00102647" w:rsidP="00102647">
      <w:pPr>
        <w:spacing w:line="276" w:lineRule="auto"/>
        <w:rPr>
          <w:sz w:val="18"/>
          <w:szCs w:val="18"/>
          <w:lang w:val="ru-RU"/>
        </w:rPr>
      </w:pPr>
    </w:p>
    <w:p w:rsidR="00102647" w:rsidRPr="00E452C4" w:rsidRDefault="00102647" w:rsidP="00102647">
      <w:pPr>
        <w:spacing w:line="276" w:lineRule="auto"/>
        <w:rPr>
          <w:sz w:val="18"/>
          <w:szCs w:val="18"/>
          <w:lang w:val="ru-RU"/>
        </w:rPr>
      </w:pPr>
      <w:r w:rsidRPr="00E452C4">
        <w:rPr>
          <w:sz w:val="18"/>
          <w:szCs w:val="18"/>
          <w:lang w:val="ru-RU"/>
        </w:rPr>
        <w:t>Школьники научатся читать и писать немецкие буквы, буквосочетания, слова, предложения, овладеют алфавитом. Второклассники также научатся правильно произносить основные немецкие звуки, звукосочетания, слова и фразы, соблюдая наиболее важные интонационные правила (ударение в слове, фразе, восходящую и нисходящую мелодии). Значительно увеличится их словарный запас: в первой части учебника содержится 70 лексических единиц (ЛЕ), большая часть которых – устойчивые словосочетания, обороты речи типа «</w:t>
      </w:r>
      <w:proofErr w:type="spellStart"/>
      <w:r w:rsidRPr="00E452C4">
        <w:rPr>
          <w:sz w:val="18"/>
          <w:szCs w:val="18"/>
        </w:rPr>
        <w:t>Wie</w:t>
      </w:r>
      <w:proofErr w:type="spellEnd"/>
      <w:r w:rsidRPr="00E452C4">
        <w:rPr>
          <w:sz w:val="18"/>
          <w:szCs w:val="18"/>
          <w:lang w:val="ru-RU"/>
        </w:rPr>
        <w:t xml:space="preserve"> </w:t>
      </w:r>
      <w:r w:rsidRPr="00E452C4">
        <w:rPr>
          <w:sz w:val="18"/>
          <w:szCs w:val="18"/>
        </w:rPr>
        <w:t>alt</w:t>
      </w:r>
      <w:r w:rsidRPr="00E452C4">
        <w:rPr>
          <w:sz w:val="18"/>
          <w:szCs w:val="18"/>
          <w:lang w:val="ru-RU"/>
        </w:rPr>
        <w:t xml:space="preserve"> </w:t>
      </w:r>
      <w:proofErr w:type="spellStart"/>
      <w:r w:rsidRPr="00E452C4">
        <w:rPr>
          <w:sz w:val="18"/>
          <w:szCs w:val="18"/>
        </w:rPr>
        <w:t>bist</w:t>
      </w:r>
      <w:proofErr w:type="spellEnd"/>
      <w:r w:rsidRPr="00E452C4">
        <w:rPr>
          <w:sz w:val="18"/>
          <w:szCs w:val="18"/>
          <w:lang w:val="ru-RU"/>
        </w:rPr>
        <w:t xml:space="preserve"> </w:t>
      </w:r>
      <w:r w:rsidRPr="00E452C4">
        <w:rPr>
          <w:sz w:val="18"/>
          <w:szCs w:val="18"/>
        </w:rPr>
        <w:t>du</w:t>
      </w:r>
      <w:r w:rsidRPr="00E452C4">
        <w:rPr>
          <w:sz w:val="18"/>
          <w:szCs w:val="18"/>
          <w:lang w:val="ru-RU"/>
        </w:rPr>
        <w:t>?», «</w:t>
      </w:r>
      <w:proofErr w:type="spellStart"/>
      <w:r w:rsidRPr="00E452C4">
        <w:rPr>
          <w:sz w:val="18"/>
          <w:szCs w:val="18"/>
        </w:rPr>
        <w:t>Stimmt</w:t>
      </w:r>
      <w:proofErr w:type="spellEnd"/>
      <w:r w:rsidRPr="00E452C4">
        <w:rPr>
          <w:sz w:val="18"/>
          <w:szCs w:val="18"/>
          <w:lang w:val="ru-RU"/>
        </w:rPr>
        <w:t>’</w:t>
      </w:r>
      <w:r w:rsidRPr="00E452C4">
        <w:rPr>
          <w:sz w:val="18"/>
          <w:szCs w:val="18"/>
        </w:rPr>
        <w:t>s</w:t>
      </w:r>
      <w:r w:rsidRPr="00E452C4">
        <w:rPr>
          <w:sz w:val="18"/>
          <w:szCs w:val="18"/>
          <w:lang w:val="ru-RU"/>
        </w:rPr>
        <w:t xml:space="preserve">?» и др., и около 130 лексических единиц во второй части учебника, получается всего около 200 ЛЕ за первый год обучения. Спряжение глагола </w:t>
      </w:r>
      <w:proofErr w:type="spellStart"/>
      <w:r w:rsidRPr="00E452C4">
        <w:rPr>
          <w:sz w:val="18"/>
          <w:szCs w:val="18"/>
        </w:rPr>
        <w:t>sein</w:t>
      </w:r>
      <w:proofErr w:type="spellEnd"/>
      <w:r w:rsidRPr="00E452C4">
        <w:rPr>
          <w:sz w:val="18"/>
          <w:szCs w:val="18"/>
          <w:lang w:val="ru-RU"/>
        </w:rPr>
        <w:t xml:space="preserve"> доступно даётся в рифмовке. В учебнике представлены разнообразные упражнения для закрепления грамматики (грамматические песенки), которые не требуется заучивать, важнее их осмыслить и сделать выводы. На занятиях ученики научатся грамматически оформлять свою речь на элементарном уровне в ходе решения исходных коммуникативных задач, овладеют несколькими основными типами немецкого простого предложения. В ходе занятий будут совершенствоваться уже известные учащимся и наиболее важные приёмы обучения: списывание, выписывание, работа с текстом, в том числе чтение по ролям диалогов, и др. Дети также овладеют такими учебными приёмами, как элементарный перевод с немецкого языка на русский слов, отдельных предложений, научатся использовать языковую догадку. У занимающихся по курсу «Первые шаги» сформируется представление о некоторых основополагающих </w:t>
      </w:r>
      <w:r w:rsidRPr="00E452C4">
        <w:rPr>
          <w:sz w:val="18"/>
          <w:szCs w:val="18"/>
          <w:lang w:val="ru-RU"/>
        </w:rPr>
        <w:lastRenderedPageBreak/>
        <w:t xml:space="preserve">языковых правилах, например о порядке слов в немецком простом предложении, о наличии артикля и его употреблении, об особенностях спряжения и т. п. </w:t>
      </w:r>
      <w:r w:rsidRPr="00E452C4">
        <w:rPr>
          <w:sz w:val="18"/>
          <w:szCs w:val="18"/>
          <w:lang w:val="ru-RU"/>
        </w:rPr>
        <w:tab/>
      </w:r>
      <w:r w:rsidRPr="00E452C4">
        <w:rPr>
          <w:sz w:val="18"/>
          <w:szCs w:val="18"/>
          <w:lang w:val="ru-RU"/>
        </w:rPr>
        <w:tab/>
      </w:r>
    </w:p>
    <w:p w:rsidR="00102647" w:rsidRPr="00E452C4" w:rsidRDefault="00102647" w:rsidP="00102647">
      <w:pPr>
        <w:spacing w:line="276" w:lineRule="auto"/>
        <w:rPr>
          <w:sz w:val="18"/>
          <w:szCs w:val="18"/>
          <w:lang w:val="ru-RU"/>
        </w:rPr>
      </w:pPr>
      <w:r w:rsidRPr="00E452C4"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23925" cy="1355090"/>
            <wp:effectExtent l="19050" t="19050" r="28575" b="165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55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2C4">
        <w:rPr>
          <w:noProof/>
          <w:sz w:val="18"/>
          <w:szCs w:val="18"/>
          <w:lang w:val="ru-RU" w:eastAsia="ru-RU" w:bidi="ar-SA"/>
        </w:rPr>
        <w:t xml:space="preserve">         </w:t>
      </w:r>
      <w:r w:rsidRPr="00E452C4"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61159" cy="1409700"/>
            <wp:effectExtent l="38100" t="19050" r="10391" b="190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59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2C4">
        <w:rPr>
          <w:noProof/>
          <w:sz w:val="18"/>
          <w:szCs w:val="18"/>
          <w:lang w:val="ru-RU" w:eastAsia="ru-RU" w:bidi="ar-SA"/>
        </w:rPr>
        <w:t xml:space="preserve">         </w:t>
      </w:r>
      <w:r w:rsidRPr="00E452C4"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35182" cy="1371600"/>
            <wp:effectExtent l="38100" t="19050" r="17318" b="190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82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47" w:rsidRPr="00E452C4" w:rsidRDefault="00102647" w:rsidP="00102647">
      <w:pPr>
        <w:spacing w:line="276" w:lineRule="auto"/>
        <w:rPr>
          <w:sz w:val="18"/>
          <w:szCs w:val="18"/>
          <w:lang w:val="ru-RU"/>
        </w:rPr>
      </w:pPr>
    </w:p>
    <w:p w:rsidR="00102647" w:rsidRPr="00E452C4" w:rsidRDefault="00102647" w:rsidP="00102647">
      <w:pPr>
        <w:spacing w:line="276" w:lineRule="auto"/>
        <w:rPr>
          <w:sz w:val="18"/>
          <w:szCs w:val="18"/>
          <w:lang w:val="ru-RU"/>
        </w:rPr>
      </w:pPr>
      <w:r w:rsidRPr="00E452C4">
        <w:rPr>
          <w:sz w:val="18"/>
          <w:szCs w:val="18"/>
          <w:lang w:val="ru-RU"/>
        </w:rPr>
        <w:t xml:space="preserve">«Шаг» с «шагом» объединяет связующая нить — школьники всегда начинают занятия с повторения пройденного материала. Лексический и грамматический материал изложен последовательно — от </w:t>
      </w:r>
      <w:proofErr w:type="gramStart"/>
      <w:r w:rsidRPr="00E452C4">
        <w:rPr>
          <w:sz w:val="18"/>
          <w:szCs w:val="18"/>
          <w:lang w:val="ru-RU"/>
        </w:rPr>
        <w:t>простого</w:t>
      </w:r>
      <w:proofErr w:type="gramEnd"/>
      <w:r w:rsidRPr="00E452C4">
        <w:rPr>
          <w:sz w:val="18"/>
          <w:szCs w:val="18"/>
          <w:lang w:val="ru-RU"/>
        </w:rPr>
        <w:t xml:space="preserve"> к сложному. Подводится итог каждого урока, что выявляет уровень знаний каждого ученика. Несомненным достоинством методического комплекта является его гибкость и адаптивность, которые предполагают свободу в действиях учителя, возможность учёта реальных условий обучения. Некоторые задания даются со звёздочкой и могут быть использованы выборочно в зависимости от уровня понимания материала детьми, а также от их желания. </w:t>
      </w:r>
    </w:p>
    <w:p w:rsidR="00102647" w:rsidRPr="00E452C4" w:rsidRDefault="00102647" w:rsidP="00102647">
      <w:pPr>
        <w:spacing w:line="276" w:lineRule="auto"/>
        <w:rPr>
          <w:sz w:val="18"/>
          <w:szCs w:val="18"/>
          <w:lang w:val="ru-RU"/>
        </w:rPr>
      </w:pPr>
      <w:r w:rsidRPr="00E452C4">
        <w:rPr>
          <w:sz w:val="18"/>
          <w:szCs w:val="18"/>
          <w:lang w:val="ru-RU"/>
        </w:rPr>
        <w:t xml:space="preserve">Авторы учебников предлагают для изучения такие страноведческие реалии, как названия крупных немецких городов, типичные немецкие имена и фамилии, клички животных, имена персонажей известных немецких сказок и т. п. Положительным моментом является знакомство учащихся с новыми реалиями нашей жизни, отражающими развитие науки и техники, например компьютерной мышью, мобильным телефоном. </w:t>
      </w:r>
    </w:p>
    <w:p w:rsidR="00102647" w:rsidRPr="00E452C4" w:rsidRDefault="00102647" w:rsidP="00102647">
      <w:pPr>
        <w:spacing w:line="276" w:lineRule="auto"/>
        <w:rPr>
          <w:sz w:val="18"/>
          <w:szCs w:val="18"/>
          <w:lang w:val="ru-RU"/>
        </w:rPr>
      </w:pPr>
      <w:proofErr w:type="gramStart"/>
      <w:r w:rsidRPr="00E452C4">
        <w:rPr>
          <w:sz w:val="18"/>
          <w:szCs w:val="18"/>
          <w:lang w:val="ru-RU"/>
        </w:rPr>
        <w:t>В учебниках представлено много игровых моментов: эстафета (кто быстрее напишет на доске буквы), игра в жмурки, в «человека рассеянного», упражнения, заставляющие второклассников думать, анализировать, сравнивать, выражать свое мнение — согласие или несогласие.</w:t>
      </w:r>
      <w:proofErr w:type="gramEnd"/>
      <w:r w:rsidRPr="00E452C4">
        <w:rPr>
          <w:sz w:val="18"/>
          <w:szCs w:val="18"/>
          <w:lang w:val="ru-RU"/>
        </w:rPr>
        <w:t xml:space="preserve"> Дети учатся обращаться друг к другу и взрослым. Резервные уроки и уроки повторения дают полную свободу для изобретательности учителя. Дети любят разгадывать кроссворды — это интересно, занимательно, развивает память. </w:t>
      </w:r>
    </w:p>
    <w:p w:rsidR="00102647" w:rsidRPr="00E452C4" w:rsidRDefault="00102647" w:rsidP="00102647">
      <w:pPr>
        <w:spacing w:line="276" w:lineRule="auto"/>
        <w:rPr>
          <w:sz w:val="18"/>
          <w:szCs w:val="18"/>
          <w:lang w:val="ru-RU"/>
        </w:rPr>
      </w:pPr>
      <w:r w:rsidRPr="00E452C4">
        <w:rPr>
          <w:sz w:val="18"/>
          <w:szCs w:val="18"/>
          <w:lang w:val="ru-RU"/>
        </w:rPr>
        <w:t xml:space="preserve">Рабочие тетради полностью повторяют структуру учебников и способствуют лучшему усвоению лексико-грамматического материала. Задания и упражнения выполняются в письменной форме. К тому же тетради прекрасно иллюстрированы, многие картинки привлекут внимание школьников, вызовут интерес к изучаемым явлениям. </w:t>
      </w:r>
    </w:p>
    <w:p w:rsidR="00B17283" w:rsidRPr="00E452C4" w:rsidRDefault="00102647" w:rsidP="00B17283">
      <w:pPr>
        <w:spacing w:line="276" w:lineRule="auto"/>
        <w:rPr>
          <w:sz w:val="18"/>
          <w:szCs w:val="18"/>
          <w:lang w:val="ru-RU"/>
        </w:rPr>
      </w:pPr>
      <w:r w:rsidRPr="00E452C4">
        <w:rPr>
          <w:sz w:val="18"/>
          <w:szCs w:val="18"/>
          <w:lang w:val="ru-RU"/>
        </w:rPr>
        <w:t xml:space="preserve">Авторы создали грамотный учебно-методический комплект, процесс обучения по которому носит творческий характер, уроки интересны и эффективны, поскольку авторами учтены психологические </w:t>
      </w:r>
      <w:r w:rsidR="00B17283" w:rsidRPr="00E452C4">
        <w:rPr>
          <w:sz w:val="18"/>
          <w:szCs w:val="18"/>
          <w:lang w:val="ru-RU"/>
        </w:rPr>
        <w:t xml:space="preserve">особенности возраста учеников. </w:t>
      </w:r>
    </w:p>
    <w:p w:rsidR="00BF57BD" w:rsidRPr="00E452C4" w:rsidRDefault="00514645" w:rsidP="00B17283">
      <w:pPr>
        <w:spacing w:line="276" w:lineRule="auto"/>
        <w:ind w:firstLine="0"/>
        <w:rPr>
          <w:sz w:val="18"/>
          <w:szCs w:val="18"/>
          <w:lang w:val="ru-RU"/>
        </w:rPr>
      </w:pPr>
      <w:r w:rsidRPr="00E452C4">
        <w:rPr>
          <w:b/>
          <w:color w:val="17365D" w:themeColor="text2" w:themeShade="BF"/>
          <w:sz w:val="18"/>
          <w:szCs w:val="18"/>
          <w:lang w:val="ru-RU"/>
        </w:rPr>
        <w:t xml:space="preserve"> </w:t>
      </w:r>
      <w:r w:rsidR="0028495B" w:rsidRPr="00E452C4">
        <w:rPr>
          <w:b/>
          <w:color w:val="17365D" w:themeColor="text2" w:themeShade="BF"/>
          <w:sz w:val="18"/>
          <w:szCs w:val="18"/>
          <w:lang w:val="ru-RU"/>
        </w:rPr>
        <w:t xml:space="preserve">Рабочие программы по немецкому языку </w:t>
      </w:r>
    </w:p>
    <w:p w:rsidR="00514645" w:rsidRPr="00E452C4" w:rsidRDefault="00B17283" w:rsidP="00514645">
      <w:pPr>
        <w:spacing w:line="276" w:lineRule="auto"/>
        <w:ind w:firstLine="0"/>
        <w:rPr>
          <w:b/>
          <w:color w:val="17365D" w:themeColor="text2" w:themeShade="BF"/>
          <w:sz w:val="18"/>
          <w:szCs w:val="18"/>
          <w:lang w:val="ru-RU"/>
        </w:rPr>
      </w:pPr>
      <w:r w:rsidRPr="00E452C4">
        <w:rPr>
          <w:b/>
          <w:color w:val="17365D" w:themeColor="text2" w:themeShade="BF"/>
          <w:sz w:val="18"/>
          <w:szCs w:val="18"/>
          <w:lang w:val="ru-RU"/>
        </w:rPr>
        <w:t xml:space="preserve">                 </w:t>
      </w:r>
      <w:r w:rsidR="00514645" w:rsidRPr="00E452C4">
        <w:rPr>
          <w:b/>
          <w:noProof/>
          <w:color w:val="17365D" w:themeColor="text2" w:themeShade="BF"/>
          <w:sz w:val="18"/>
          <w:szCs w:val="18"/>
          <w:lang w:val="ru-RU" w:eastAsia="ru-RU" w:bidi="ar-SA"/>
        </w:rPr>
        <w:drawing>
          <wp:inline distT="0" distB="0" distL="0" distR="0">
            <wp:extent cx="828675" cy="1352550"/>
            <wp:effectExtent l="38100" t="19050" r="28575" b="19050"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65" cy="13522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645" w:rsidRPr="00E452C4">
        <w:rPr>
          <w:b/>
          <w:color w:val="17365D" w:themeColor="text2" w:themeShade="BF"/>
          <w:sz w:val="18"/>
          <w:szCs w:val="18"/>
          <w:lang w:val="ru-RU"/>
        </w:rPr>
        <w:t xml:space="preserve">   </w:t>
      </w:r>
      <w:r w:rsidRPr="00E452C4">
        <w:rPr>
          <w:b/>
          <w:color w:val="17365D" w:themeColor="text2" w:themeShade="BF"/>
          <w:sz w:val="18"/>
          <w:szCs w:val="18"/>
          <w:lang w:val="ru-RU"/>
        </w:rPr>
        <w:t xml:space="preserve">                              </w:t>
      </w:r>
      <w:r w:rsidR="00514645" w:rsidRPr="00E452C4">
        <w:rPr>
          <w:b/>
          <w:color w:val="17365D" w:themeColor="text2" w:themeShade="BF"/>
          <w:sz w:val="18"/>
          <w:szCs w:val="18"/>
          <w:lang w:val="ru-RU"/>
        </w:rPr>
        <w:t xml:space="preserve">  </w:t>
      </w:r>
      <w:r w:rsidR="00514645" w:rsidRPr="00E452C4">
        <w:rPr>
          <w:b/>
          <w:noProof/>
          <w:color w:val="17365D" w:themeColor="text2" w:themeShade="BF"/>
          <w:sz w:val="18"/>
          <w:szCs w:val="18"/>
          <w:lang w:val="ru-RU" w:eastAsia="ru-RU" w:bidi="ar-SA"/>
        </w:rPr>
        <w:drawing>
          <wp:inline distT="0" distB="0" distL="0" distR="0">
            <wp:extent cx="876300" cy="1266825"/>
            <wp:effectExtent l="19050" t="19050" r="19050" b="28575"/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46" cy="12653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B69" w:rsidRPr="00E452C4" w:rsidRDefault="00D52B69" w:rsidP="0082376B">
      <w:pPr>
        <w:spacing w:line="360" w:lineRule="auto"/>
        <w:ind w:firstLine="0"/>
        <w:rPr>
          <w:sz w:val="18"/>
          <w:szCs w:val="18"/>
          <w:lang w:val="ru-RU"/>
        </w:rPr>
      </w:pPr>
    </w:p>
    <w:p w:rsidR="0082376B" w:rsidRPr="00E452C4" w:rsidRDefault="0082376B" w:rsidP="00514645">
      <w:pPr>
        <w:spacing w:line="360" w:lineRule="auto"/>
        <w:rPr>
          <w:sz w:val="18"/>
          <w:szCs w:val="18"/>
          <w:lang w:val="ru-RU"/>
        </w:rPr>
      </w:pPr>
    </w:p>
    <w:sectPr w:rsidR="0082376B" w:rsidRPr="00E452C4" w:rsidSect="00DC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FE7"/>
    <w:multiLevelType w:val="hybridMultilevel"/>
    <w:tmpl w:val="D4AC55E0"/>
    <w:lvl w:ilvl="0" w:tplc="0B087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CCD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285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EDE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74FA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680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D292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B2CB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44D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C5621E6"/>
    <w:multiLevelType w:val="hybridMultilevel"/>
    <w:tmpl w:val="38881F72"/>
    <w:lvl w:ilvl="0" w:tplc="CE762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7AE5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47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8F0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065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E9D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6E0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C1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A84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647"/>
    <w:rsid w:val="00045419"/>
    <w:rsid w:val="00047C08"/>
    <w:rsid w:val="00102647"/>
    <w:rsid w:val="001C60AF"/>
    <w:rsid w:val="0028495B"/>
    <w:rsid w:val="00302C30"/>
    <w:rsid w:val="00360BE4"/>
    <w:rsid w:val="003A3F5A"/>
    <w:rsid w:val="003F66E0"/>
    <w:rsid w:val="004B594E"/>
    <w:rsid w:val="00514645"/>
    <w:rsid w:val="00605F62"/>
    <w:rsid w:val="006F6331"/>
    <w:rsid w:val="0082376B"/>
    <w:rsid w:val="00877FA9"/>
    <w:rsid w:val="00B17283"/>
    <w:rsid w:val="00BF57BD"/>
    <w:rsid w:val="00CA331C"/>
    <w:rsid w:val="00D40A3E"/>
    <w:rsid w:val="00D52B69"/>
    <w:rsid w:val="00D70653"/>
    <w:rsid w:val="00DC3F48"/>
    <w:rsid w:val="00E452C4"/>
    <w:rsid w:val="00F5499A"/>
    <w:rsid w:val="00F6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31"/>
    <w:rPr>
      <w:lang w:val="en-BZ"/>
    </w:rPr>
  </w:style>
  <w:style w:type="paragraph" w:styleId="1">
    <w:name w:val="heading 1"/>
    <w:basedOn w:val="a"/>
    <w:next w:val="a"/>
    <w:link w:val="10"/>
    <w:uiPriority w:val="9"/>
    <w:qFormat/>
    <w:rsid w:val="006F633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33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33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33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33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33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33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33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33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33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63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633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633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63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F63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F633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F633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F633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F633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633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/>
    </w:rPr>
  </w:style>
  <w:style w:type="character" w:customStyle="1" w:styleId="a5">
    <w:name w:val="Название Знак"/>
    <w:basedOn w:val="a0"/>
    <w:link w:val="a4"/>
    <w:uiPriority w:val="10"/>
    <w:rsid w:val="006F633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F633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F633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F6331"/>
    <w:rPr>
      <w:b/>
      <w:bCs/>
      <w:spacing w:val="0"/>
    </w:rPr>
  </w:style>
  <w:style w:type="character" w:styleId="a9">
    <w:name w:val="Emphasis"/>
    <w:uiPriority w:val="20"/>
    <w:qFormat/>
    <w:rsid w:val="006F633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F633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F63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6331"/>
    <w:rPr>
      <w:color w:val="5A5A5A" w:themeColor="text1" w:themeTint="A5"/>
      <w:lang w:val="en-US"/>
    </w:rPr>
  </w:style>
  <w:style w:type="character" w:customStyle="1" w:styleId="22">
    <w:name w:val="Цитата 2 Знак"/>
    <w:basedOn w:val="a0"/>
    <w:link w:val="21"/>
    <w:uiPriority w:val="29"/>
    <w:rsid w:val="006F633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F633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6F633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F633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F633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F6331"/>
    <w:rPr>
      <w:smallCaps/>
    </w:rPr>
  </w:style>
  <w:style w:type="character" w:styleId="af1">
    <w:name w:val="Intense Reference"/>
    <w:uiPriority w:val="32"/>
    <w:qFormat/>
    <w:rsid w:val="006F6331"/>
    <w:rPr>
      <w:b/>
      <w:bCs/>
      <w:smallCaps/>
      <w:color w:val="auto"/>
    </w:rPr>
  </w:style>
  <w:style w:type="character" w:styleId="af2">
    <w:name w:val="Book Title"/>
    <w:uiPriority w:val="33"/>
    <w:qFormat/>
    <w:rsid w:val="006F633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6331"/>
    <w:pPr>
      <w:outlineLvl w:val="9"/>
    </w:pPr>
    <w:rPr>
      <w:lang w:val="en-BZ"/>
    </w:rPr>
  </w:style>
  <w:style w:type="paragraph" w:styleId="af4">
    <w:name w:val="Balloon Text"/>
    <w:basedOn w:val="a"/>
    <w:link w:val="af5"/>
    <w:uiPriority w:val="99"/>
    <w:semiHidden/>
    <w:unhideWhenUsed/>
    <w:rsid w:val="0010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2647"/>
    <w:rPr>
      <w:rFonts w:ascii="Tahoma" w:hAnsi="Tahoma" w:cs="Tahoma"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6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2011-10-15T17:39:00Z</dcterms:created>
  <dcterms:modified xsi:type="dcterms:W3CDTF">2012-04-16T16:52:00Z</dcterms:modified>
</cp:coreProperties>
</file>