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62B" w:rsidRDefault="0010562B" w:rsidP="00732D31">
      <w:pPr>
        <w:pStyle w:val="1"/>
        <w:ind w:left="180"/>
        <w:jc w:val="center"/>
        <w:rPr>
          <w:rFonts w:ascii="Times New Roman" w:hAnsi="Times New Roman" w:cs="Times New Roman"/>
          <w:color w:val="000000"/>
          <w:sz w:val="24"/>
          <w:szCs w:val="24"/>
          <w:u w:val="single"/>
        </w:rPr>
      </w:pPr>
    </w:p>
    <w:p w:rsidR="0010562B" w:rsidRPr="007B2D07" w:rsidRDefault="0010562B" w:rsidP="007B2D07">
      <w:pPr>
        <w:pStyle w:val="1"/>
        <w:spacing w:before="0" w:beforeAutospacing="0" w:after="0"/>
        <w:rPr>
          <w:rFonts w:ascii="Times New Roman" w:hAnsi="Times New Roman" w:cs="Times New Roman"/>
          <w:b w:val="0"/>
          <w:color w:val="auto"/>
          <w:sz w:val="24"/>
          <w:szCs w:val="24"/>
        </w:rPr>
      </w:pPr>
      <w:r w:rsidRPr="007B2D07">
        <w:rPr>
          <w:rFonts w:ascii="Times New Roman" w:hAnsi="Times New Roman" w:cs="Times New Roman"/>
          <w:sz w:val="24"/>
          <w:szCs w:val="24"/>
        </w:rPr>
        <w:t xml:space="preserve">Тема урока: </w:t>
      </w:r>
      <w:r w:rsidRPr="007B2D07">
        <w:rPr>
          <w:rFonts w:ascii="Times New Roman" w:hAnsi="Times New Roman" w:cs="Times New Roman"/>
          <w:b w:val="0"/>
          <w:color w:val="auto"/>
          <w:sz w:val="24"/>
          <w:szCs w:val="24"/>
        </w:rPr>
        <w:t>Осевая симметрия</w:t>
      </w:r>
    </w:p>
    <w:p w:rsidR="0010562B" w:rsidRPr="007B2D07" w:rsidRDefault="0010562B" w:rsidP="007B2D07">
      <w:pPr>
        <w:pStyle w:val="a3"/>
        <w:rPr>
          <w:rFonts w:ascii="Times New Roman" w:eastAsia="Times New Roman" w:hAnsi="Times New Roman"/>
          <w:b/>
          <w:bCs/>
          <w:kern w:val="36"/>
          <w:sz w:val="24"/>
          <w:szCs w:val="24"/>
          <w:lang w:eastAsia="ru-RU"/>
        </w:rPr>
      </w:pPr>
    </w:p>
    <w:p w:rsidR="0010562B" w:rsidRPr="007B2D07" w:rsidRDefault="0010562B" w:rsidP="007B2D07">
      <w:pPr>
        <w:pStyle w:val="a3"/>
        <w:rPr>
          <w:rFonts w:ascii="Times New Roman" w:eastAsia="Times New Roman" w:hAnsi="Times New Roman"/>
          <w:bCs/>
          <w:kern w:val="36"/>
          <w:sz w:val="24"/>
          <w:szCs w:val="24"/>
          <w:lang w:eastAsia="ru-RU"/>
        </w:rPr>
      </w:pPr>
      <w:r w:rsidRPr="007B2D07">
        <w:rPr>
          <w:rFonts w:ascii="Times New Roman" w:hAnsi="Times New Roman"/>
          <w:b/>
          <w:sz w:val="24"/>
          <w:szCs w:val="24"/>
        </w:rPr>
        <w:t>Тип урока:</w:t>
      </w:r>
      <w:r w:rsidRPr="007B2D07">
        <w:rPr>
          <w:rFonts w:ascii="Times New Roman" w:eastAsia="Times New Roman" w:hAnsi="Times New Roman"/>
          <w:b/>
          <w:bCs/>
          <w:kern w:val="36"/>
          <w:sz w:val="24"/>
          <w:szCs w:val="24"/>
          <w:lang w:eastAsia="ru-RU"/>
        </w:rPr>
        <w:t xml:space="preserve"> </w:t>
      </w:r>
      <w:r w:rsidRPr="007B2D07">
        <w:rPr>
          <w:rFonts w:ascii="Times New Roman" w:eastAsia="Times New Roman" w:hAnsi="Times New Roman"/>
          <w:bCs/>
          <w:kern w:val="36"/>
          <w:sz w:val="24"/>
          <w:szCs w:val="24"/>
          <w:lang w:eastAsia="ru-RU"/>
        </w:rPr>
        <w:t xml:space="preserve">урок </w:t>
      </w:r>
      <w:r w:rsidR="009E2DE0">
        <w:rPr>
          <w:rFonts w:ascii="Times New Roman" w:eastAsia="Times New Roman" w:hAnsi="Times New Roman"/>
          <w:bCs/>
          <w:kern w:val="36"/>
          <w:sz w:val="24"/>
          <w:szCs w:val="24"/>
          <w:lang w:eastAsia="ru-RU"/>
        </w:rPr>
        <w:t>«</w:t>
      </w:r>
      <w:r w:rsidRPr="007B2D07">
        <w:rPr>
          <w:rFonts w:ascii="Times New Roman" w:eastAsia="Times New Roman" w:hAnsi="Times New Roman"/>
          <w:bCs/>
          <w:kern w:val="36"/>
          <w:sz w:val="24"/>
          <w:szCs w:val="24"/>
          <w:lang w:eastAsia="ru-RU"/>
        </w:rPr>
        <w:t>открытия</w:t>
      </w:r>
      <w:r w:rsidR="009E2DE0">
        <w:rPr>
          <w:rFonts w:ascii="Times New Roman" w:eastAsia="Times New Roman" w:hAnsi="Times New Roman"/>
          <w:bCs/>
          <w:kern w:val="36"/>
          <w:sz w:val="24"/>
          <w:szCs w:val="24"/>
          <w:lang w:eastAsia="ru-RU"/>
        </w:rPr>
        <w:t>»</w:t>
      </w:r>
      <w:r w:rsidRPr="007B2D07">
        <w:rPr>
          <w:rFonts w:ascii="Times New Roman" w:eastAsia="Times New Roman" w:hAnsi="Times New Roman"/>
          <w:bCs/>
          <w:kern w:val="36"/>
          <w:sz w:val="24"/>
          <w:szCs w:val="24"/>
          <w:lang w:eastAsia="ru-RU"/>
        </w:rPr>
        <w:t xml:space="preserve"> новых знаний</w:t>
      </w:r>
    </w:p>
    <w:p w:rsidR="007B2D07" w:rsidRPr="007B2D07" w:rsidRDefault="007B2D07" w:rsidP="007B2D07">
      <w:pPr>
        <w:pStyle w:val="a3"/>
        <w:rPr>
          <w:rFonts w:ascii="Times New Roman" w:hAnsi="Times New Roman"/>
          <w:sz w:val="24"/>
          <w:szCs w:val="24"/>
        </w:rPr>
      </w:pPr>
      <w:r w:rsidRPr="007B2D07">
        <w:rPr>
          <w:rFonts w:ascii="Times New Roman" w:eastAsia="Times New Roman" w:hAnsi="Times New Roman"/>
          <w:bCs/>
          <w:kern w:val="36"/>
          <w:sz w:val="24"/>
          <w:szCs w:val="24"/>
          <w:lang w:eastAsia="ru-RU"/>
        </w:rPr>
        <w:t>Класс: 6</w:t>
      </w:r>
    </w:p>
    <w:p w:rsidR="0010562B" w:rsidRPr="007B2D07" w:rsidRDefault="0010562B" w:rsidP="007B2D07">
      <w:pPr>
        <w:pStyle w:val="a3"/>
        <w:rPr>
          <w:rFonts w:ascii="Times New Roman" w:hAnsi="Times New Roman"/>
          <w:b/>
          <w:sz w:val="24"/>
          <w:szCs w:val="24"/>
        </w:rPr>
      </w:pPr>
      <w:r w:rsidRPr="007B2D07">
        <w:rPr>
          <w:rFonts w:ascii="Times New Roman" w:hAnsi="Times New Roman"/>
          <w:b/>
          <w:sz w:val="24"/>
          <w:szCs w:val="24"/>
        </w:rPr>
        <w:t>Цели по содержанию:</w:t>
      </w:r>
    </w:p>
    <w:p w:rsidR="0010562B" w:rsidRPr="007B2D07" w:rsidRDefault="0010562B" w:rsidP="007B2D07">
      <w:pPr>
        <w:pStyle w:val="a3"/>
        <w:rPr>
          <w:rFonts w:ascii="Times New Roman" w:eastAsia="Times New Roman" w:hAnsi="Times New Roman"/>
          <w:sz w:val="24"/>
          <w:szCs w:val="24"/>
          <w:lang w:eastAsia="ru-RU"/>
        </w:rPr>
      </w:pPr>
      <w:r w:rsidRPr="007B2D07">
        <w:rPr>
          <w:rFonts w:ascii="Times New Roman" w:hAnsi="Times New Roman"/>
          <w:sz w:val="24"/>
          <w:szCs w:val="24"/>
          <w:u w:val="single"/>
        </w:rPr>
        <w:t>Обучающие:</w:t>
      </w:r>
      <w:r w:rsidRPr="007B2D07">
        <w:rPr>
          <w:rFonts w:ascii="Times New Roman" w:hAnsi="Times New Roman"/>
          <w:sz w:val="24"/>
          <w:szCs w:val="24"/>
        </w:rPr>
        <w:t xml:space="preserve">  </w:t>
      </w:r>
      <w:r w:rsidRPr="007B2D07">
        <w:rPr>
          <w:rFonts w:ascii="Times New Roman" w:eastAsia="Times New Roman" w:hAnsi="Times New Roman"/>
          <w:sz w:val="24"/>
          <w:szCs w:val="24"/>
          <w:lang w:eastAsia="ru-RU"/>
        </w:rPr>
        <w:t>сформировать представления о видах симметрии фигур и их проявлениях в разных областях действительности;</w:t>
      </w:r>
      <w:r w:rsidRPr="007B2D07">
        <w:rPr>
          <w:rFonts w:ascii="Times New Roman" w:hAnsi="Times New Roman"/>
          <w:sz w:val="24"/>
          <w:szCs w:val="24"/>
        </w:rPr>
        <w:t xml:space="preserve"> </w:t>
      </w:r>
      <w:r w:rsidRPr="007B2D07">
        <w:rPr>
          <w:rFonts w:ascii="Times New Roman" w:eastAsia="Times New Roman" w:hAnsi="Times New Roman"/>
          <w:sz w:val="24"/>
          <w:szCs w:val="24"/>
          <w:lang w:eastAsia="ru-RU"/>
        </w:rPr>
        <w:t>сформировать умение строить симметричные точки с помощью чертежного угольника и линейки</w:t>
      </w:r>
    </w:p>
    <w:p w:rsidR="0010562B" w:rsidRPr="007B2D07" w:rsidRDefault="0010562B" w:rsidP="007B2D07">
      <w:pPr>
        <w:pStyle w:val="a3"/>
        <w:rPr>
          <w:rFonts w:ascii="Times New Roman" w:eastAsia="Times New Roman" w:hAnsi="Times New Roman"/>
          <w:sz w:val="24"/>
          <w:szCs w:val="24"/>
          <w:lang w:eastAsia="ru-RU"/>
        </w:rPr>
      </w:pPr>
      <w:r w:rsidRPr="007B2D07">
        <w:rPr>
          <w:rFonts w:ascii="Times New Roman" w:hAnsi="Times New Roman"/>
          <w:sz w:val="24"/>
          <w:szCs w:val="24"/>
          <w:u w:val="single"/>
        </w:rPr>
        <w:t>развивающие:</w:t>
      </w:r>
      <w:r w:rsidRPr="007B2D07">
        <w:rPr>
          <w:rFonts w:ascii="Times New Roman" w:hAnsi="Times New Roman"/>
          <w:sz w:val="24"/>
          <w:szCs w:val="24"/>
        </w:rPr>
        <w:t xml:space="preserve"> </w:t>
      </w:r>
      <w:r w:rsidRPr="007B2D07">
        <w:rPr>
          <w:rFonts w:ascii="Times New Roman" w:eastAsia="Times New Roman" w:hAnsi="Times New Roman"/>
          <w:sz w:val="24"/>
          <w:szCs w:val="24"/>
          <w:lang w:eastAsia="ru-RU"/>
        </w:rPr>
        <w:t>развитие умения анализировать, сравнивать, обобщать, проводить аналогию, делать выводы.</w:t>
      </w:r>
    </w:p>
    <w:p w:rsidR="0010562B" w:rsidRPr="007B2D07" w:rsidRDefault="0010562B" w:rsidP="007B2D07">
      <w:pPr>
        <w:pStyle w:val="a3"/>
        <w:rPr>
          <w:rFonts w:ascii="Times New Roman" w:hAnsi="Times New Roman"/>
          <w:sz w:val="24"/>
          <w:szCs w:val="24"/>
          <w:u w:val="single"/>
        </w:rPr>
      </w:pPr>
      <w:r w:rsidRPr="007B2D07">
        <w:rPr>
          <w:rFonts w:ascii="Times New Roman" w:hAnsi="Times New Roman"/>
          <w:sz w:val="24"/>
          <w:szCs w:val="24"/>
          <w:u w:val="single"/>
        </w:rPr>
        <w:t>воспитывающие:</w:t>
      </w:r>
      <w:r w:rsidRPr="007B2D07">
        <w:rPr>
          <w:rFonts w:ascii="Times New Roman" w:eastAsia="Times New Roman" w:hAnsi="Times New Roman"/>
          <w:sz w:val="24"/>
          <w:szCs w:val="24"/>
          <w:lang w:eastAsia="ru-RU"/>
        </w:rPr>
        <w:t xml:space="preserve"> воспитание культуры устной и письменной речи, внимательности, аккуратности, культуры общения.</w:t>
      </w:r>
    </w:p>
    <w:p w:rsidR="0010562B" w:rsidRPr="007B2D07" w:rsidRDefault="0010562B" w:rsidP="007B2D07">
      <w:pPr>
        <w:pStyle w:val="a3"/>
        <w:rPr>
          <w:rFonts w:ascii="Times New Roman" w:hAnsi="Times New Roman"/>
          <w:b/>
          <w:sz w:val="24"/>
          <w:szCs w:val="24"/>
        </w:rPr>
      </w:pPr>
      <w:r w:rsidRPr="007B2D07">
        <w:rPr>
          <w:rFonts w:ascii="Times New Roman" w:hAnsi="Times New Roman"/>
          <w:b/>
          <w:sz w:val="24"/>
          <w:szCs w:val="24"/>
        </w:rPr>
        <w:t>Планируемые результаты учебного занятия:</w:t>
      </w:r>
    </w:p>
    <w:p w:rsidR="0010562B" w:rsidRPr="007B2D07" w:rsidRDefault="0010562B" w:rsidP="007B2D07">
      <w:pPr>
        <w:pStyle w:val="a3"/>
        <w:rPr>
          <w:rFonts w:ascii="Times New Roman" w:hAnsi="Times New Roman"/>
          <w:b/>
          <w:sz w:val="24"/>
          <w:szCs w:val="24"/>
        </w:rPr>
      </w:pPr>
      <w:r w:rsidRPr="007B2D07">
        <w:rPr>
          <w:rFonts w:ascii="Times New Roman" w:hAnsi="Times New Roman"/>
          <w:b/>
          <w:sz w:val="24"/>
          <w:szCs w:val="24"/>
        </w:rPr>
        <w:t>Предметные:</w:t>
      </w:r>
    </w:p>
    <w:p w:rsidR="0010562B" w:rsidRPr="007B2D07" w:rsidRDefault="0010562B" w:rsidP="007B2D07">
      <w:pPr>
        <w:pStyle w:val="a3"/>
        <w:rPr>
          <w:rFonts w:ascii="Times New Roman" w:hAnsi="Times New Roman"/>
          <w:sz w:val="24"/>
          <w:szCs w:val="24"/>
        </w:rPr>
      </w:pPr>
      <w:r w:rsidRPr="007B2D07">
        <w:rPr>
          <w:rFonts w:ascii="Times New Roman" w:hAnsi="Times New Roman"/>
          <w:sz w:val="24"/>
          <w:szCs w:val="24"/>
        </w:rPr>
        <w:t>- уметь строить точки, фигуры, симметричные данным;</w:t>
      </w:r>
    </w:p>
    <w:p w:rsidR="0010562B" w:rsidRPr="007B2D07" w:rsidRDefault="0010562B" w:rsidP="007B2D07">
      <w:pPr>
        <w:pStyle w:val="a3"/>
        <w:rPr>
          <w:rFonts w:ascii="Times New Roman" w:hAnsi="Times New Roman"/>
          <w:sz w:val="24"/>
          <w:szCs w:val="24"/>
        </w:rPr>
      </w:pPr>
      <w:r w:rsidRPr="007B2D07">
        <w:rPr>
          <w:rFonts w:ascii="Times New Roman" w:hAnsi="Times New Roman"/>
          <w:sz w:val="24"/>
          <w:szCs w:val="24"/>
        </w:rPr>
        <w:t>- приводить примеры симметричных объектов окружающей нас действительности;</w:t>
      </w:r>
    </w:p>
    <w:p w:rsidR="0010562B" w:rsidRPr="007B2D07" w:rsidRDefault="0010562B" w:rsidP="007B2D07">
      <w:pPr>
        <w:pStyle w:val="a3"/>
        <w:rPr>
          <w:rFonts w:ascii="Times New Roman" w:hAnsi="Times New Roman"/>
          <w:b/>
          <w:sz w:val="24"/>
          <w:szCs w:val="24"/>
        </w:rPr>
      </w:pPr>
      <w:proofErr w:type="spellStart"/>
      <w:r w:rsidRPr="007B2D07">
        <w:rPr>
          <w:rFonts w:ascii="Times New Roman" w:hAnsi="Times New Roman"/>
          <w:b/>
          <w:sz w:val="24"/>
          <w:szCs w:val="24"/>
        </w:rPr>
        <w:t>Метапредметные</w:t>
      </w:r>
      <w:proofErr w:type="spellEnd"/>
      <w:r w:rsidRPr="007B2D07">
        <w:rPr>
          <w:rFonts w:ascii="Times New Roman" w:hAnsi="Times New Roman"/>
          <w:b/>
          <w:sz w:val="24"/>
          <w:szCs w:val="24"/>
        </w:rPr>
        <w:t>:</w:t>
      </w:r>
    </w:p>
    <w:p w:rsidR="0010562B" w:rsidRPr="007B2D07" w:rsidRDefault="0010562B" w:rsidP="007B2D07">
      <w:pPr>
        <w:pStyle w:val="a3"/>
        <w:rPr>
          <w:rFonts w:ascii="Times New Roman" w:hAnsi="Times New Roman"/>
          <w:sz w:val="24"/>
          <w:szCs w:val="24"/>
        </w:rPr>
      </w:pPr>
      <w:proofErr w:type="gramStart"/>
      <w:r w:rsidRPr="007B2D07">
        <w:rPr>
          <w:rFonts w:ascii="Times New Roman" w:hAnsi="Times New Roman"/>
          <w:sz w:val="24"/>
          <w:szCs w:val="24"/>
          <w:u w:val="single"/>
        </w:rPr>
        <w:t>регулятивные:</w:t>
      </w:r>
      <w:r w:rsidRPr="007B2D07">
        <w:rPr>
          <w:rFonts w:ascii="Times New Roman" w:hAnsi="Times New Roman"/>
          <w:sz w:val="24"/>
          <w:szCs w:val="24"/>
        </w:rPr>
        <w:t xml:space="preserve"> понимать учебную задачу урока, осуществлять решение учебной задачи под руководством учителя, определять цель учебного задания, контролировать свои действия в процессе его выполнения, обнаруживать и исправлять ошибки, отвечать на итоговые вопросы и оценивать свои достижения</w:t>
      </w:r>
      <w:proofErr w:type="gramEnd"/>
    </w:p>
    <w:p w:rsidR="0010562B" w:rsidRPr="007B2D07" w:rsidRDefault="0010562B" w:rsidP="007B2D07">
      <w:pPr>
        <w:pStyle w:val="a3"/>
        <w:rPr>
          <w:rFonts w:ascii="Times New Roman" w:hAnsi="Times New Roman"/>
          <w:sz w:val="24"/>
          <w:szCs w:val="24"/>
        </w:rPr>
      </w:pPr>
      <w:r w:rsidRPr="007B2D07">
        <w:rPr>
          <w:rFonts w:ascii="Times New Roman" w:hAnsi="Times New Roman"/>
          <w:sz w:val="24"/>
          <w:szCs w:val="24"/>
          <w:u w:val="single"/>
        </w:rPr>
        <w:t>коммуникативные</w:t>
      </w:r>
      <w:r w:rsidRPr="007B2D07">
        <w:rPr>
          <w:rFonts w:ascii="Times New Roman" w:hAnsi="Times New Roman"/>
          <w:sz w:val="24"/>
          <w:szCs w:val="24"/>
        </w:rPr>
        <w:t>: воспитывать любовь к математике, коллективизм, уважение друг к другу, умение слушать, дисциплинированность, самостоятельность мышления.</w:t>
      </w:r>
    </w:p>
    <w:p w:rsidR="0010562B" w:rsidRPr="007B2D07" w:rsidRDefault="0010562B" w:rsidP="007B2D07">
      <w:pPr>
        <w:pStyle w:val="a3"/>
        <w:rPr>
          <w:rFonts w:ascii="Times New Roman" w:hAnsi="Times New Roman"/>
          <w:sz w:val="24"/>
          <w:szCs w:val="24"/>
        </w:rPr>
      </w:pPr>
      <w:r w:rsidRPr="007B2D07">
        <w:rPr>
          <w:rFonts w:ascii="Times New Roman" w:hAnsi="Times New Roman"/>
          <w:sz w:val="24"/>
          <w:szCs w:val="24"/>
          <w:u w:val="single"/>
        </w:rPr>
        <w:t>познавательные:</w:t>
      </w:r>
      <w:r w:rsidRPr="007B2D07">
        <w:rPr>
          <w:rFonts w:ascii="Times New Roman" w:hAnsi="Times New Roman"/>
          <w:sz w:val="24"/>
          <w:szCs w:val="24"/>
        </w:rPr>
        <w:t xml:space="preserve"> формировать навыки сложения и вычитания дробей с разными знаменателями; научить </w:t>
      </w:r>
      <w:proofErr w:type="gramStart"/>
      <w:r w:rsidRPr="007B2D07">
        <w:rPr>
          <w:rFonts w:ascii="Times New Roman" w:hAnsi="Times New Roman"/>
          <w:sz w:val="24"/>
          <w:szCs w:val="24"/>
        </w:rPr>
        <w:t>правильно</w:t>
      </w:r>
      <w:proofErr w:type="gramEnd"/>
      <w:r w:rsidRPr="007B2D07">
        <w:rPr>
          <w:rFonts w:ascii="Times New Roman" w:hAnsi="Times New Roman"/>
          <w:sz w:val="24"/>
          <w:szCs w:val="24"/>
        </w:rPr>
        <w:t xml:space="preserve"> читать и записывать выражения, содержащие обыкновенные дроби; </w:t>
      </w:r>
    </w:p>
    <w:p w:rsidR="0010562B" w:rsidRPr="007B2D07" w:rsidRDefault="0010562B" w:rsidP="007B2D07">
      <w:pPr>
        <w:pStyle w:val="a3"/>
        <w:rPr>
          <w:rFonts w:ascii="Times New Roman" w:hAnsi="Times New Roman"/>
          <w:sz w:val="24"/>
          <w:szCs w:val="24"/>
        </w:rPr>
      </w:pPr>
      <w:r w:rsidRPr="007B2D07">
        <w:rPr>
          <w:rFonts w:ascii="Times New Roman" w:hAnsi="Times New Roman"/>
          <w:b/>
          <w:sz w:val="24"/>
          <w:szCs w:val="24"/>
        </w:rPr>
        <w:t>Личностные:</w:t>
      </w:r>
      <w:r w:rsidRPr="007B2D07">
        <w:rPr>
          <w:rFonts w:ascii="Times New Roman" w:hAnsi="Times New Roman"/>
          <w:sz w:val="24"/>
          <w:szCs w:val="24"/>
        </w:rPr>
        <w:t xml:space="preserve"> Формировать учебную мотивацию, адекватную самооценку, необходимость приобретения новых знаний</w:t>
      </w:r>
    </w:p>
    <w:p w:rsidR="0010562B" w:rsidRPr="007B2D07" w:rsidRDefault="0010562B" w:rsidP="007B2D07">
      <w:pPr>
        <w:pStyle w:val="a3"/>
        <w:rPr>
          <w:rFonts w:ascii="Times New Roman" w:hAnsi="Times New Roman"/>
          <w:sz w:val="24"/>
          <w:szCs w:val="24"/>
        </w:rPr>
      </w:pPr>
      <w:r w:rsidRPr="007B2D07">
        <w:rPr>
          <w:rFonts w:ascii="Times New Roman" w:hAnsi="Times New Roman"/>
          <w:b/>
          <w:sz w:val="24"/>
          <w:szCs w:val="24"/>
        </w:rPr>
        <w:t>Используемая технология:</w:t>
      </w:r>
      <w:r w:rsidRPr="007B2D07">
        <w:rPr>
          <w:rFonts w:ascii="Times New Roman" w:hAnsi="Times New Roman"/>
          <w:sz w:val="24"/>
          <w:szCs w:val="24"/>
        </w:rPr>
        <w:t xml:space="preserve"> технология </w:t>
      </w:r>
      <w:proofErr w:type="spellStart"/>
      <w:r w:rsidRPr="007B2D07">
        <w:rPr>
          <w:rFonts w:ascii="Times New Roman" w:hAnsi="Times New Roman"/>
          <w:sz w:val="24"/>
          <w:szCs w:val="24"/>
        </w:rPr>
        <w:t>деятельностного</w:t>
      </w:r>
      <w:proofErr w:type="spellEnd"/>
      <w:r w:rsidRPr="007B2D07">
        <w:rPr>
          <w:rFonts w:ascii="Times New Roman" w:hAnsi="Times New Roman"/>
          <w:sz w:val="24"/>
          <w:szCs w:val="24"/>
        </w:rPr>
        <w:t xml:space="preserve"> метода</w:t>
      </w:r>
    </w:p>
    <w:p w:rsidR="0010562B" w:rsidRPr="007B2D07" w:rsidRDefault="0010562B" w:rsidP="007B2D07">
      <w:r w:rsidRPr="007B2D07">
        <w:rPr>
          <w:b/>
        </w:rPr>
        <w:t>Информационно-технологические ресурсы:</w:t>
      </w:r>
      <w:r w:rsidRPr="007B2D07">
        <w:t xml:space="preserve"> </w:t>
      </w:r>
    </w:p>
    <w:p w:rsidR="0010562B" w:rsidRPr="007B2D07" w:rsidRDefault="0010562B" w:rsidP="007B2D07">
      <w:r w:rsidRPr="007B2D07">
        <w:t xml:space="preserve"> компьютер, мультимедийный проектор,  презентация </w:t>
      </w:r>
      <w:r w:rsidRPr="007B2D07">
        <w:rPr>
          <w:lang w:val="en-US"/>
        </w:rPr>
        <w:t>Microsoft</w:t>
      </w:r>
      <w:r w:rsidRPr="007B2D07">
        <w:t xml:space="preserve"> </w:t>
      </w:r>
      <w:r w:rsidRPr="007B2D07">
        <w:rPr>
          <w:lang w:val="en-US"/>
        </w:rPr>
        <w:t>PowerPoint</w:t>
      </w:r>
      <w:r w:rsidRPr="007B2D07">
        <w:t>.</w:t>
      </w:r>
    </w:p>
    <w:p w:rsidR="00193B13" w:rsidRPr="007B2D07" w:rsidRDefault="0010562B" w:rsidP="007B2D07">
      <w:pPr>
        <w:rPr>
          <w:b/>
        </w:rPr>
      </w:pPr>
      <w:r w:rsidRPr="007B2D07">
        <w:t>Учебник:</w:t>
      </w:r>
      <w:r w:rsidRPr="007B2D07">
        <w:rPr>
          <w:b/>
        </w:rPr>
        <w:t xml:space="preserve"> Математика. 6 класс: учеб</w:t>
      </w:r>
      <w:proofErr w:type="gramStart"/>
      <w:r w:rsidRPr="007B2D07">
        <w:rPr>
          <w:b/>
        </w:rPr>
        <w:t>.</w:t>
      </w:r>
      <w:proofErr w:type="gramEnd"/>
      <w:r w:rsidRPr="007B2D07">
        <w:rPr>
          <w:b/>
        </w:rPr>
        <w:t xml:space="preserve"> </w:t>
      </w:r>
      <w:proofErr w:type="gramStart"/>
      <w:r w:rsidRPr="007B2D07">
        <w:rPr>
          <w:b/>
        </w:rPr>
        <w:t>д</w:t>
      </w:r>
      <w:proofErr w:type="gramEnd"/>
      <w:r w:rsidRPr="007B2D07">
        <w:rPr>
          <w:b/>
        </w:rPr>
        <w:t xml:space="preserve">ля </w:t>
      </w:r>
      <w:proofErr w:type="spellStart"/>
      <w:r w:rsidRPr="007B2D07">
        <w:rPr>
          <w:b/>
        </w:rPr>
        <w:t>общеобразоват</w:t>
      </w:r>
      <w:proofErr w:type="spellEnd"/>
      <w:r w:rsidRPr="007B2D07">
        <w:rPr>
          <w:b/>
        </w:rPr>
        <w:t xml:space="preserve">. учреждений / И. И. Зубарева, А. Г. Мордкович и – 10-е изд., стер. – </w:t>
      </w:r>
      <w:proofErr w:type="spellStart"/>
      <w:r w:rsidRPr="007B2D07">
        <w:rPr>
          <w:b/>
        </w:rPr>
        <w:t>М.:Мнемозина</w:t>
      </w:r>
      <w:proofErr w:type="spellEnd"/>
      <w:r w:rsidRPr="007B2D07">
        <w:rPr>
          <w:b/>
        </w:rPr>
        <w:t>, 2011. – 264 с.: ил</w:t>
      </w:r>
      <w:bookmarkStart w:id="0" w:name="_GoBack"/>
      <w:bookmarkEnd w:id="0"/>
      <w:r w:rsidR="00193B13" w:rsidRPr="007B2D07">
        <w:rPr>
          <w:b/>
        </w:rPr>
        <w:t>.</w:t>
      </w:r>
    </w:p>
    <w:p w:rsidR="007B2D07" w:rsidRPr="007B2D07" w:rsidRDefault="007B2D07" w:rsidP="007B2D07">
      <w:pPr>
        <w:rPr>
          <w:b/>
        </w:rPr>
      </w:pPr>
    </w:p>
    <w:p w:rsidR="007B2D07" w:rsidRPr="007B2D07" w:rsidRDefault="007B2D07" w:rsidP="007B2D07">
      <w:pPr>
        <w:rPr>
          <w:b/>
        </w:rPr>
      </w:pPr>
    </w:p>
    <w:p w:rsidR="007B2D07" w:rsidRPr="007B2D07" w:rsidRDefault="007B2D07" w:rsidP="007B2D07">
      <w:pPr>
        <w:rPr>
          <w:b/>
        </w:rPr>
      </w:pPr>
    </w:p>
    <w:p w:rsidR="007B2D07" w:rsidRPr="007B2D07" w:rsidRDefault="007B2D07" w:rsidP="007B2D07">
      <w:pPr>
        <w:rPr>
          <w:b/>
        </w:rPr>
      </w:pPr>
    </w:p>
    <w:tbl>
      <w:tblPr>
        <w:tblpPr w:leftFromText="180" w:rightFromText="180" w:vertAnchor="page" w:horzAnchor="margin" w:tblpXSpec="center" w:tblpY="2486"/>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32"/>
        <w:gridCol w:w="3930"/>
        <w:gridCol w:w="4252"/>
        <w:gridCol w:w="4820"/>
      </w:tblGrid>
      <w:tr w:rsidR="00193B13" w:rsidRPr="007B2D07" w:rsidTr="007B2D07">
        <w:trPr>
          <w:trHeight w:val="414"/>
        </w:trPr>
        <w:tc>
          <w:tcPr>
            <w:tcW w:w="2132" w:type="dxa"/>
            <w:vMerge w:val="restart"/>
          </w:tcPr>
          <w:p w:rsidR="00193B13" w:rsidRPr="007B2D07" w:rsidRDefault="00193B13" w:rsidP="007B2D07">
            <w:pPr>
              <w:tabs>
                <w:tab w:val="left" w:pos="1080"/>
              </w:tabs>
              <w:jc w:val="center"/>
            </w:pPr>
            <w:r w:rsidRPr="007B2D07">
              <w:lastRenderedPageBreak/>
              <w:t>Этапы</w:t>
            </w:r>
          </w:p>
          <w:p w:rsidR="00193B13" w:rsidRPr="007B2D07" w:rsidRDefault="00193B13" w:rsidP="007B2D07">
            <w:pPr>
              <w:tabs>
                <w:tab w:val="left" w:pos="1080"/>
              </w:tabs>
              <w:jc w:val="center"/>
            </w:pPr>
            <w:r w:rsidRPr="007B2D07">
              <w:t>урока</w:t>
            </w:r>
          </w:p>
        </w:tc>
        <w:tc>
          <w:tcPr>
            <w:tcW w:w="3930" w:type="dxa"/>
            <w:vMerge w:val="restart"/>
          </w:tcPr>
          <w:p w:rsidR="00193B13" w:rsidRPr="007B2D07" w:rsidRDefault="00193B13" w:rsidP="007B2D07">
            <w:pPr>
              <w:jc w:val="center"/>
              <w:rPr>
                <w:b/>
              </w:rPr>
            </w:pPr>
            <w:r w:rsidRPr="007B2D07">
              <w:rPr>
                <w:b/>
              </w:rPr>
              <w:t>Деятельность</w:t>
            </w:r>
          </w:p>
          <w:p w:rsidR="00193B13" w:rsidRPr="007B2D07" w:rsidRDefault="00193B13" w:rsidP="007B2D07">
            <w:pPr>
              <w:jc w:val="center"/>
            </w:pPr>
            <w:r w:rsidRPr="007B2D07">
              <w:rPr>
                <w:b/>
              </w:rPr>
              <w:t>учеников</w:t>
            </w:r>
          </w:p>
        </w:tc>
        <w:tc>
          <w:tcPr>
            <w:tcW w:w="4252" w:type="dxa"/>
            <w:vMerge w:val="restart"/>
          </w:tcPr>
          <w:p w:rsidR="00193B13" w:rsidRPr="007B2D07" w:rsidRDefault="00193B13" w:rsidP="007B2D07">
            <w:pPr>
              <w:jc w:val="center"/>
              <w:rPr>
                <w:b/>
              </w:rPr>
            </w:pPr>
            <w:r w:rsidRPr="007B2D07">
              <w:rPr>
                <w:b/>
              </w:rPr>
              <w:t>Деятельность</w:t>
            </w:r>
          </w:p>
          <w:p w:rsidR="00193B13" w:rsidRPr="007B2D07" w:rsidRDefault="00193B13" w:rsidP="007B2D07">
            <w:pPr>
              <w:jc w:val="center"/>
            </w:pPr>
            <w:r w:rsidRPr="007B2D07">
              <w:rPr>
                <w:b/>
              </w:rPr>
              <w:t>учителя</w:t>
            </w:r>
          </w:p>
        </w:tc>
        <w:tc>
          <w:tcPr>
            <w:tcW w:w="4820" w:type="dxa"/>
            <w:vMerge w:val="restart"/>
          </w:tcPr>
          <w:p w:rsidR="00193B13" w:rsidRPr="007B2D07" w:rsidRDefault="00193B13" w:rsidP="007B2D07">
            <w:pPr>
              <w:jc w:val="center"/>
              <w:rPr>
                <w:b/>
              </w:rPr>
            </w:pPr>
            <w:r w:rsidRPr="007B2D07">
              <w:rPr>
                <w:b/>
              </w:rPr>
              <w:t>Задания для учащихся, выполнение которых приведёт к достижению запланированных результатов</w:t>
            </w:r>
          </w:p>
        </w:tc>
      </w:tr>
      <w:tr w:rsidR="00193B13" w:rsidRPr="007B2D07" w:rsidTr="007B2D07">
        <w:trPr>
          <w:trHeight w:val="414"/>
        </w:trPr>
        <w:tc>
          <w:tcPr>
            <w:tcW w:w="2132" w:type="dxa"/>
            <w:vMerge/>
          </w:tcPr>
          <w:p w:rsidR="00193B13" w:rsidRPr="007B2D07" w:rsidRDefault="00193B13" w:rsidP="007B2D07">
            <w:pPr>
              <w:tabs>
                <w:tab w:val="left" w:pos="1080"/>
              </w:tabs>
              <w:jc w:val="center"/>
            </w:pPr>
          </w:p>
        </w:tc>
        <w:tc>
          <w:tcPr>
            <w:tcW w:w="3930" w:type="dxa"/>
            <w:vMerge/>
          </w:tcPr>
          <w:p w:rsidR="00193B13" w:rsidRPr="007B2D07" w:rsidRDefault="00193B13" w:rsidP="007B2D07">
            <w:pPr>
              <w:jc w:val="center"/>
              <w:rPr>
                <w:b/>
              </w:rPr>
            </w:pPr>
          </w:p>
        </w:tc>
        <w:tc>
          <w:tcPr>
            <w:tcW w:w="4252" w:type="dxa"/>
            <w:vMerge/>
          </w:tcPr>
          <w:p w:rsidR="00193B13" w:rsidRPr="007B2D07" w:rsidRDefault="00193B13" w:rsidP="007B2D07">
            <w:pPr>
              <w:jc w:val="center"/>
              <w:rPr>
                <w:b/>
              </w:rPr>
            </w:pPr>
          </w:p>
        </w:tc>
        <w:tc>
          <w:tcPr>
            <w:tcW w:w="4820" w:type="dxa"/>
            <w:vMerge/>
          </w:tcPr>
          <w:p w:rsidR="00193B13" w:rsidRPr="007B2D07" w:rsidRDefault="00193B13" w:rsidP="007B2D07">
            <w:pPr>
              <w:jc w:val="center"/>
              <w:rPr>
                <w:b/>
              </w:rPr>
            </w:pPr>
          </w:p>
        </w:tc>
      </w:tr>
      <w:tr w:rsidR="00193B13" w:rsidRPr="007B2D07" w:rsidTr="007B2D07">
        <w:trPr>
          <w:trHeight w:val="412"/>
        </w:trPr>
        <w:tc>
          <w:tcPr>
            <w:tcW w:w="2132" w:type="dxa"/>
          </w:tcPr>
          <w:p w:rsidR="00193B13" w:rsidRPr="007B2D07" w:rsidRDefault="00193B13" w:rsidP="007B2D07">
            <w:pPr>
              <w:jc w:val="both"/>
            </w:pPr>
            <w:r w:rsidRPr="007B2D07">
              <w:t xml:space="preserve">1. Мотивация к учебной деятельности </w:t>
            </w:r>
          </w:p>
          <w:p w:rsidR="00193B13" w:rsidRPr="007B2D07" w:rsidRDefault="00193B13" w:rsidP="007B2D07">
            <w:pPr>
              <w:jc w:val="both"/>
            </w:pPr>
          </w:p>
        </w:tc>
        <w:tc>
          <w:tcPr>
            <w:tcW w:w="3930" w:type="dxa"/>
          </w:tcPr>
          <w:p w:rsidR="00193B13" w:rsidRPr="007B2D07" w:rsidRDefault="00193B13" w:rsidP="007B2D07">
            <w:pPr>
              <w:jc w:val="both"/>
            </w:pPr>
            <w:r w:rsidRPr="007B2D07">
              <w:t>Подготовка учащихся к уроку.</w:t>
            </w:r>
          </w:p>
        </w:tc>
        <w:tc>
          <w:tcPr>
            <w:tcW w:w="4252" w:type="dxa"/>
          </w:tcPr>
          <w:p w:rsidR="00193B13" w:rsidRPr="007B2D07" w:rsidRDefault="00193B13" w:rsidP="007B2D07">
            <w:pPr>
              <w:jc w:val="both"/>
            </w:pPr>
            <w:r w:rsidRPr="007B2D07">
              <w:t xml:space="preserve">Организует </w:t>
            </w:r>
          </w:p>
          <w:p w:rsidR="00193B13" w:rsidRPr="007B2D07" w:rsidRDefault="00193B13" w:rsidP="007B2D07">
            <w:pPr>
              <w:jc w:val="both"/>
            </w:pPr>
          </w:p>
          <w:p w:rsidR="00193B13" w:rsidRPr="007B2D07" w:rsidRDefault="00193B13" w:rsidP="007B2D07">
            <w:r w:rsidRPr="007B2D07">
              <w:t xml:space="preserve">Уточняет тематические рамки. Проверяет готовность </w:t>
            </w:r>
            <w:proofErr w:type="gramStart"/>
            <w:r w:rsidRPr="007B2D07">
              <w:t>обучающихся</w:t>
            </w:r>
            <w:proofErr w:type="gramEnd"/>
            <w:r w:rsidRPr="007B2D07">
              <w:t xml:space="preserve"> к уроку.</w:t>
            </w:r>
          </w:p>
          <w:p w:rsidR="00193B13" w:rsidRPr="007B2D07" w:rsidRDefault="00193B13" w:rsidP="007B2D07"/>
        </w:tc>
        <w:tc>
          <w:tcPr>
            <w:tcW w:w="4820" w:type="dxa"/>
          </w:tcPr>
          <w:p w:rsidR="00193B13" w:rsidRPr="007B2D07" w:rsidRDefault="00193B13" w:rsidP="007B2D07">
            <w:pPr>
              <w:jc w:val="both"/>
              <w:rPr>
                <w:b/>
                <w:i/>
              </w:rPr>
            </w:pPr>
          </w:p>
          <w:p w:rsidR="00193B13" w:rsidRPr="007B2D07" w:rsidRDefault="00193B13" w:rsidP="007B2D07">
            <w:pPr>
              <w:jc w:val="both"/>
              <w:rPr>
                <w:b/>
                <w:i/>
              </w:rPr>
            </w:pPr>
          </w:p>
        </w:tc>
      </w:tr>
      <w:tr w:rsidR="00193B13" w:rsidRPr="007B2D07" w:rsidTr="007B2D07">
        <w:trPr>
          <w:trHeight w:val="991"/>
        </w:trPr>
        <w:tc>
          <w:tcPr>
            <w:tcW w:w="2132"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2.Самоопределение к учебной деятельности</w:t>
            </w:r>
          </w:p>
          <w:p w:rsidR="00193B13" w:rsidRPr="007B2D07" w:rsidRDefault="00193B13" w:rsidP="007B2D07">
            <w:pPr>
              <w:jc w:val="both"/>
            </w:pPr>
          </w:p>
        </w:tc>
        <w:tc>
          <w:tcPr>
            <w:tcW w:w="3930" w:type="dxa"/>
          </w:tcPr>
          <w:p w:rsidR="00193B13" w:rsidRPr="007B2D07" w:rsidRDefault="00193B13" w:rsidP="007B2D07">
            <w:pPr>
              <w:jc w:val="both"/>
            </w:pP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Слушают, думают, поддерживают, задумываются над проблемой гармонии и пропорциональности окружающего мира, приводят устные примеры окружающего мира.</w:t>
            </w:r>
          </w:p>
          <w:p w:rsidR="00193B13" w:rsidRPr="007B2D07" w:rsidRDefault="00193B13" w:rsidP="007B2D07">
            <w:pPr>
              <w:pStyle w:val="a3"/>
              <w:rPr>
                <w:rFonts w:ascii="Times New Roman" w:hAnsi="Times New Roman"/>
                <w:sz w:val="24"/>
                <w:szCs w:val="24"/>
              </w:rPr>
            </w:pPr>
          </w:p>
        </w:tc>
        <w:tc>
          <w:tcPr>
            <w:tcW w:w="4252" w:type="dxa"/>
          </w:tcPr>
          <w:p w:rsidR="00193B13" w:rsidRPr="007B2D07" w:rsidRDefault="00193B13" w:rsidP="007B2D07">
            <w:pPr>
              <w:jc w:val="both"/>
            </w:pP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 xml:space="preserve">Ставит проблему тайны гармонии и красоты окружающего мира, используя примеры окружающей природы и архитектуры, тесно </w:t>
            </w:r>
            <w:proofErr w:type="gramStart"/>
            <w:r w:rsidRPr="007B2D07">
              <w:rPr>
                <w:rFonts w:ascii="Times New Roman" w:hAnsi="Times New Roman"/>
                <w:sz w:val="24"/>
                <w:szCs w:val="24"/>
              </w:rPr>
              <w:t>связанных</w:t>
            </w:r>
            <w:proofErr w:type="gramEnd"/>
            <w:r w:rsidRPr="007B2D07">
              <w:rPr>
                <w:rFonts w:ascii="Times New Roman" w:hAnsi="Times New Roman"/>
                <w:sz w:val="24"/>
                <w:szCs w:val="24"/>
              </w:rPr>
              <w:t xml:space="preserve"> с осевой симметрией. Трудно найти человека, который не имел бы хоть какого-то представления о симметрии. Мы живём с Вами  в прекрасном гармоничном мире. Нас окружают предметы, которые радуют глаз. Всё живое в природе обладает свойством симметрии, порядок, красоту, совершенство.</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Существует 3 вида симметрии: осевая, центральная, зеркальная. Сегодня на уроке мы познакомимся с осевой симметрией, симметричными фигурами, будем учиться строить симметричные точки и симметричные фигуры относительно прямой.</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 xml:space="preserve">С симметрией вы уже встречались на уроках окружающего мира, </w:t>
            </w:r>
            <w:proofErr w:type="gramStart"/>
            <w:r w:rsidRPr="007B2D07">
              <w:rPr>
                <w:rFonts w:ascii="Times New Roman" w:hAnsi="Times New Roman"/>
                <w:sz w:val="24"/>
                <w:szCs w:val="24"/>
              </w:rPr>
              <w:t>ИЗО</w:t>
            </w:r>
            <w:proofErr w:type="gramEnd"/>
            <w:r w:rsidRPr="007B2D07">
              <w:rPr>
                <w:rFonts w:ascii="Times New Roman" w:hAnsi="Times New Roman"/>
                <w:sz w:val="24"/>
                <w:szCs w:val="24"/>
              </w:rPr>
              <w:t xml:space="preserve">, трудах, математики и даже русского </w:t>
            </w:r>
            <w:r w:rsidRPr="007B2D07">
              <w:rPr>
                <w:rFonts w:ascii="Times New Roman" w:hAnsi="Times New Roman"/>
                <w:sz w:val="24"/>
                <w:szCs w:val="24"/>
              </w:rPr>
              <w:lastRenderedPageBreak/>
              <w:t xml:space="preserve">языка. Симметрия – слово греческого происхождения, в переводе звучит как «гармония». </w:t>
            </w:r>
          </w:p>
        </w:tc>
        <w:tc>
          <w:tcPr>
            <w:tcW w:w="4820" w:type="dxa"/>
          </w:tcPr>
          <w:p w:rsidR="00193B13" w:rsidRPr="007B2D07" w:rsidRDefault="00193B13" w:rsidP="007B2D07">
            <w:pPr>
              <w:jc w:val="both"/>
            </w:pPr>
          </w:p>
          <w:p w:rsidR="00193B13" w:rsidRPr="007B2D07" w:rsidRDefault="00193B13" w:rsidP="007B2D07">
            <w:pPr>
              <w:jc w:val="both"/>
            </w:pPr>
          </w:p>
          <w:p w:rsidR="00193B13" w:rsidRPr="007B2D07" w:rsidRDefault="00193B13" w:rsidP="007B2D07">
            <w:pPr>
              <w:pStyle w:val="a3"/>
              <w:rPr>
                <w:rFonts w:ascii="Times New Roman" w:hAnsi="Times New Roman"/>
                <w:sz w:val="24"/>
                <w:szCs w:val="24"/>
              </w:rPr>
            </w:pPr>
          </w:p>
        </w:tc>
      </w:tr>
      <w:tr w:rsidR="00193B13" w:rsidRPr="007B2D07" w:rsidTr="007B2D07">
        <w:trPr>
          <w:trHeight w:val="991"/>
        </w:trPr>
        <w:tc>
          <w:tcPr>
            <w:tcW w:w="2132"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lastRenderedPageBreak/>
              <w:t xml:space="preserve">3. </w:t>
            </w:r>
            <w:r w:rsidRPr="007B2D07">
              <w:rPr>
                <w:rFonts w:ascii="Times New Roman" w:hAnsi="Times New Roman"/>
                <w:bCs/>
                <w:sz w:val="24"/>
                <w:szCs w:val="24"/>
              </w:rPr>
              <w:t>Актуализация знаний и фиксация затруднения в индивидуальной деятельности</w:t>
            </w:r>
          </w:p>
          <w:p w:rsidR="00193B13" w:rsidRPr="007B2D07" w:rsidRDefault="00193B13" w:rsidP="007B2D07">
            <w:pPr>
              <w:pStyle w:val="a3"/>
              <w:rPr>
                <w:rFonts w:ascii="Times New Roman" w:hAnsi="Times New Roman"/>
                <w:sz w:val="24"/>
                <w:szCs w:val="24"/>
              </w:rPr>
            </w:pPr>
          </w:p>
        </w:tc>
        <w:tc>
          <w:tcPr>
            <w:tcW w:w="3930"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Учащиеся отвечают на вопросы учителя и их ответы сопровождаются соответствующими рисунками</w:t>
            </w:r>
          </w:p>
          <w:p w:rsidR="00193B13" w:rsidRPr="007B2D07" w:rsidRDefault="00193B13" w:rsidP="007B2D07">
            <w:pPr>
              <w:pStyle w:val="a3"/>
              <w:rPr>
                <w:rFonts w:ascii="Times New Roman" w:hAnsi="Times New Roman"/>
                <w:sz w:val="24"/>
                <w:szCs w:val="24"/>
              </w:rPr>
            </w:pPr>
          </w:p>
          <w:p w:rsidR="00193B13" w:rsidRPr="007B2D07" w:rsidRDefault="00193B13" w:rsidP="007B2D07">
            <w:pPr>
              <w:pStyle w:val="a3"/>
              <w:rPr>
                <w:rFonts w:ascii="Times New Roman" w:hAnsi="Times New Roman"/>
                <w:sz w:val="24"/>
                <w:szCs w:val="24"/>
              </w:rPr>
            </w:pPr>
          </w:p>
          <w:p w:rsidR="00193B13" w:rsidRPr="007B2D07" w:rsidRDefault="00193B13" w:rsidP="007B2D07">
            <w:pPr>
              <w:pStyle w:val="a3"/>
              <w:rPr>
                <w:rFonts w:ascii="Times New Roman" w:hAnsi="Times New Roman"/>
                <w:sz w:val="24"/>
                <w:szCs w:val="24"/>
              </w:rPr>
            </w:pPr>
          </w:p>
          <w:p w:rsidR="00193B13" w:rsidRPr="007B2D07" w:rsidRDefault="00193B13" w:rsidP="007B2D07">
            <w:pPr>
              <w:pStyle w:val="a3"/>
              <w:rPr>
                <w:rFonts w:ascii="Times New Roman" w:hAnsi="Times New Roman"/>
                <w:sz w:val="24"/>
                <w:szCs w:val="24"/>
              </w:rPr>
            </w:pPr>
          </w:p>
          <w:p w:rsidR="00193B13" w:rsidRPr="007B2D07" w:rsidRDefault="00193B13" w:rsidP="007B2D07">
            <w:pPr>
              <w:pStyle w:val="a3"/>
              <w:rPr>
                <w:rFonts w:ascii="Times New Roman" w:hAnsi="Times New Roman"/>
                <w:sz w:val="24"/>
                <w:szCs w:val="24"/>
              </w:rPr>
            </w:pPr>
          </w:p>
          <w:p w:rsidR="00193B13" w:rsidRPr="007B2D07" w:rsidRDefault="00193B13" w:rsidP="007B2D07">
            <w:pPr>
              <w:pStyle w:val="a3"/>
              <w:rPr>
                <w:rFonts w:ascii="Times New Roman" w:hAnsi="Times New Roman"/>
                <w:sz w:val="24"/>
                <w:szCs w:val="24"/>
              </w:rPr>
            </w:pPr>
          </w:p>
          <w:p w:rsidR="00193B13" w:rsidRPr="007B2D07" w:rsidRDefault="00193B13" w:rsidP="007B2D07">
            <w:pPr>
              <w:pStyle w:val="a3"/>
              <w:rPr>
                <w:rFonts w:ascii="Times New Roman" w:hAnsi="Times New Roman"/>
                <w:sz w:val="24"/>
                <w:szCs w:val="24"/>
              </w:rPr>
            </w:pPr>
          </w:p>
          <w:p w:rsidR="00193B13" w:rsidRPr="007B2D07" w:rsidRDefault="00193B13" w:rsidP="007B2D07">
            <w:pPr>
              <w:pStyle w:val="a3"/>
              <w:rPr>
                <w:rFonts w:ascii="Times New Roman" w:hAnsi="Times New Roman"/>
                <w:sz w:val="24"/>
                <w:szCs w:val="24"/>
              </w:rPr>
            </w:pP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Читают параграф 10, изучают тему по учебнику</w:t>
            </w:r>
          </w:p>
          <w:p w:rsidR="00193B13" w:rsidRPr="007B2D07" w:rsidRDefault="00193B13" w:rsidP="007B2D07">
            <w:pPr>
              <w:pStyle w:val="a3"/>
              <w:rPr>
                <w:rFonts w:ascii="Times New Roman" w:hAnsi="Times New Roman"/>
                <w:sz w:val="24"/>
                <w:szCs w:val="24"/>
              </w:rPr>
            </w:pPr>
          </w:p>
          <w:p w:rsidR="00193B13" w:rsidRPr="007B2D07" w:rsidRDefault="00193B13" w:rsidP="007B2D07">
            <w:pPr>
              <w:pStyle w:val="a3"/>
              <w:rPr>
                <w:rFonts w:ascii="Times New Roman" w:hAnsi="Times New Roman"/>
                <w:sz w:val="24"/>
                <w:szCs w:val="24"/>
              </w:rPr>
            </w:pPr>
          </w:p>
          <w:p w:rsidR="00193B13" w:rsidRPr="007B2D07" w:rsidRDefault="00193B13" w:rsidP="007B2D07">
            <w:pPr>
              <w:pStyle w:val="a3"/>
              <w:rPr>
                <w:rFonts w:ascii="Times New Roman" w:eastAsia="Times New Roman" w:hAnsi="Times New Roman"/>
                <w:sz w:val="24"/>
                <w:szCs w:val="24"/>
                <w:lang w:eastAsia="ru-RU"/>
              </w:rPr>
            </w:pPr>
            <w:r w:rsidRPr="007B2D07">
              <w:rPr>
                <w:rFonts w:ascii="Times New Roman" w:eastAsia="Times New Roman" w:hAnsi="Times New Roman"/>
                <w:sz w:val="24"/>
                <w:szCs w:val="24"/>
                <w:lang w:eastAsia="ru-RU"/>
              </w:rPr>
              <w:t>Отвечают на вопросы.</w:t>
            </w:r>
          </w:p>
          <w:p w:rsidR="00193B13" w:rsidRPr="007B2D07" w:rsidRDefault="00193B13" w:rsidP="007B2D07">
            <w:pPr>
              <w:pStyle w:val="a3"/>
              <w:rPr>
                <w:rFonts w:ascii="Times New Roman" w:hAnsi="Times New Roman"/>
                <w:sz w:val="24"/>
                <w:szCs w:val="24"/>
              </w:rPr>
            </w:pPr>
          </w:p>
          <w:p w:rsidR="00193B13" w:rsidRPr="007B2D07" w:rsidRDefault="00193B13" w:rsidP="007B2D07">
            <w:pPr>
              <w:pStyle w:val="a3"/>
              <w:rPr>
                <w:rFonts w:ascii="Times New Roman" w:eastAsia="Times New Roman" w:hAnsi="Times New Roman"/>
                <w:sz w:val="24"/>
                <w:szCs w:val="24"/>
                <w:lang w:eastAsia="ru-RU"/>
              </w:rPr>
            </w:pPr>
            <w:r w:rsidRPr="007B2D07">
              <w:rPr>
                <w:rFonts w:ascii="Times New Roman" w:eastAsia="Times New Roman" w:hAnsi="Times New Roman"/>
                <w:sz w:val="24"/>
                <w:szCs w:val="24"/>
                <w:lang w:eastAsia="ru-RU"/>
              </w:rPr>
              <w:t>Выполняют опыт с перегибанием бумаги и показом двух симметричных точек относительно линии перегиба.</w:t>
            </w:r>
          </w:p>
          <w:p w:rsidR="00193B13" w:rsidRPr="007B2D07" w:rsidRDefault="00193B13" w:rsidP="007B2D07">
            <w:pPr>
              <w:pStyle w:val="a3"/>
              <w:rPr>
                <w:rFonts w:ascii="Times New Roman" w:hAnsi="Times New Roman"/>
                <w:sz w:val="24"/>
                <w:szCs w:val="24"/>
              </w:rPr>
            </w:pPr>
            <w:r w:rsidRPr="007B2D07">
              <w:rPr>
                <w:rFonts w:ascii="Times New Roman" w:eastAsia="Times New Roman" w:hAnsi="Times New Roman"/>
                <w:sz w:val="24"/>
                <w:szCs w:val="24"/>
                <w:lang w:eastAsia="ru-RU"/>
              </w:rPr>
              <w:t>Устно выполняют задания на уточнение  по учебнику понимания симметричных фигур и делают вывод о том, что симметричные фигуры имеют одинаковую форму и размеры и от оси удалены на одинаковом расстоянии.</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 xml:space="preserve">Выбирают симметричные фигуры </w:t>
            </w:r>
            <w:r w:rsidRPr="007B2D07">
              <w:rPr>
                <w:rFonts w:ascii="Times New Roman" w:hAnsi="Times New Roman"/>
                <w:sz w:val="24"/>
                <w:szCs w:val="24"/>
              </w:rPr>
              <w:lastRenderedPageBreak/>
              <w:t>на иллюстрациях и в окружающей обстановке.</w:t>
            </w:r>
          </w:p>
          <w:p w:rsidR="00193B13" w:rsidRPr="007B2D07" w:rsidRDefault="00193B13" w:rsidP="007B2D07">
            <w:pPr>
              <w:jc w:val="both"/>
            </w:pPr>
          </w:p>
        </w:tc>
        <w:tc>
          <w:tcPr>
            <w:tcW w:w="4252"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lastRenderedPageBreak/>
              <w:t>Для того</w:t>
            </w:r>
            <w:proofErr w:type="gramStart"/>
            <w:r w:rsidRPr="007B2D07">
              <w:rPr>
                <w:rFonts w:ascii="Times New Roman" w:hAnsi="Times New Roman"/>
                <w:sz w:val="24"/>
                <w:szCs w:val="24"/>
              </w:rPr>
              <w:t>,</w:t>
            </w:r>
            <w:proofErr w:type="gramEnd"/>
            <w:r w:rsidRPr="007B2D07">
              <w:rPr>
                <w:rFonts w:ascii="Times New Roman" w:hAnsi="Times New Roman"/>
                <w:sz w:val="24"/>
                <w:szCs w:val="24"/>
              </w:rPr>
              <w:t xml:space="preserve"> чтобы наша работа на уроке была успешной, вспомним некоторые понятия и определения:</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-Какая точка называется серединой отрезка?</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w:t>
            </w:r>
            <w:proofErr w:type="gramStart"/>
            <w:r w:rsidRPr="007B2D07">
              <w:rPr>
                <w:rFonts w:ascii="Times New Roman" w:hAnsi="Times New Roman"/>
                <w:sz w:val="24"/>
                <w:szCs w:val="24"/>
              </w:rPr>
              <w:t>Какие</w:t>
            </w:r>
            <w:proofErr w:type="gramEnd"/>
            <w:r w:rsidRPr="007B2D07">
              <w:rPr>
                <w:rFonts w:ascii="Times New Roman" w:hAnsi="Times New Roman"/>
                <w:sz w:val="24"/>
                <w:szCs w:val="24"/>
              </w:rPr>
              <w:t xml:space="preserve"> прямые называются перпендикулярными?</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 xml:space="preserve">-Что называется расстоянием от точки </w:t>
            </w:r>
            <w:proofErr w:type="gramStart"/>
            <w:r w:rsidRPr="007B2D07">
              <w:rPr>
                <w:rFonts w:ascii="Times New Roman" w:hAnsi="Times New Roman"/>
                <w:sz w:val="24"/>
                <w:szCs w:val="24"/>
              </w:rPr>
              <w:t>до</w:t>
            </w:r>
            <w:proofErr w:type="gramEnd"/>
            <w:r w:rsidRPr="007B2D07">
              <w:rPr>
                <w:rFonts w:ascii="Times New Roman" w:hAnsi="Times New Roman"/>
                <w:sz w:val="24"/>
                <w:szCs w:val="24"/>
              </w:rPr>
              <w:t xml:space="preserve"> прямой?</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-Какие фигуры называются равными</w:t>
            </w:r>
          </w:p>
          <w:p w:rsidR="00193B13" w:rsidRPr="007B2D07" w:rsidRDefault="00193B13" w:rsidP="007B2D07">
            <w:pPr>
              <w:pStyle w:val="a3"/>
              <w:rPr>
                <w:rFonts w:ascii="Times New Roman" w:hAnsi="Times New Roman"/>
                <w:b/>
                <w:sz w:val="24"/>
                <w:szCs w:val="24"/>
              </w:rPr>
            </w:pPr>
          </w:p>
          <w:p w:rsidR="00193B13" w:rsidRPr="007B2D07" w:rsidRDefault="00193B13" w:rsidP="007B2D07">
            <w:pPr>
              <w:pStyle w:val="a3"/>
              <w:rPr>
                <w:rFonts w:ascii="Times New Roman" w:hAnsi="Times New Roman"/>
                <w:b/>
                <w:sz w:val="24"/>
                <w:szCs w:val="24"/>
              </w:rPr>
            </w:pP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 xml:space="preserve">работа с учебником </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w:t>
            </w:r>
            <w:proofErr w:type="gramStart"/>
            <w:r w:rsidRPr="007B2D07">
              <w:rPr>
                <w:rFonts w:ascii="Times New Roman" w:hAnsi="Times New Roman"/>
                <w:sz w:val="24"/>
                <w:szCs w:val="24"/>
              </w:rPr>
              <w:t>Подумайте</w:t>
            </w:r>
            <w:proofErr w:type="gramEnd"/>
            <w:r w:rsidRPr="007B2D07">
              <w:rPr>
                <w:rFonts w:ascii="Times New Roman" w:hAnsi="Times New Roman"/>
                <w:sz w:val="24"/>
                <w:szCs w:val="24"/>
              </w:rPr>
              <w:t xml:space="preserve"> по какому признаку собраны фигуры на рис. 47?</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 Распределите по этим группам фигуры, изображенные на рис. 48. Рассмотрите рис. 49.</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 Фигуры этой группы характеризуются тем, что каждая из них состоит как бы из двух половинок, одна из которых является зеркальным отражением другой. Каждую из этих фигур можно сложить пополам так, что эти половинки совпадут. Такие фигуры называют симметричными относительно некоторой оси симметрии.</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 xml:space="preserve">(Показ иллюстраций.) А геометрические фигуры могут иметь </w:t>
            </w:r>
            <w:r w:rsidRPr="007B2D07">
              <w:rPr>
                <w:rFonts w:ascii="Times New Roman" w:hAnsi="Times New Roman"/>
                <w:sz w:val="24"/>
                <w:szCs w:val="24"/>
              </w:rPr>
              <w:lastRenderedPageBreak/>
              <w:t xml:space="preserve">ось симметрии? </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Я буду показывать фигуры, а вы попробуете ответить симметричны они или нет</w:t>
            </w:r>
            <w:proofErr w:type="gramStart"/>
            <w:r w:rsidRPr="007B2D07">
              <w:rPr>
                <w:rFonts w:ascii="Times New Roman" w:hAnsi="Times New Roman"/>
                <w:sz w:val="24"/>
                <w:szCs w:val="24"/>
              </w:rPr>
              <w:t>.(</w:t>
            </w:r>
            <w:proofErr w:type="gramEnd"/>
            <w:r w:rsidRPr="007B2D07">
              <w:rPr>
                <w:rFonts w:ascii="Times New Roman" w:hAnsi="Times New Roman"/>
                <w:sz w:val="24"/>
                <w:szCs w:val="24"/>
              </w:rPr>
              <w:t>затруднения возникают при показе произвольного треугольника, неправильного многоугольника)</w:t>
            </w:r>
          </w:p>
          <w:p w:rsidR="00193B13" w:rsidRPr="007B2D07" w:rsidRDefault="00193B13" w:rsidP="007B2D07">
            <w:pPr>
              <w:pStyle w:val="a3"/>
              <w:rPr>
                <w:rFonts w:ascii="Times New Roman" w:hAnsi="Times New Roman"/>
                <w:sz w:val="24"/>
                <w:szCs w:val="24"/>
              </w:rPr>
            </w:pPr>
          </w:p>
          <w:p w:rsidR="00193B13" w:rsidRPr="007B2D07" w:rsidRDefault="00193B13" w:rsidP="007B2D07">
            <w:pPr>
              <w:jc w:val="both"/>
            </w:pPr>
          </w:p>
        </w:tc>
        <w:tc>
          <w:tcPr>
            <w:tcW w:w="4820" w:type="dxa"/>
          </w:tcPr>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r w:rsidRPr="007B2D07">
              <w:t>№306, стр. 66 учебника</w:t>
            </w: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p w:rsidR="00193B13" w:rsidRPr="007B2D07" w:rsidRDefault="00193B13" w:rsidP="007B2D07">
            <w:pPr>
              <w:jc w:val="both"/>
            </w:pPr>
          </w:p>
        </w:tc>
      </w:tr>
      <w:tr w:rsidR="00193B13" w:rsidRPr="007B2D07" w:rsidTr="007B2D07">
        <w:trPr>
          <w:trHeight w:val="991"/>
        </w:trPr>
        <w:tc>
          <w:tcPr>
            <w:tcW w:w="2132" w:type="dxa"/>
          </w:tcPr>
          <w:p w:rsidR="00193B13" w:rsidRPr="007B2D07" w:rsidRDefault="00193B13" w:rsidP="007B2D07">
            <w:pPr>
              <w:pStyle w:val="a3"/>
              <w:rPr>
                <w:rFonts w:ascii="Times New Roman" w:hAnsi="Times New Roman"/>
                <w:b/>
                <w:sz w:val="24"/>
                <w:szCs w:val="24"/>
              </w:rPr>
            </w:pPr>
            <w:r w:rsidRPr="007B2D07">
              <w:rPr>
                <w:rStyle w:val="a5"/>
                <w:rFonts w:ascii="Times New Roman" w:hAnsi="Times New Roman"/>
                <w:b w:val="0"/>
                <w:bCs w:val="0"/>
                <w:sz w:val="24"/>
                <w:szCs w:val="24"/>
              </w:rPr>
              <w:lastRenderedPageBreak/>
              <w:t xml:space="preserve">4. </w:t>
            </w:r>
            <w:r w:rsidRPr="007B2D07">
              <w:rPr>
                <w:rStyle w:val="a4"/>
                <w:rFonts w:ascii="Times New Roman" w:hAnsi="Times New Roman"/>
                <w:b/>
                <w:sz w:val="24"/>
                <w:szCs w:val="24"/>
              </w:rPr>
              <w:t>Выявление места и причины затруднения</w:t>
            </w:r>
          </w:p>
        </w:tc>
        <w:tc>
          <w:tcPr>
            <w:tcW w:w="3930" w:type="dxa"/>
          </w:tcPr>
          <w:p w:rsidR="00193B13" w:rsidRPr="007B2D07" w:rsidRDefault="00D25CA7" w:rsidP="007B2D07">
            <w:pPr>
              <w:pStyle w:val="a3"/>
              <w:rPr>
                <w:rFonts w:ascii="Times New Roman" w:hAnsi="Times New Roman"/>
                <w:sz w:val="24"/>
                <w:szCs w:val="24"/>
              </w:rPr>
            </w:pPr>
            <w:r w:rsidRPr="007B2D07">
              <w:rPr>
                <w:rFonts w:ascii="Times New Roman" w:hAnsi="Times New Roman"/>
                <w:sz w:val="24"/>
                <w:szCs w:val="24"/>
              </w:rPr>
              <w:t>Перегнуть фигуру</w:t>
            </w:r>
          </w:p>
          <w:p w:rsidR="00734D2B" w:rsidRPr="007B2D07" w:rsidRDefault="00734D2B" w:rsidP="007B2D07">
            <w:pPr>
              <w:pStyle w:val="a3"/>
              <w:rPr>
                <w:rFonts w:ascii="Times New Roman" w:hAnsi="Times New Roman"/>
                <w:sz w:val="24"/>
                <w:szCs w:val="24"/>
              </w:rPr>
            </w:pPr>
          </w:p>
          <w:p w:rsidR="00734D2B" w:rsidRPr="007B2D07" w:rsidRDefault="00734D2B" w:rsidP="007B2D07">
            <w:pPr>
              <w:pStyle w:val="a3"/>
              <w:rPr>
                <w:rFonts w:ascii="Times New Roman" w:hAnsi="Times New Roman"/>
                <w:sz w:val="24"/>
                <w:szCs w:val="24"/>
              </w:rPr>
            </w:pPr>
          </w:p>
          <w:p w:rsidR="00734D2B" w:rsidRPr="007B2D07" w:rsidRDefault="00734D2B" w:rsidP="007B2D07">
            <w:pPr>
              <w:pStyle w:val="a3"/>
              <w:rPr>
                <w:rFonts w:ascii="Times New Roman" w:hAnsi="Times New Roman"/>
                <w:sz w:val="24"/>
                <w:szCs w:val="24"/>
              </w:rPr>
            </w:pPr>
          </w:p>
          <w:p w:rsidR="00734D2B" w:rsidRPr="007B2D07" w:rsidRDefault="00734D2B" w:rsidP="007B2D07">
            <w:pPr>
              <w:pStyle w:val="a3"/>
              <w:rPr>
                <w:rFonts w:ascii="Times New Roman" w:hAnsi="Times New Roman"/>
                <w:sz w:val="24"/>
                <w:szCs w:val="24"/>
              </w:rPr>
            </w:pPr>
          </w:p>
          <w:p w:rsidR="00734D2B" w:rsidRPr="007B2D07" w:rsidRDefault="00734D2B" w:rsidP="007B2D07">
            <w:pPr>
              <w:pStyle w:val="a3"/>
              <w:rPr>
                <w:rFonts w:ascii="Times New Roman" w:hAnsi="Times New Roman"/>
                <w:sz w:val="24"/>
                <w:szCs w:val="24"/>
              </w:rPr>
            </w:pPr>
            <w:r w:rsidRPr="007B2D07">
              <w:rPr>
                <w:rFonts w:ascii="Times New Roman" w:hAnsi="Times New Roman"/>
                <w:sz w:val="24"/>
                <w:szCs w:val="24"/>
              </w:rPr>
              <w:t>Определять симметричность фигур, научиться строить точки, фигуры относительно оси симметрии</w:t>
            </w:r>
          </w:p>
        </w:tc>
        <w:tc>
          <w:tcPr>
            <w:tcW w:w="4252" w:type="dxa"/>
          </w:tcPr>
          <w:p w:rsidR="00734D2B" w:rsidRPr="007B2D07" w:rsidRDefault="00193B13" w:rsidP="007B2D07">
            <w:pPr>
              <w:pStyle w:val="a3"/>
              <w:rPr>
                <w:rFonts w:ascii="Times New Roman" w:hAnsi="Times New Roman"/>
                <w:sz w:val="24"/>
                <w:szCs w:val="24"/>
              </w:rPr>
            </w:pPr>
            <w:r w:rsidRPr="007B2D07">
              <w:rPr>
                <w:rFonts w:ascii="Times New Roman" w:hAnsi="Times New Roman"/>
                <w:sz w:val="24"/>
                <w:szCs w:val="24"/>
              </w:rPr>
              <w:t>Почему ваши мнения разошлись</w:t>
            </w:r>
            <w:r w:rsidRPr="007B2D07">
              <w:rPr>
                <w:rFonts w:ascii="Times New Roman" w:hAnsi="Times New Roman"/>
                <w:b/>
                <w:sz w:val="24"/>
                <w:szCs w:val="24"/>
              </w:rPr>
              <w:t xml:space="preserve">? </w:t>
            </w:r>
            <w:r w:rsidRPr="007B2D07">
              <w:rPr>
                <w:rFonts w:ascii="Times New Roman" w:hAnsi="Times New Roman"/>
                <w:sz w:val="24"/>
                <w:szCs w:val="24"/>
              </w:rPr>
              <w:t xml:space="preserve">Как </w:t>
            </w:r>
            <w:proofErr w:type="gramStart"/>
            <w:r w:rsidRPr="007B2D07">
              <w:rPr>
                <w:rFonts w:ascii="Times New Roman" w:hAnsi="Times New Roman"/>
                <w:sz w:val="24"/>
                <w:szCs w:val="24"/>
              </w:rPr>
              <w:t>узнать</w:t>
            </w:r>
            <w:proofErr w:type="gramEnd"/>
            <w:r w:rsidRPr="007B2D07">
              <w:rPr>
                <w:rFonts w:ascii="Times New Roman" w:hAnsi="Times New Roman"/>
                <w:sz w:val="24"/>
                <w:szCs w:val="24"/>
              </w:rPr>
              <w:t xml:space="preserve"> симметрична фигура или нет? </w:t>
            </w:r>
            <w:r w:rsidR="00734D2B" w:rsidRPr="007B2D07">
              <w:rPr>
                <w:rFonts w:ascii="Times New Roman" w:hAnsi="Times New Roman"/>
                <w:sz w:val="24"/>
                <w:szCs w:val="24"/>
              </w:rPr>
              <w:t xml:space="preserve"> </w:t>
            </w:r>
            <w:r w:rsidR="00734D2B" w:rsidRPr="007B2D07">
              <w:rPr>
                <w:rFonts w:ascii="Times New Roman" w:hAnsi="Times New Roman"/>
                <w:sz w:val="24"/>
                <w:szCs w:val="24"/>
              </w:rPr>
              <w:t>Линия перегиба даёт нам представление об оси симметрии.</w:t>
            </w:r>
          </w:p>
          <w:p w:rsidR="00734D2B" w:rsidRPr="007B2D07" w:rsidRDefault="00734D2B" w:rsidP="007B2D07">
            <w:pPr>
              <w:pStyle w:val="a3"/>
              <w:rPr>
                <w:rFonts w:ascii="Times New Roman" w:hAnsi="Times New Roman"/>
                <w:sz w:val="24"/>
                <w:szCs w:val="24"/>
              </w:rPr>
            </w:pPr>
          </w:p>
          <w:p w:rsidR="00193B13" w:rsidRPr="007B2D07" w:rsidRDefault="00734D2B" w:rsidP="007B2D07">
            <w:pPr>
              <w:pStyle w:val="a3"/>
              <w:rPr>
                <w:rFonts w:ascii="Times New Roman" w:hAnsi="Times New Roman"/>
                <w:sz w:val="24"/>
                <w:szCs w:val="24"/>
              </w:rPr>
            </w:pPr>
            <w:r w:rsidRPr="007B2D07">
              <w:rPr>
                <w:rFonts w:ascii="Times New Roman" w:hAnsi="Times New Roman"/>
                <w:sz w:val="24"/>
                <w:szCs w:val="24"/>
              </w:rPr>
              <w:t xml:space="preserve">Давайте сформулируем наши цели на сегодняшний урок. </w:t>
            </w:r>
          </w:p>
        </w:tc>
        <w:tc>
          <w:tcPr>
            <w:tcW w:w="4820" w:type="dxa"/>
          </w:tcPr>
          <w:p w:rsidR="00193B13" w:rsidRPr="007B2D07" w:rsidRDefault="00193B13" w:rsidP="007B2D07">
            <w:pPr>
              <w:jc w:val="both"/>
            </w:pPr>
          </w:p>
        </w:tc>
      </w:tr>
      <w:tr w:rsidR="00193B13" w:rsidRPr="007B2D07" w:rsidTr="007B2D07">
        <w:trPr>
          <w:trHeight w:val="991"/>
        </w:trPr>
        <w:tc>
          <w:tcPr>
            <w:tcW w:w="2132" w:type="dxa"/>
          </w:tcPr>
          <w:p w:rsidR="00193B13" w:rsidRPr="007B2D07" w:rsidRDefault="00193B13" w:rsidP="007B2D07">
            <w:pPr>
              <w:pStyle w:val="a3"/>
              <w:rPr>
                <w:rStyle w:val="a5"/>
                <w:rFonts w:ascii="Times New Roman" w:hAnsi="Times New Roman"/>
                <w:b w:val="0"/>
                <w:bCs w:val="0"/>
                <w:sz w:val="24"/>
                <w:szCs w:val="24"/>
              </w:rPr>
            </w:pPr>
            <w:r w:rsidRPr="007B2D07">
              <w:rPr>
                <w:rStyle w:val="a5"/>
                <w:rFonts w:ascii="Times New Roman" w:hAnsi="Times New Roman"/>
                <w:b w:val="0"/>
                <w:bCs w:val="0"/>
                <w:sz w:val="24"/>
                <w:szCs w:val="24"/>
              </w:rPr>
              <w:t xml:space="preserve">5. </w:t>
            </w:r>
            <w:r w:rsidRPr="007B2D07">
              <w:rPr>
                <w:rStyle w:val="a4"/>
                <w:rFonts w:ascii="Times New Roman" w:hAnsi="Times New Roman"/>
                <w:b/>
                <w:sz w:val="24"/>
                <w:szCs w:val="24"/>
              </w:rPr>
              <w:t>Целеполагание</w:t>
            </w:r>
            <w:r w:rsidRPr="007B2D07">
              <w:rPr>
                <w:rFonts w:ascii="Times New Roman" w:hAnsi="Times New Roman"/>
                <w:b/>
                <w:sz w:val="24"/>
                <w:szCs w:val="24"/>
              </w:rPr>
              <w:t xml:space="preserve"> </w:t>
            </w:r>
            <w:r w:rsidRPr="007B2D07">
              <w:rPr>
                <w:rStyle w:val="a4"/>
                <w:rFonts w:ascii="Times New Roman" w:hAnsi="Times New Roman"/>
                <w:b/>
                <w:sz w:val="24"/>
                <w:szCs w:val="24"/>
              </w:rPr>
              <w:t>и построение проекта выхода из затруднения</w:t>
            </w:r>
          </w:p>
        </w:tc>
        <w:tc>
          <w:tcPr>
            <w:tcW w:w="3930"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Делятся на группы</w:t>
            </w:r>
          </w:p>
        </w:tc>
        <w:tc>
          <w:tcPr>
            <w:tcW w:w="4252" w:type="dxa"/>
          </w:tcPr>
          <w:p w:rsidR="00193B13" w:rsidRPr="007B2D07" w:rsidRDefault="00193B13" w:rsidP="007B2D07">
            <w:pPr>
              <w:pStyle w:val="a3"/>
              <w:rPr>
                <w:rFonts w:ascii="Times New Roman" w:hAnsi="Times New Roman"/>
                <w:b/>
                <w:sz w:val="24"/>
                <w:szCs w:val="24"/>
              </w:rPr>
            </w:pPr>
            <w:r w:rsidRPr="007B2D07">
              <w:rPr>
                <w:rFonts w:ascii="Times New Roman" w:hAnsi="Times New Roman"/>
                <w:sz w:val="24"/>
                <w:szCs w:val="24"/>
              </w:rPr>
              <w:t xml:space="preserve">Симметрию можно обнаружить почти везде, если </w:t>
            </w:r>
            <w:r w:rsidRPr="007B2D07">
              <w:rPr>
                <w:rFonts w:ascii="Times New Roman" w:hAnsi="Times New Roman"/>
                <w:b/>
                <w:sz w:val="24"/>
                <w:szCs w:val="24"/>
              </w:rPr>
              <w:t>знать</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 xml:space="preserve">- </w:t>
            </w:r>
            <w:r w:rsidRPr="007B2D07">
              <w:rPr>
                <w:rFonts w:ascii="Times New Roman" w:hAnsi="Times New Roman"/>
                <w:b/>
                <w:sz w:val="24"/>
                <w:szCs w:val="24"/>
              </w:rPr>
              <w:t>как</w:t>
            </w:r>
            <w:r w:rsidRPr="007B2D07">
              <w:rPr>
                <w:rFonts w:ascii="Times New Roman" w:hAnsi="Times New Roman"/>
                <w:sz w:val="24"/>
                <w:szCs w:val="24"/>
              </w:rPr>
              <w:t xml:space="preserve"> </w:t>
            </w:r>
            <w:r w:rsidRPr="007B2D07">
              <w:rPr>
                <w:rFonts w:ascii="Times New Roman" w:hAnsi="Times New Roman"/>
                <w:b/>
                <w:sz w:val="24"/>
                <w:szCs w:val="24"/>
              </w:rPr>
              <w:t>её искать</w:t>
            </w:r>
            <w:r w:rsidRPr="007B2D07">
              <w:rPr>
                <w:rFonts w:ascii="Times New Roman" w:hAnsi="Times New Roman"/>
                <w:sz w:val="24"/>
                <w:szCs w:val="24"/>
              </w:rPr>
              <w:t>;</w:t>
            </w:r>
          </w:p>
          <w:p w:rsidR="00193B13" w:rsidRPr="007B2D07" w:rsidRDefault="00193B13" w:rsidP="007B2D07">
            <w:pPr>
              <w:pStyle w:val="a3"/>
              <w:rPr>
                <w:rFonts w:ascii="Times New Roman" w:hAnsi="Times New Roman"/>
                <w:sz w:val="24"/>
                <w:szCs w:val="24"/>
              </w:rPr>
            </w:pPr>
            <w:r w:rsidRPr="007B2D07">
              <w:rPr>
                <w:rFonts w:ascii="Times New Roman" w:hAnsi="Times New Roman"/>
                <w:b/>
                <w:sz w:val="24"/>
                <w:szCs w:val="24"/>
              </w:rPr>
              <w:t>- как построить точку</w:t>
            </w:r>
            <w:r w:rsidRPr="007B2D07">
              <w:rPr>
                <w:rFonts w:ascii="Times New Roman" w:hAnsi="Times New Roman"/>
                <w:sz w:val="24"/>
                <w:szCs w:val="24"/>
              </w:rPr>
              <w:t>, симметричную данной относительно данной оси.</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Это нам и предстоит сейчас выяснить.</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Я предлагаю поработать в группах и попытаться найти алгоритм построения точки, симметричной данной.</w:t>
            </w:r>
          </w:p>
          <w:p w:rsidR="00193B13" w:rsidRPr="007B2D07" w:rsidRDefault="00193B13" w:rsidP="007B2D07">
            <w:pPr>
              <w:pStyle w:val="a3"/>
              <w:rPr>
                <w:rFonts w:ascii="Times New Roman" w:hAnsi="Times New Roman"/>
                <w:sz w:val="24"/>
                <w:szCs w:val="24"/>
              </w:rPr>
            </w:pPr>
          </w:p>
        </w:tc>
        <w:tc>
          <w:tcPr>
            <w:tcW w:w="4820" w:type="dxa"/>
          </w:tcPr>
          <w:p w:rsidR="00193B13" w:rsidRPr="007B2D07" w:rsidRDefault="00193B13" w:rsidP="007B2D07">
            <w:pPr>
              <w:jc w:val="both"/>
            </w:pPr>
          </w:p>
        </w:tc>
      </w:tr>
      <w:tr w:rsidR="00193B13" w:rsidRPr="007B2D07" w:rsidTr="007B2D07">
        <w:trPr>
          <w:trHeight w:val="991"/>
        </w:trPr>
        <w:tc>
          <w:tcPr>
            <w:tcW w:w="2132"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6. Реализация проекта.</w:t>
            </w:r>
          </w:p>
          <w:p w:rsidR="00193B13" w:rsidRPr="007B2D07" w:rsidRDefault="00193B13" w:rsidP="007B2D07">
            <w:pPr>
              <w:pStyle w:val="a3"/>
              <w:rPr>
                <w:rStyle w:val="a5"/>
                <w:rFonts w:ascii="Times New Roman" w:hAnsi="Times New Roman"/>
                <w:b w:val="0"/>
                <w:bCs w:val="0"/>
                <w:sz w:val="24"/>
                <w:szCs w:val="24"/>
              </w:rPr>
            </w:pPr>
          </w:p>
        </w:tc>
        <w:tc>
          <w:tcPr>
            <w:tcW w:w="3930"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 xml:space="preserve">Выполняют поставленное перед группой задание по построению. Представитель от каждой группы демонстрирует результат работы и объясняет построение. Делают </w:t>
            </w:r>
            <w:r w:rsidRPr="007B2D07">
              <w:rPr>
                <w:rFonts w:ascii="Times New Roman" w:hAnsi="Times New Roman"/>
                <w:sz w:val="24"/>
                <w:szCs w:val="24"/>
              </w:rPr>
              <w:lastRenderedPageBreak/>
              <w:t>общий вывод. Затем открывают учебник на стр. 68  сравнивают алгоритм построения симметричных точек со своим</w:t>
            </w:r>
          </w:p>
        </w:tc>
        <w:tc>
          <w:tcPr>
            <w:tcW w:w="4252"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lastRenderedPageBreak/>
              <w:t xml:space="preserve">Дает задание. Кто построил, результат вывешивается на </w:t>
            </w:r>
            <w:proofErr w:type="gramStart"/>
            <w:r w:rsidRPr="007B2D07">
              <w:rPr>
                <w:rFonts w:ascii="Times New Roman" w:hAnsi="Times New Roman"/>
                <w:sz w:val="24"/>
                <w:szCs w:val="24"/>
              </w:rPr>
              <w:t>доску</w:t>
            </w:r>
            <w:proofErr w:type="gramEnd"/>
            <w:r w:rsidRPr="007B2D07">
              <w:rPr>
                <w:rFonts w:ascii="Times New Roman" w:hAnsi="Times New Roman"/>
                <w:sz w:val="24"/>
                <w:szCs w:val="24"/>
              </w:rPr>
              <w:t xml:space="preserve"> и лидер группы объясняет как строили. Делаем общий вывод. После этого открываем учебник стр.68. Прочитать алгоритм </w:t>
            </w:r>
            <w:r w:rsidRPr="007B2D07">
              <w:rPr>
                <w:rFonts w:ascii="Times New Roman" w:hAnsi="Times New Roman"/>
                <w:sz w:val="24"/>
                <w:szCs w:val="24"/>
              </w:rPr>
              <w:lastRenderedPageBreak/>
              <w:t xml:space="preserve">построения симметричных точек и сравнить со своим. </w:t>
            </w:r>
          </w:p>
          <w:p w:rsidR="00193B13" w:rsidRPr="007B2D07" w:rsidRDefault="00193B13" w:rsidP="007B2D07">
            <w:pPr>
              <w:pStyle w:val="a3"/>
              <w:rPr>
                <w:rFonts w:ascii="Times New Roman" w:hAnsi="Times New Roman"/>
                <w:sz w:val="24"/>
                <w:szCs w:val="24"/>
              </w:rPr>
            </w:pPr>
          </w:p>
        </w:tc>
        <w:tc>
          <w:tcPr>
            <w:tcW w:w="4820" w:type="dxa"/>
          </w:tcPr>
          <w:p w:rsidR="00193B13" w:rsidRPr="007B2D07" w:rsidRDefault="00193B13" w:rsidP="007B2D07">
            <w:pPr>
              <w:jc w:val="both"/>
            </w:pPr>
            <w:r w:rsidRPr="007B2D07">
              <w:lastRenderedPageBreak/>
              <w:t>Дана точка</w:t>
            </w:r>
            <w:proofErr w:type="gramStart"/>
            <w:r w:rsidRPr="007B2D07">
              <w:t xml:space="preserve"> А</w:t>
            </w:r>
            <w:proofErr w:type="gramEnd"/>
            <w:r w:rsidRPr="007B2D07">
              <w:t xml:space="preserve"> и прямая К. Построить точку В, симметричную точке А относительно прямой  К.(Взаимное расположение прямой и точки у всех групп разное).</w:t>
            </w:r>
          </w:p>
          <w:p w:rsidR="00193B13" w:rsidRPr="007B2D07" w:rsidRDefault="00193B13" w:rsidP="007B2D07"/>
          <w:p w:rsidR="00193B13" w:rsidRPr="007B2D07" w:rsidRDefault="00193B13" w:rsidP="007B2D07"/>
          <w:p w:rsidR="00193B13" w:rsidRPr="007B2D07" w:rsidRDefault="00193B13" w:rsidP="007B2D07"/>
          <w:p w:rsidR="00193B13" w:rsidRPr="007B2D07" w:rsidRDefault="00193B13" w:rsidP="007B2D07"/>
          <w:p w:rsidR="00193B13" w:rsidRPr="007B2D07" w:rsidRDefault="00193B13" w:rsidP="007B2D07"/>
          <w:p w:rsidR="00193B13" w:rsidRPr="007B2D07" w:rsidRDefault="00193B13" w:rsidP="007B2D07"/>
        </w:tc>
      </w:tr>
      <w:tr w:rsidR="00193B13" w:rsidRPr="007B2D07" w:rsidTr="007B2D07">
        <w:trPr>
          <w:trHeight w:val="991"/>
        </w:trPr>
        <w:tc>
          <w:tcPr>
            <w:tcW w:w="2132"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lastRenderedPageBreak/>
              <w:t>7. Первичное закрепление во внешней речи</w:t>
            </w:r>
          </w:p>
        </w:tc>
        <w:tc>
          <w:tcPr>
            <w:tcW w:w="3930" w:type="dxa"/>
          </w:tcPr>
          <w:p w:rsidR="00193B13" w:rsidRPr="007B2D07" w:rsidRDefault="00CC644E" w:rsidP="007B2D07">
            <w:pPr>
              <w:pStyle w:val="a3"/>
              <w:rPr>
                <w:rFonts w:ascii="Times New Roman" w:hAnsi="Times New Roman"/>
                <w:sz w:val="24"/>
                <w:szCs w:val="24"/>
              </w:rPr>
            </w:pPr>
            <w:r w:rsidRPr="007B2D07">
              <w:rPr>
                <w:rFonts w:ascii="Times New Roman" w:hAnsi="Times New Roman"/>
                <w:sz w:val="24"/>
                <w:szCs w:val="24"/>
              </w:rPr>
              <w:t>Работают в парах с проговариванием алгоритма</w:t>
            </w:r>
          </w:p>
        </w:tc>
        <w:tc>
          <w:tcPr>
            <w:tcW w:w="4252" w:type="dxa"/>
          </w:tcPr>
          <w:p w:rsidR="00193B13" w:rsidRPr="007B2D07" w:rsidRDefault="00193B13" w:rsidP="007B2D07">
            <w:pPr>
              <w:pStyle w:val="a3"/>
              <w:rPr>
                <w:rFonts w:ascii="Times New Roman" w:hAnsi="Times New Roman"/>
                <w:sz w:val="24"/>
                <w:szCs w:val="24"/>
              </w:rPr>
            </w:pPr>
          </w:p>
        </w:tc>
        <w:tc>
          <w:tcPr>
            <w:tcW w:w="4820" w:type="dxa"/>
          </w:tcPr>
          <w:p w:rsidR="00193B13" w:rsidRPr="007B2D07" w:rsidRDefault="00193B13" w:rsidP="007B2D07">
            <w:pPr>
              <w:pStyle w:val="a3"/>
              <w:rPr>
                <w:rFonts w:ascii="Times New Roman" w:hAnsi="Times New Roman"/>
                <w:sz w:val="24"/>
                <w:szCs w:val="24"/>
              </w:rPr>
            </w:pPr>
            <w:r w:rsidRPr="007B2D07">
              <w:rPr>
                <w:rFonts w:ascii="Times New Roman" w:hAnsi="Times New Roman"/>
                <w:b/>
                <w:sz w:val="24"/>
                <w:szCs w:val="24"/>
              </w:rPr>
              <w:t>Задание 1.</w:t>
            </w:r>
            <w:r w:rsidRPr="007B2D07">
              <w:rPr>
                <w:rFonts w:ascii="Times New Roman" w:hAnsi="Times New Roman"/>
                <w:sz w:val="24"/>
                <w:szCs w:val="24"/>
              </w:rPr>
              <w:t xml:space="preserve"> №310 стр. 69 в учебнике</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 xml:space="preserve"> А как построить фигуру, симметричную </w:t>
            </w:r>
            <w:proofErr w:type="gramStart"/>
            <w:r w:rsidRPr="007B2D07">
              <w:rPr>
                <w:rFonts w:ascii="Times New Roman" w:hAnsi="Times New Roman"/>
                <w:sz w:val="24"/>
                <w:szCs w:val="24"/>
              </w:rPr>
              <w:t>данной</w:t>
            </w:r>
            <w:proofErr w:type="gramEnd"/>
            <w:r w:rsidRPr="007B2D07">
              <w:rPr>
                <w:rFonts w:ascii="Times New Roman" w:hAnsi="Times New Roman"/>
                <w:sz w:val="24"/>
                <w:szCs w:val="24"/>
              </w:rPr>
              <w:t xml:space="preserve">? </w:t>
            </w:r>
          </w:p>
          <w:p w:rsidR="00193B13" w:rsidRPr="007B2D07" w:rsidRDefault="00193B13" w:rsidP="007B2D07">
            <w:pPr>
              <w:pStyle w:val="a3"/>
              <w:rPr>
                <w:rFonts w:ascii="Times New Roman" w:hAnsi="Times New Roman"/>
                <w:sz w:val="24"/>
                <w:szCs w:val="24"/>
              </w:rPr>
            </w:pPr>
            <w:r w:rsidRPr="007B2D07">
              <w:rPr>
                <w:rFonts w:ascii="Times New Roman" w:hAnsi="Times New Roman"/>
                <w:b/>
                <w:sz w:val="24"/>
                <w:szCs w:val="24"/>
              </w:rPr>
              <w:t>Задание 2.</w:t>
            </w:r>
            <w:r w:rsidRPr="007B2D07">
              <w:rPr>
                <w:rFonts w:ascii="Times New Roman" w:hAnsi="Times New Roman"/>
                <w:sz w:val="24"/>
                <w:szCs w:val="24"/>
              </w:rPr>
              <w:t xml:space="preserve"> Стр.69 учебника, рис.55. </w:t>
            </w:r>
          </w:p>
          <w:p w:rsidR="00193B13" w:rsidRPr="007B2D07" w:rsidRDefault="00193B13" w:rsidP="007B2D07">
            <w:pPr>
              <w:jc w:val="both"/>
            </w:pPr>
          </w:p>
        </w:tc>
      </w:tr>
      <w:tr w:rsidR="00193B13" w:rsidRPr="007B2D07" w:rsidTr="007B2D07">
        <w:trPr>
          <w:trHeight w:val="991"/>
        </w:trPr>
        <w:tc>
          <w:tcPr>
            <w:tcW w:w="2132"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8. Самостоятельная работа с самопроверкой по образцу</w:t>
            </w:r>
          </w:p>
          <w:p w:rsidR="00193B13" w:rsidRPr="007B2D07" w:rsidRDefault="00193B13" w:rsidP="007B2D07">
            <w:pPr>
              <w:pStyle w:val="a3"/>
              <w:rPr>
                <w:rFonts w:ascii="Times New Roman" w:hAnsi="Times New Roman"/>
                <w:sz w:val="24"/>
                <w:szCs w:val="24"/>
              </w:rPr>
            </w:pPr>
          </w:p>
        </w:tc>
        <w:tc>
          <w:tcPr>
            <w:tcW w:w="3930"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Выполняют самостоятельную работу</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Если возникают затруднения, необходимо повторить алгоритм построения симметричных фигур в учебнике</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фиксируют свои ошибки, стараются устранить их</w:t>
            </w:r>
          </w:p>
        </w:tc>
        <w:tc>
          <w:tcPr>
            <w:tcW w:w="4252"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Учитель отвечает на возникающие вопросы.</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организует самостоятельное выполнение учащимися типовых заданий на новый способ действия; выявляет и исправляет допущенные ошибки;</w:t>
            </w:r>
          </w:p>
          <w:p w:rsidR="00193B13" w:rsidRPr="007B2D07" w:rsidRDefault="00193B13" w:rsidP="007B2D07">
            <w:pPr>
              <w:pStyle w:val="a3"/>
              <w:rPr>
                <w:rFonts w:ascii="Times New Roman" w:hAnsi="Times New Roman"/>
                <w:sz w:val="24"/>
                <w:szCs w:val="24"/>
              </w:rPr>
            </w:pPr>
          </w:p>
        </w:tc>
        <w:tc>
          <w:tcPr>
            <w:tcW w:w="4820" w:type="dxa"/>
          </w:tcPr>
          <w:p w:rsidR="00193B13" w:rsidRPr="007B2D07" w:rsidRDefault="00193B13" w:rsidP="007B2D07">
            <w:pPr>
              <w:pStyle w:val="a3"/>
              <w:rPr>
                <w:rFonts w:ascii="Times New Roman" w:hAnsi="Times New Roman"/>
                <w:b/>
                <w:sz w:val="24"/>
                <w:szCs w:val="24"/>
              </w:rPr>
            </w:pPr>
            <w:r w:rsidRPr="007B2D07">
              <w:rPr>
                <w:rFonts w:ascii="Times New Roman" w:hAnsi="Times New Roman"/>
                <w:b/>
                <w:sz w:val="24"/>
                <w:szCs w:val="24"/>
              </w:rPr>
              <w:t>Вариант</w:t>
            </w:r>
            <w:proofErr w:type="gramStart"/>
            <w:r w:rsidRPr="007B2D07">
              <w:rPr>
                <w:rFonts w:ascii="Times New Roman" w:hAnsi="Times New Roman"/>
                <w:b/>
                <w:sz w:val="24"/>
                <w:szCs w:val="24"/>
              </w:rPr>
              <w:t>1</w:t>
            </w:r>
            <w:proofErr w:type="gramEnd"/>
          </w:p>
          <w:p w:rsidR="00193B13" w:rsidRPr="007B2D07" w:rsidRDefault="00193B13" w:rsidP="007B2D07">
            <w:pPr>
              <w:pStyle w:val="a3"/>
              <w:rPr>
                <w:rFonts w:ascii="Times New Roman" w:hAnsi="Times New Roman"/>
                <w:b/>
                <w:i/>
                <w:sz w:val="24"/>
                <w:szCs w:val="24"/>
              </w:rPr>
            </w:pPr>
            <w:r w:rsidRPr="007B2D07">
              <w:rPr>
                <w:rFonts w:ascii="Times New Roman" w:hAnsi="Times New Roman"/>
                <w:b/>
                <w:sz w:val="24"/>
                <w:szCs w:val="24"/>
              </w:rPr>
              <w:t xml:space="preserve">Проведите прямую </w:t>
            </w:r>
            <w:r w:rsidRPr="007B2D07">
              <w:rPr>
                <w:rFonts w:ascii="Times New Roman" w:hAnsi="Times New Roman"/>
                <w:b/>
                <w:i/>
                <w:sz w:val="24"/>
                <w:szCs w:val="24"/>
              </w:rPr>
              <w:t xml:space="preserve">р </w:t>
            </w:r>
            <w:r w:rsidRPr="007B2D07">
              <w:rPr>
                <w:rFonts w:ascii="Times New Roman" w:hAnsi="Times New Roman"/>
                <w:b/>
                <w:sz w:val="24"/>
                <w:szCs w:val="24"/>
              </w:rPr>
              <w:t>и отметьте точку</w:t>
            </w:r>
            <w:proofErr w:type="gramStart"/>
            <w:r w:rsidRPr="007B2D07">
              <w:rPr>
                <w:rFonts w:ascii="Times New Roman" w:hAnsi="Times New Roman"/>
                <w:b/>
                <w:sz w:val="24"/>
                <w:szCs w:val="24"/>
              </w:rPr>
              <w:t xml:space="preserve"> К</w:t>
            </w:r>
            <w:proofErr w:type="gramEnd"/>
            <w:r w:rsidRPr="007B2D07">
              <w:rPr>
                <w:rFonts w:ascii="Times New Roman" w:hAnsi="Times New Roman"/>
                <w:b/>
                <w:sz w:val="24"/>
                <w:szCs w:val="24"/>
              </w:rPr>
              <w:t xml:space="preserve"> вне этой прямой. Постройте точку, симметричную точке</w:t>
            </w:r>
            <w:proofErr w:type="gramStart"/>
            <w:r w:rsidRPr="007B2D07">
              <w:rPr>
                <w:rFonts w:ascii="Times New Roman" w:hAnsi="Times New Roman"/>
                <w:b/>
                <w:sz w:val="24"/>
                <w:szCs w:val="24"/>
              </w:rPr>
              <w:t xml:space="preserve"> К</w:t>
            </w:r>
            <w:proofErr w:type="gramEnd"/>
            <w:r w:rsidRPr="007B2D07">
              <w:rPr>
                <w:rFonts w:ascii="Times New Roman" w:hAnsi="Times New Roman"/>
                <w:b/>
                <w:sz w:val="24"/>
                <w:szCs w:val="24"/>
              </w:rPr>
              <w:t xml:space="preserve"> относительно прямой </w:t>
            </w:r>
            <w:r w:rsidRPr="007B2D07">
              <w:rPr>
                <w:rFonts w:ascii="Times New Roman" w:hAnsi="Times New Roman"/>
                <w:b/>
                <w:i/>
                <w:sz w:val="24"/>
                <w:szCs w:val="24"/>
              </w:rPr>
              <w:t>р.</w:t>
            </w:r>
          </w:p>
          <w:p w:rsidR="00193B13" w:rsidRPr="007B2D07" w:rsidRDefault="00193B13" w:rsidP="007B2D07">
            <w:pPr>
              <w:pStyle w:val="a3"/>
              <w:rPr>
                <w:rFonts w:ascii="Times New Roman" w:hAnsi="Times New Roman"/>
                <w:b/>
                <w:sz w:val="24"/>
                <w:szCs w:val="24"/>
              </w:rPr>
            </w:pPr>
            <w:r w:rsidRPr="007B2D07">
              <w:rPr>
                <w:rFonts w:ascii="Times New Roman" w:hAnsi="Times New Roman"/>
                <w:b/>
                <w:i/>
                <w:sz w:val="24"/>
                <w:szCs w:val="24"/>
              </w:rPr>
              <w:t>Вариант</w:t>
            </w:r>
            <w:proofErr w:type="gramStart"/>
            <w:r w:rsidRPr="007B2D07">
              <w:rPr>
                <w:rFonts w:ascii="Times New Roman" w:hAnsi="Times New Roman"/>
                <w:b/>
                <w:i/>
                <w:sz w:val="24"/>
                <w:szCs w:val="24"/>
              </w:rPr>
              <w:t>2</w:t>
            </w:r>
            <w:proofErr w:type="gramEnd"/>
            <w:r w:rsidRPr="007B2D07">
              <w:rPr>
                <w:rFonts w:ascii="Times New Roman" w:hAnsi="Times New Roman"/>
                <w:b/>
                <w:sz w:val="24"/>
                <w:szCs w:val="24"/>
              </w:rPr>
              <w:t xml:space="preserve"> </w:t>
            </w:r>
          </w:p>
          <w:p w:rsidR="00193B13" w:rsidRPr="007B2D07" w:rsidRDefault="00193B13" w:rsidP="007B2D07">
            <w:pPr>
              <w:pStyle w:val="a3"/>
              <w:rPr>
                <w:rFonts w:ascii="Times New Roman" w:hAnsi="Times New Roman"/>
                <w:b/>
                <w:i/>
                <w:sz w:val="24"/>
                <w:szCs w:val="24"/>
              </w:rPr>
            </w:pPr>
            <w:r w:rsidRPr="007B2D07">
              <w:rPr>
                <w:rFonts w:ascii="Times New Roman" w:hAnsi="Times New Roman"/>
                <w:b/>
                <w:sz w:val="24"/>
                <w:szCs w:val="24"/>
              </w:rPr>
              <w:t xml:space="preserve">Проведите прямую </w:t>
            </w:r>
            <w:proofErr w:type="gramStart"/>
            <w:r w:rsidRPr="007B2D07">
              <w:rPr>
                <w:rFonts w:ascii="Times New Roman" w:hAnsi="Times New Roman"/>
                <w:b/>
                <w:i/>
                <w:sz w:val="24"/>
                <w:szCs w:val="24"/>
              </w:rPr>
              <w:t>р</w:t>
            </w:r>
            <w:proofErr w:type="gramEnd"/>
            <w:r w:rsidRPr="007B2D07">
              <w:rPr>
                <w:rFonts w:ascii="Times New Roman" w:hAnsi="Times New Roman"/>
                <w:b/>
                <w:i/>
                <w:sz w:val="24"/>
                <w:szCs w:val="24"/>
              </w:rPr>
              <w:t xml:space="preserve"> </w:t>
            </w:r>
            <w:r w:rsidRPr="007B2D07">
              <w:rPr>
                <w:rFonts w:ascii="Times New Roman" w:hAnsi="Times New Roman"/>
                <w:b/>
                <w:sz w:val="24"/>
                <w:szCs w:val="24"/>
              </w:rPr>
              <w:t xml:space="preserve">и отметьте точку М вне этой прямой. Постройте точку, симметричную точке М относительно прямой </w:t>
            </w:r>
            <w:r w:rsidRPr="007B2D07">
              <w:rPr>
                <w:rFonts w:ascii="Times New Roman" w:hAnsi="Times New Roman"/>
                <w:b/>
                <w:i/>
                <w:sz w:val="24"/>
                <w:szCs w:val="24"/>
              </w:rPr>
              <w:t>р.</w:t>
            </w:r>
          </w:p>
          <w:p w:rsidR="00193B13" w:rsidRPr="007B2D07" w:rsidRDefault="00193B13" w:rsidP="007B2D07">
            <w:pPr>
              <w:pStyle w:val="a3"/>
              <w:rPr>
                <w:rFonts w:ascii="Times New Roman" w:hAnsi="Times New Roman"/>
                <w:b/>
                <w:sz w:val="24"/>
                <w:szCs w:val="24"/>
              </w:rPr>
            </w:pPr>
          </w:p>
        </w:tc>
      </w:tr>
      <w:tr w:rsidR="00193B13" w:rsidRPr="007B2D07" w:rsidTr="007B2D07">
        <w:trPr>
          <w:trHeight w:val="991"/>
        </w:trPr>
        <w:tc>
          <w:tcPr>
            <w:tcW w:w="2132"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9. Включение в систему знаний и повторение</w:t>
            </w:r>
          </w:p>
        </w:tc>
        <w:tc>
          <w:tcPr>
            <w:tcW w:w="3930" w:type="dxa"/>
          </w:tcPr>
          <w:p w:rsidR="00193B13" w:rsidRPr="007B2D07" w:rsidRDefault="00CC644E" w:rsidP="007B2D07">
            <w:pPr>
              <w:pStyle w:val="a3"/>
              <w:rPr>
                <w:rFonts w:ascii="Times New Roman" w:hAnsi="Times New Roman"/>
                <w:sz w:val="24"/>
                <w:szCs w:val="24"/>
              </w:rPr>
            </w:pPr>
            <w:r w:rsidRPr="007B2D07">
              <w:rPr>
                <w:rFonts w:ascii="Times New Roman" w:hAnsi="Times New Roman"/>
                <w:sz w:val="24"/>
                <w:szCs w:val="24"/>
              </w:rPr>
              <w:t>Рассуждают о симметричности букв, выражений, слов</w:t>
            </w:r>
          </w:p>
        </w:tc>
        <w:tc>
          <w:tcPr>
            <w:tcW w:w="4252"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Выясним, имеют ли буквы русского алфавита ось симметрии, слова, имеющие ось симметрии, симметрия в поэзии</w:t>
            </w:r>
          </w:p>
          <w:p w:rsidR="00193B13" w:rsidRPr="007B2D07" w:rsidRDefault="00CC644E" w:rsidP="007B2D07">
            <w:pPr>
              <w:spacing w:before="100" w:beforeAutospacing="1" w:after="100" w:afterAutospacing="1"/>
            </w:pPr>
            <w:r w:rsidRPr="007B2D07">
              <w:t>Такие слова называются палиндромами. Ими увлек</w:t>
            </w:r>
            <w:r w:rsidRPr="007B2D07">
              <w:t>а</w:t>
            </w:r>
            <w:r w:rsidRPr="007B2D07">
              <w:t>лись многие поэты. Некоторые композиторы, в том числе и великий Бах, писали муз</w:t>
            </w:r>
            <w:r w:rsidRPr="007B2D07">
              <w:t>ы</w:t>
            </w:r>
            <w:r w:rsidRPr="007B2D07">
              <w:t>кальные палиндромы</w:t>
            </w:r>
          </w:p>
        </w:tc>
        <w:tc>
          <w:tcPr>
            <w:tcW w:w="4820" w:type="dxa"/>
          </w:tcPr>
          <w:p w:rsidR="00193B13" w:rsidRPr="007B2D07" w:rsidRDefault="00CC644E" w:rsidP="007B2D07">
            <w:pPr>
              <w:pStyle w:val="a3"/>
              <w:rPr>
                <w:rFonts w:ascii="Times New Roman" w:hAnsi="Times New Roman"/>
                <w:sz w:val="24"/>
                <w:szCs w:val="24"/>
                <w:lang w:eastAsia="ru-RU"/>
              </w:rPr>
            </w:pPr>
            <w:r w:rsidRPr="007B2D07">
              <w:rPr>
                <w:rFonts w:ascii="Times New Roman" w:hAnsi="Times New Roman"/>
                <w:sz w:val="24"/>
                <w:szCs w:val="24"/>
                <w:lang w:eastAsia="ru-RU"/>
              </w:rPr>
              <w:t xml:space="preserve">Буквы А, М, Т, </w:t>
            </w:r>
            <w:proofErr w:type="gramStart"/>
            <w:r w:rsidRPr="007B2D07">
              <w:rPr>
                <w:rFonts w:ascii="Times New Roman" w:hAnsi="Times New Roman"/>
                <w:sz w:val="24"/>
                <w:szCs w:val="24"/>
                <w:lang w:eastAsia="ru-RU"/>
              </w:rPr>
              <w:t>Ш</w:t>
            </w:r>
            <w:proofErr w:type="gramEnd"/>
            <w:r w:rsidRPr="007B2D07">
              <w:rPr>
                <w:rFonts w:ascii="Times New Roman" w:hAnsi="Times New Roman"/>
                <w:sz w:val="24"/>
                <w:szCs w:val="24"/>
                <w:lang w:eastAsia="ru-RU"/>
              </w:rPr>
              <w:t>, П</w:t>
            </w:r>
          </w:p>
          <w:p w:rsidR="00CC644E" w:rsidRPr="007B2D07" w:rsidRDefault="00CC644E" w:rsidP="007B2D07">
            <w:pPr>
              <w:pStyle w:val="a3"/>
              <w:rPr>
                <w:rFonts w:ascii="Times New Roman" w:hAnsi="Times New Roman"/>
                <w:sz w:val="24"/>
                <w:szCs w:val="24"/>
                <w:lang w:eastAsia="ru-RU"/>
              </w:rPr>
            </w:pPr>
            <w:r w:rsidRPr="007B2D07">
              <w:rPr>
                <w:rFonts w:ascii="Times New Roman" w:hAnsi="Times New Roman"/>
                <w:sz w:val="24"/>
                <w:szCs w:val="24"/>
                <w:lang w:eastAsia="ru-RU"/>
              </w:rPr>
              <w:t xml:space="preserve">В, </w:t>
            </w:r>
            <w:proofErr w:type="gramStart"/>
            <w:r w:rsidRPr="007B2D07">
              <w:rPr>
                <w:rFonts w:ascii="Times New Roman" w:hAnsi="Times New Roman"/>
                <w:sz w:val="24"/>
                <w:szCs w:val="24"/>
                <w:lang w:eastAsia="ru-RU"/>
              </w:rPr>
              <w:t>З</w:t>
            </w:r>
            <w:proofErr w:type="gramEnd"/>
            <w:r w:rsidRPr="007B2D07">
              <w:rPr>
                <w:rFonts w:ascii="Times New Roman" w:hAnsi="Times New Roman"/>
                <w:sz w:val="24"/>
                <w:szCs w:val="24"/>
                <w:lang w:eastAsia="ru-RU"/>
              </w:rPr>
              <w:t>, К, С, Э, В, Е</w:t>
            </w:r>
          </w:p>
          <w:p w:rsidR="00CC644E" w:rsidRPr="007B2D07" w:rsidRDefault="00CC644E" w:rsidP="007B2D07">
            <w:pPr>
              <w:pStyle w:val="a3"/>
              <w:rPr>
                <w:rFonts w:ascii="Times New Roman" w:hAnsi="Times New Roman"/>
                <w:sz w:val="24"/>
                <w:szCs w:val="24"/>
                <w:lang w:eastAsia="ru-RU"/>
              </w:rPr>
            </w:pPr>
            <w:r w:rsidRPr="007B2D07">
              <w:rPr>
                <w:rFonts w:ascii="Times New Roman" w:hAnsi="Times New Roman"/>
                <w:sz w:val="24"/>
                <w:szCs w:val="24"/>
                <w:lang w:eastAsia="ru-RU"/>
              </w:rPr>
              <w:t>А буквы</w:t>
            </w:r>
            <w:proofErr w:type="gramStart"/>
            <w:r w:rsidRPr="007B2D07">
              <w:rPr>
                <w:rFonts w:ascii="Times New Roman" w:hAnsi="Times New Roman"/>
                <w:sz w:val="24"/>
                <w:szCs w:val="24"/>
                <w:lang w:eastAsia="ru-RU"/>
              </w:rPr>
              <w:t xml:space="preserve"> Ж</w:t>
            </w:r>
            <w:proofErr w:type="gramEnd"/>
            <w:r w:rsidRPr="007B2D07">
              <w:rPr>
                <w:rFonts w:ascii="Times New Roman" w:hAnsi="Times New Roman"/>
                <w:sz w:val="24"/>
                <w:szCs w:val="24"/>
                <w:lang w:eastAsia="ru-RU"/>
              </w:rPr>
              <w:t>, Н, О, Ф,</w:t>
            </w:r>
          </w:p>
          <w:p w:rsidR="00CC644E" w:rsidRPr="007B2D07" w:rsidRDefault="00CC644E" w:rsidP="007B2D07">
            <w:pPr>
              <w:pStyle w:val="a3"/>
              <w:rPr>
                <w:rFonts w:ascii="Times New Roman" w:hAnsi="Times New Roman"/>
                <w:sz w:val="24"/>
                <w:szCs w:val="24"/>
                <w:lang w:eastAsia="ru-RU"/>
              </w:rPr>
            </w:pPr>
            <w:r w:rsidRPr="007B2D07">
              <w:rPr>
                <w:rFonts w:ascii="Times New Roman" w:hAnsi="Times New Roman"/>
                <w:sz w:val="24"/>
                <w:szCs w:val="24"/>
                <w:lang w:eastAsia="ru-RU"/>
              </w:rPr>
              <w:t>казак, шалаш</w:t>
            </w:r>
          </w:p>
          <w:p w:rsidR="00CC644E" w:rsidRPr="007B2D07" w:rsidRDefault="00CC644E" w:rsidP="007B2D07">
            <w:pPr>
              <w:pStyle w:val="a3"/>
              <w:rPr>
                <w:rFonts w:ascii="Times New Roman" w:hAnsi="Times New Roman"/>
                <w:sz w:val="24"/>
                <w:szCs w:val="24"/>
                <w:lang w:eastAsia="ru-RU"/>
              </w:rPr>
            </w:pPr>
            <w:r w:rsidRPr="007B2D07">
              <w:rPr>
                <w:rFonts w:ascii="Times New Roman" w:hAnsi="Times New Roman"/>
                <w:sz w:val="24"/>
                <w:szCs w:val="24"/>
                <w:lang w:eastAsia="ru-RU"/>
              </w:rPr>
              <w:t>Искать такси</w:t>
            </w:r>
          </w:p>
          <w:p w:rsidR="00CC644E" w:rsidRPr="007B2D07" w:rsidRDefault="00CC644E" w:rsidP="007B2D07">
            <w:pPr>
              <w:pStyle w:val="a3"/>
              <w:rPr>
                <w:rFonts w:ascii="Times New Roman" w:hAnsi="Times New Roman"/>
                <w:sz w:val="24"/>
                <w:szCs w:val="24"/>
                <w:lang w:eastAsia="ru-RU"/>
              </w:rPr>
            </w:pPr>
            <w:r w:rsidRPr="007B2D07">
              <w:rPr>
                <w:rFonts w:ascii="Times New Roman" w:hAnsi="Times New Roman"/>
                <w:sz w:val="24"/>
                <w:szCs w:val="24"/>
                <w:lang w:eastAsia="ru-RU"/>
              </w:rPr>
              <w:t>Аргентина</w:t>
            </w:r>
          </w:p>
          <w:p w:rsidR="00CC644E" w:rsidRPr="007B2D07" w:rsidRDefault="00CC644E" w:rsidP="007B2D07">
            <w:pPr>
              <w:pStyle w:val="a3"/>
              <w:rPr>
                <w:rFonts w:ascii="Times New Roman" w:hAnsi="Times New Roman"/>
                <w:sz w:val="24"/>
                <w:szCs w:val="24"/>
                <w:lang w:eastAsia="ru-RU"/>
              </w:rPr>
            </w:pPr>
            <w:r w:rsidRPr="007B2D07">
              <w:rPr>
                <w:rFonts w:ascii="Times New Roman" w:hAnsi="Times New Roman"/>
                <w:sz w:val="24"/>
                <w:szCs w:val="24"/>
                <w:lang w:eastAsia="ru-RU"/>
              </w:rPr>
              <w:t>Ценит негра аргент</w:t>
            </w:r>
            <w:r w:rsidRPr="007B2D07">
              <w:rPr>
                <w:rFonts w:ascii="Times New Roman" w:hAnsi="Times New Roman"/>
                <w:sz w:val="24"/>
                <w:szCs w:val="24"/>
                <w:lang w:eastAsia="ru-RU"/>
              </w:rPr>
              <w:t>и</w:t>
            </w:r>
            <w:r w:rsidRPr="007B2D07">
              <w:rPr>
                <w:rFonts w:ascii="Times New Roman" w:hAnsi="Times New Roman"/>
                <w:sz w:val="24"/>
                <w:szCs w:val="24"/>
                <w:lang w:eastAsia="ru-RU"/>
              </w:rPr>
              <w:t>нец</w:t>
            </w:r>
          </w:p>
          <w:p w:rsidR="00CC644E" w:rsidRPr="007B2D07" w:rsidRDefault="00CC644E" w:rsidP="007B2D07">
            <w:pPr>
              <w:pStyle w:val="a3"/>
              <w:rPr>
                <w:rFonts w:ascii="Times New Roman" w:hAnsi="Times New Roman"/>
                <w:b/>
                <w:sz w:val="24"/>
                <w:szCs w:val="24"/>
              </w:rPr>
            </w:pPr>
            <w:r w:rsidRPr="007B2D07">
              <w:rPr>
                <w:rFonts w:ascii="Times New Roman" w:hAnsi="Times New Roman"/>
                <w:sz w:val="24"/>
                <w:szCs w:val="24"/>
                <w:lang w:eastAsia="ru-RU"/>
              </w:rPr>
              <w:t>Леша на палке клапана шел</w:t>
            </w:r>
          </w:p>
        </w:tc>
      </w:tr>
      <w:tr w:rsidR="00193B13" w:rsidRPr="007B2D07" w:rsidTr="007B2D07">
        <w:trPr>
          <w:trHeight w:val="991"/>
        </w:trPr>
        <w:tc>
          <w:tcPr>
            <w:tcW w:w="2132"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lastRenderedPageBreak/>
              <w:t xml:space="preserve"> 10. Рефлексия деятельности на уроке</w:t>
            </w:r>
            <w:r w:rsidR="00CC644E" w:rsidRPr="007B2D07">
              <w:rPr>
                <w:rFonts w:ascii="Times New Roman" w:hAnsi="Times New Roman"/>
                <w:sz w:val="24"/>
                <w:szCs w:val="24"/>
              </w:rPr>
              <w:t xml:space="preserve"> </w:t>
            </w:r>
          </w:p>
          <w:p w:rsidR="00193B13" w:rsidRPr="007B2D07" w:rsidRDefault="00193B13" w:rsidP="007B2D07">
            <w:pPr>
              <w:pStyle w:val="a3"/>
              <w:rPr>
                <w:rFonts w:ascii="Times New Roman" w:hAnsi="Times New Roman"/>
                <w:sz w:val="24"/>
                <w:szCs w:val="24"/>
              </w:rPr>
            </w:pPr>
          </w:p>
        </w:tc>
        <w:tc>
          <w:tcPr>
            <w:tcW w:w="3930"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Отвечают на вопросы</w:t>
            </w:r>
          </w:p>
          <w:p w:rsidR="00193B13" w:rsidRPr="007B2D07" w:rsidRDefault="00193B13" w:rsidP="007B2D07">
            <w:r w:rsidRPr="007B2D07">
              <w:t>Высказывают свое впечатление о симметрии. Формулируют конечный результат своей работы на уроке.</w:t>
            </w:r>
          </w:p>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Называют  основные позиции нового материала и как они их усвоили (что получилось, что не получилось и почему)</w:t>
            </w:r>
          </w:p>
        </w:tc>
        <w:tc>
          <w:tcPr>
            <w:tcW w:w="4252" w:type="dxa"/>
          </w:tcPr>
          <w:p w:rsidR="007B2D07" w:rsidRPr="007B2D07" w:rsidRDefault="007B2D07" w:rsidP="007B2D07">
            <w:pPr>
              <w:spacing w:before="100" w:beforeAutospacing="1" w:after="100" w:afterAutospacing="1"/>
            </w:pPr>
            <w:r w:rsidRPr="007B2D07">
              <w:t>– Что нового узнали на уроке?</w:t>
            </w:r>
          </w:p>
          <w:p w:rsidR="007B2D07" w:rsidRPr="007B2D07" w:rsidRDefault="007B2D07" w:rsidP="007B2D07">
            <w:pPr>
              <w:spacing w:before="100" w:beforeAutospacing="1" w:after="100" w:afterAutospacing="1"/>
            </w:pPr>
            <w:r w:rsidRPr="007B2D07">
              <w:t>– Какую цель мы ставили в начале урока?</w:t>
            </w:r>
          </w:p>
          <w:p w:rsidR="007B2D07" w:rsidRPr="007B2D07" w:rsidRDefault="007B2D07" w:rsidP="007B2D07">
            <w:pPr>
              <w:spacing w:before="100" w:beforeAutospacing="1" w:after="100" w:afterAutospacing="1"/>
            </w:pPr>
            <w:r w:rsidRPr="007B2D07">
              <w:t>– Наша цель достигнута?</w:t>
            </w:r>
          </w:p>
          <w:p w:rsidR="007B2D07" w:rsidRPr="007B2D07" w:rsidRDefault="007B2D07" w:rsidP="007B2D07">
            <w:pPr>
              <w:spacing w:before="100" w:beforeAutospacing="1" w:after="100" w:afterAutospacing="1"/>
            </w:pPr>
            <w:r w:rsidRPr="007B2D07">
              <w:t>– Что нам помогло справиться с затруднением?</w:t>
            </w:r>
          </w:p>
          <w:p w:rsidR="007B2D07" w:rsidRPr="007B2D07" w:rsidRDefault="007B2D07" w:rsidP="007B2D07">
            <w:pPr>
              <w:spacing w:before="100" w:beforeAutospacing="1" w:after="100" w:afterAutospacing="1"/>
            </w:pPr>
            <w:r w:rsidRPr="007B2D07">
              <w:t>– Какие знания нам пригодились при выполнении заданий на уроке?</w:t>
            </w:r>
          </w:p>
          <w:p w:rsidR="00193B13" w:rsidRPr="007B2D07" w:rsidRDefault="00193B13" w:rsidP="007B2D07">
            <w:pPr>
              <w:pStyle w:val="a3"/>
              <w:rPr>
                <w:rFonts w:ascii="Times New Roman" w:hAnsi="Times New Roman"/>
                <w:sz w:val="24"/>
                <w:szCs w:val="24"/>
              </w:rPr>
            </w:pPr>
          </w:p>
        </w:tc>
        <w:tc>
          <w:tcPr>
            <w:tcW w:w="4820" w:type="dxa"/>
          </w:tcPr>
          <w:p w:rsidR="00193B13" w:rsidRPr="007B2D07" w:rsidRDefault="00193B13" w:rsidP="007B2D07">
            <w:pPr>
              <w:pStyle w:val="a3"/>
              <w:rPr>
                <w:rFonts w:ascii="Times New Roman" w:hAnsi="Times New Roman"/>
                <w:sz w:val="24"/>
                <w:szCs w:val="24"/>
              </w:rPr>
            </w:pPr>
          </w:p>
        </w:tc>
      </w:tr>
      <w:tr w:rsidR="00193B13" w:rsidRPr="007B2D07" w:rsidTr="007B2D07">
        <w:trPr>
          <w:trHeight w:val="991"/>
        </w:trPr>
        <w:tc>
          <w:tcPr>
            <w:tcW w:w="2132" w:type="dxa"/>
          </w:tcPr>
          <w:p w:rsidR="00193B13" w:rsidRPr="007B2D07" w:rsidRDefault="00193B13" w:rsidP="007B2D07">
            <w:pPr>
              <w:pStyle w:val="a3"/>
              <w:rPr>
                <w:rFonts w:ascii="Times New Roman" w:hAnsi="Times New Roman"/>
                <w:sz w:val="24"/>
                <w:szCs w:val="24"/>
              </w:rPr>
            </w:pPr>
            <w:r w:rsidRPr="007B2D07">
              <w:rPr>
                <w:rFonts w:ascii="Times New Roman" w:hAnsi="Times New Roman"/>
                <w:sz w:val="24"/>
                <w:szCs w:val="24"/>
              </w:rPr>
              <w:t xml:space="preserve">11. </w:t>
            </w:r>
            <w:r w:rsidR="007B2D07" w:rsidRPr="007B2DAE">
              <w:rPr>
                <w:rFonts w:ascii="Times New Roman" w:hAnsi="Times New Roman"/>
                <w:sz w:val="24"/>
                <w:szCs w:val="24"/>
              </w:rPr>
              <w:t xml:space="preserve"> Информация о домашнем задании</w:t>
            </w:r>
          </w:p>
        </w:tc>
        <w:tc>
          <w:tcPr>
            <w:tcW w:w="3930" w:type="dxa"/>
          </w:tcPr>
          <w:p w:rsidR="00193B13" w:rsidRPr="007B2D07" w:rsidRDefault="00193B13" w:rsidP="007B2D07">
            <w:pPr>
              <w:pStyle w:val="a3"/>
              <w:rPr>
                <w:rFonts w:ascii="Times New Roman" w:hAnsi="Times New Roman"/>
                <w:sz w:val="24"/>
                <w:szCs w:val="24"/>
              </w:rPr>
            </w:pPr>
          </w:p>
        </w:tc>
        <w:tc>
          <w:tcPr>
            <w:tcW w:w="4252" w:type="dxa"/>
          </w:tcPr>
          <w:p w:rsidR="00193B13" w:rsidRPr="007B2D07" w:rsidRDefault="00193B13" w:rsidP="007B2D07">
            <w:r w:rsidRPr="007B2D07">
              <w:t>Дает к</w:t>
            </w:r>
            <w:r w:rsidR="00CC644E" w:rsidRPr="007B2D07">
              <w:t>омментарий к домашнему заданию</w:t>
            </w:r>
          </w:p>
          <w:p w:rsidR="00193B13" w:rsidRPr="007B2D07" w:rsidRDefault="00193B13" w:rsidP="007B2D07">
            <w:pPr>
              <w:pStyle w:val="a3"/>
              <w:rPr>
                <w:rFonts w:ascii="Times New Roman" w:eastAsia="Times New Roman" w:hAnsi="Times New Roman"/>
                <w:sz w:val="24"/>
                <w:szCs w:val="24"/>
                <w:lang w:eastAsia="ru-RU"/>
              </w:rPr>
            </w:pPr>
          </w:p>
        </w:tc>
        <w:tc>
          <w:tcPr>
            <w:tcW w:w="4820" w:type="dxa"/>
          </w:tcPr>
          <w:p w:rsidR="00734D2B" w:rsidRPr="007B2D07" w:rsidRDefault="00734D2B" w:rsidP="007B2D07">
            <w:r w:rsidRPr="007B2D07">
              <w:t>выбрать одно из предложенных</w:t>
            </w:r>
            <w:r w:rsidR="00CC644E" w:rsidRPr="007B2D07">
              <w:t>:</w:t>
            </w:r>
          </w:p>
          <w:p w:rsidR="00734D2B" w:rsidRPr="007B2D07" w:rsidRDefault="00734D2B" w:rsidP="007B2D07">
            <w:r w:rsidRPr="007B2D07">
              <w:t>1.  Нарисовать фигуру, симметричную данной относительно оси.</w:t>
            </w:r>
          </w:p>
          <w:p w:rsidR="00734D2B" w:rsidRPr="007B2D07" w:rsidRDefault="00734D2B" w:rsidP="007B2D07">
            <w:r w:rsidRPr="007B2D07">
              <w:t>2. Привести примеры фигур, объектов окружающего мира, имеющих ось (оси) симметрии.</w:t>
            </w:r>
          </w:p>
          <w:p w:rsidR="00734D2B" w:rsidRPr="007B2D07" w:rsidRDefault="00734D2B" w:rsidP="007B2D07">
            <w:r w:rsidRPr="007B2D07">
              <w:t>3. Придумать «жизненную» задачу на применение осевой симметрии.</w:t>
            </w:r>
          </w:p>
          <w:p w:rsidR="00193B13" w:rsidRPr="007B2D07" w:rsidRDefault="00193B13" w:rsidP="007B2D07">
            <w:pPr>
              <w:pStyle w:val="a3"/>
              <w:rPr>
                <w:rFonts w:ascii="Times New Roman" w:hAnsi="Times New Roman"/>
                <w:sz w:val="24"/>
                <w:szCs w:val="24"/>
              </w:rPr>
            </w:pPr>
          </w:p>
        </w:tc>
      </w:tr>
    </w:tbl>
    <w:p w:rsidR="00B367D3" w:rsidRPr="007B2D07" w:rsidRDefault="00B367D3" w:rsidP="007B2D07">
      <w:pPr>
        <w:pStyle w:val="1"/>
        <w:spacing w:before="0" w:beforeAutospacing="0" w:after="0"/>
        <w:ind w:left="180"/>
        <w:jc w:val="both"/>
        <w:rPr>
          <w:rFonts w:ascii="Times New Roman" w:hAnsi="Times New Roman" w:cs="Times New Roman"/>
          <w:b w:val="0"/>
          <w:color w:val="auto"/>
          <w:sz w:val="24"/>
          <w:szCs w:val="24"/>
        </w:rPr>
      </w:pPr>
    </w:p>
    <w:p w:rsidR="00732D31" w:rsidRPr="007B2D07" w:rsidRDefault="00732D31" w:rsidP="007B2D07">
      <w:pPr>
        <w:pStyle w:val="1"/>
        <w:spacing w:before="0" w:beforeAutospacing="0" w:after="0"/>
        <w:ind w:left="180"/>
        <w:jc w:val="both"/>
        <w:rPr>
          <w:rFonts w:ascii="Times New Roman" w:hAnsi="Times New Roman" w:cs="Times New Roman"/>
          <w:b w:val="0"/>
          <w:color w:val="auto"/>
          <w:sz w:val="24"/>
          <w:szCs w:val="24"/>
        </w:rPr>
      </w:pPr>
    </w:p>
    <w:p w:rsidR="00B81ADE" w:rsidRPr="007B2D07" w:rsidRDefault="00B81ADE" w:rsidP="007B2D07"/>
    <w:sectPr w:rsidR="00B81ADE" w:rsidRPr="007B2D07" w:rsidSect="00732D3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D31" w:rsidRDefault="00732D31" w:rsidP="00732D31">
      <w:r>
        <w:separator/>
      </w:r>
    </w:p>
  </w:endnote>
  <w:endnote w:type="continuationSeparator" w:id="0">
    <w:p w:rsidR="00732D31" w:rsidRDefault="00732D31" w:rsidP="00732D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D31" w:rsidRDefault="00732D31" w:rsidP="00732D31">
      <w:r>
        <w:separator/>
      </w:r>
    </w:p>
  </w:footnote>
  <w:footnote w:type="continuationSeparator" w:id="0">
    <w:p w:rsidR="00732D31" w:rsidRDefault="00732D31" w:rsidP="00732D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32D31"/>
    <w:rsid w:val="00046B3A"/>
    <w:rsid w:val="0010562B"/>
    <w:rsid w:val="00193B13"/>
    <w:rsid w:val="00694BAB"/>
    <w:rsid w:val="006E1E60"/>
    <w:rsid w:val="00732D31"/>
    <w:rsid w:val="00734D2B"/>
    <w:rsid w:val="007B2D07"/>
    <w:rsid w:val="00874D49"/>
    <w:rsid w:val="00895E2D"/>
    <w:rsid w:val="009E2DE0"/>
    <w:rsid w:val="00B367D3"/>
    <w:rsid w:val="00B81ADE"/>
    <w:rsid w:val="00C34E95"/>
    <w:rsid w:val="00C47C7F"/>
    <w:rsid w:val="00CA7D8B"/>
    <w:rsid w:val="00CC644E"/>
    <w:rsid w:val="00D161E2"/>
    <w:rsid w:val="00D25CA7"/>
    <w:rsid w:val="00D73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D3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32D31"/>
    <w:pPr>
      <w:spacing w:before="100" w:beforeAutospacing="1" w:after="75"/>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2D31"/>
    <w:pPr>
      <w:spacing w:after="0" w:line="240" w:lineRule="auto"/>
    </w:pPr>
    <w:rPr>
      <w:rFonts w:ascii="Calibri" w:eastAsia="Calibri" w:hAnsi="Calibri" w:cs="Times New Roman"/>
    </w:rPr>
  </w:style>
  <w:style w:type="character" w:customStyle="1" w:styleId="10">
    <w:name w:val="Заголовок 1 Знак"/>
    <w:basedOn w:val="a0"/>
    <w:link w:val="1"/>
    <w:rsid w:val="00732D31"/>
    <w:rPr>
      <w:rFonts w:ascii="Arial" w:eastAsia="Times New Roman" w:hAnsi="Arial" w:cs="Arial"/>
      <w:b/>
      <w:bCs/>
      <w:color w:val="199043"/>
      <w:kern w:val="36"/>
      <w:sz w:val="28"/>
      <w:szCs w:val="28"/>
      <w:lang w:eastAsia="ru-RU"/>
    </w:rPr>
  </w:style>
  <w:style w:type="paragraph" w:customStyle="1" w:styleId="Zag2">
    <w:name w:val="Zag_2"/>
    <w:basedOn w:val="a"/>
    <w:rsid w:val="00732D31"/>
    <w:pPr>
      <w:widowControl w:val="0"/>
      <w:autoSpaceDE w:val="0"/>
      <w:autoSpaceDN w:val="0"/>
      <w:adjustRightInd w:val="0"/>
      <w:spacing w:after="129" w:line="291" w:lineRule="exact"/>
      <w:jc w:val="center"/>
    </w:pPr>
    <w:rPr>
      <w:b/>
      <w:bCs/>
      <w:color w:val="000000"/>
      <w:lang w:val="en-US"/>
    </w:rPr>
  </w:style>
  <w:style w:type="character" w:styleId="a4">
    <w:name w:val="Emphasis"/>
    <w:basedOn w:val="a0"/>
    <w:uiPriority w:val="20"/>
    <w:qFormat/>
    <w:rsid w:val="00B367D3"/>
    <w:rPr>
      <w:i/>
      <w:iCs/>
    </w:rPr>
  </w:style>
  <w:style w:type="character" w:styleId="a5">
    <w:name w:val="Strong"/>
    <w:basedOn w:val="a0"/>
    <w:uiPriority w:val="22"/>
    <w:qFormat/>
    <w:rsid w:val="00B367D3"/>
    <w:rPr>
      <w:b/>
      <w:bCs/>
    </w:rPr>
  </w:style>
  <w:style w:type="paragraph" w:styleId="a6">
    <w:name w:val="header"/>
    <w:basedOn w:val="a"/>
    <w:link w:val="a7"/>
    <w:uiPriority w:val="99"/>
    <w:semiHidden/>
    <w:unhideWhenUsed/>
    <w:rsid w:val="00B367D3"/>
    <w:pPr>
      <w:tabs>
        <w:tab w:val="center" w:pos="4677"/>
        <w:tab w:val="right" w:pos="9355"/>
      </w:tabs>
    </w:pPr>
  </w:style>
  <w:style w:type="character" w:customStyle="1" w:styleId="a7">
    <w:name w:val="Верхний колонтитул Знак"/>
    <w:basedOn w:val="a0"/>
    <w:link w:val="a6"/>
    <w:uiPriority w:val="99"/>
    <w:semiHidden/>
    <w:rsid w:val="00B367D3"/>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B367D3"/>
    <w:pPr>
      <w:tabs>
        <w:tab w:val="center" w:pos="4677"/>
        <w:tab w:val="right" w:pos="9355"/>
      </w:tabs>
    </w:pPr>
  </w:style>
  <w:style w:type="character" w:customStyle="1" w:styleId="a9">
    <w:name w:val="Нижний колонтитул Знак"/>
    <w:basedOn w:val="a0"/>
    <w:link w:val="a8"/>
    <w:uiPriority w:val="99"/>
    <w:semiHidden/>
    <w:rsid w:val="00B367D3"/>
    <w:rPr>
      <w:rFonts w:ascii="Times New Roman" w:eastAsia="Times New Roman" w:hAnsi="Times New Roman" w:cs="Times New Roman"/>
      <w:sz w:val="24"/>
      <w:szCs w:val="24"/>
      <w:lang w:eastAsia="ru-RU"/>
    </w:rPr>
  </w:style>
  <w:style w:type="table" w:styleId="aa">
    <w:name w:val="Table Grid"/>
    <w:basedOn w:val="a1"/>
    <w:uiPriority w:val="59"/>
    <w:rsid w:val="00D73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0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Ируся</cp:lastModifiedBy>
  <cp:revision>6</cp:revision>
  <dcterms:created xsi:type="dcterms:W3CDTF">2013-06-10T06:51:00Z</dcterms:created>
  <dcterms:modified xsi:type="dcterms:W3CDTF">2013-07-01T08:06:00Z</dcterms:modified>
</cp:coreProperties>
</file>