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47" w:rsidRDefault="006E3947" w:rsidP="00077C9C">
      <w:pPr>
        <w:tabs>
          <w:tab w:val="left" w:pos="3405"/>
          <w:tab w:val="center" w:pos="4677"/>
        </w:tabs>
        <w:jc w:val="center"/>
        <w:rPr>
          <w:i/>
        </w:rPr>
      </w:pPr>
      <w:r>
        <w:rPr>
          <w:i/>
        </w:rPr>
        <w:t>ИСТОРИЯ В ДЕТАЛЯХ</w:t>
      </w:r>
      <w:r w:rsidR="00E2771B">
        <w:rPr>
          <w:i/>
        </w:rPr>
        <w:t xml:space="preserve"> 10 </w:t>
      </w:r>
      <w:r w:rsidR="00077C9C">
        <w:rPr>
          <w:i/>
        </w:rPr>
        <w:t xml:space="preserve"> класс</w:t>
      </w:r>
    </w:p>
    <w:p w:rsidR="006E3947" w:rsidRPr="00077C9C" w:rsidRDefault="00077C9C" w:rsidP="006E3947">
      <w:pPr>
        <w:jc w:val="center"/>
        <w:rPr>
          <w:b/>
          <w:i/>
        </w:rPr>
      </w:pPr>
      <w:r>
        <w:rPr>
          <w:b/>
          <w:i/>
        </w:rPr>
        <w:t>Пояснительная записка</w:t>
      </w:r>
    </w:p>
    <w:p w:rsidR="006E3947" w:rsidRDefault="006E3947" w:rsidP="006E3947">
      <w:pPr>
        <w:jc w:val="both"/>
        <w:rPr>
          <w:i/>
        </w:rPr>
      </w:pPr>
      <w:r>
        <w:rPr>
          <w:i/>
        </w:rPr>
        <w:t>Рабочая программа  элективного курса предназначена для учащихся ОУ 10 класса в целях углубленного изучения важнейших вопросов истории России, «белых пятен» малоизученных страниц. Основой данной рабочей программы послужил элективный курс В.В. Ситниковой «Россия в документах, личностях, картах» Сборник программ элективных курсов Краснодар, 2006 г.</w:t>
      </w:r>
    </w:p>
    <w:p w:rsidR="006E3947" w:rsidRPr="00077C9C" w:rsidRDefault="006E3947" w:rsidP="006E3947">
      <w:pPr>
        <w:rPr>
          <w:b/>
          <w:i/>
        </w:rPr>
      </w:pPr>
      <w:r w:rsidRPr="00077C9C">
        <w:rPr>
          <w:b/>
          <w:i/>
        </w:rPr>
        <w:t>Задачи курса:</w:t>
      </w:r>
    </w:p>
    <w:p w:rsidR="006E3947" w:rsidRDefault="006E3947" w:rsidP="006E3947">
      <w:pPr>
        <w:rPr>
          <w:i/>
        </w:rPr>
      </w:pPr>
      <w:r>
        <w:rPr>
          <w:i/>
        </w:rPr>
        <w:t>-Углубленное изучение документов отечественной истории, роли и значения наиболее ярких личностей в развитии государства, важных экономических, политических и территориальных  явлений;</w:t>
      </w:r>
    </w:p>
    <w:p w:rsidR="006E3947" w:rsidRDefault="006E3947" w:rsidP="006E3947">
      <w:pPr>
        <w:rPr>
          <w:i/>
        </w:rPr>
      </w:pPr>
      <w:r>
        <w:rPr>
          <w:i/>
        </w:rPr>
        <w:t>-Развитие навыков самостоятельной работы, выявление причинно-следственных связей в истории России, умение составлять содержательный, логический рассказ;</w:t>
      </w:r>
    </w:p>
    <w:p w:rsidR="006E3947" w:rsidRDefault="006E3947" w:rsidP="006E3947">
      <w:pPr>
        <w:rPr>
          <w:i/>
        </w:rPr>
      </w:pPr>
      <w:r>
        <w:rPr>
          <w:i/>
        </w:rPr>
        <w:t>-Воспитание гражданских качеств, патриотизма , гордости за свое прошлое;</w:t>
      </w:r>
    </w:p>
    <w:p w:rsidR="006E3947" w:rsidRDefault="006E3947" w:rsidP="006E3947">
      <w:pPr>
        <w:rPr>
          <w:i/>
        </w:rPr>
      </w:pPr>
      <w:r>
        <w:rPr>
          <w:i/>
        </w:rPr>
        <w:t>Необходимость и актуальность данного курса очевидна, так как  в рамках времени, отведенного на изучение программы не возможно подробно и объективно оценить ту или иную личность, всесторонне рассмотреть историческое событие в связи с ограниченным количеством часов.</w:t>
      </w:r>
    </w:p>
    <w:p w:rsidR="006E3947" w:rsidRPr="00077C9C" w:rsidRDefault="006E3947" w:rsidP="006E3947">
      <w:pPr>
        <w:rPr>
          <w:b/>
          <w:i/>
        </w:rPr>
      </w:pPr>
      <w:r w:rsidRPr="00077C9C">
        <w:rPr>
          <w:b/>
          <w:i/>
        </w:rPr>
        <w:t>Тематическое распределение количества часов: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2"/>
        <w:gridCol w:w="1984"/>
        <w:gridCol w:w="1950"/>
      </w:tblGrid>
      <w:tr w:rsidR="006E3947" w:rsidRPr="0016461B" w:rsidTr="00732128">
        <w:trPr>
          <w:trHeight w:val="475"/>
        </w:trPr>
        <w:tc>
          <w:tcPr>
            <w:tcW w:w="675" w:type="dxa"/>
            <w:vMerge w:val="restart"/>
          </w:tcPr>
          <w:p w:rsidR="006E3947" w:rsidRPr="0016461B" w:rsidRDefault="006E3947" w:rsidP="00732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№</w:t>
            </w:r>
          </w:p>
          <w:p w:rsidR="006E3947" w:rsidRPr="0016461B" w:rsidRDefault="006E3947" w:rsidP="00732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п</w:t>
            </w:r>
            <w:r w:rsidRPr="0016461B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16461B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962" w:type="dxa"/>
            <w:vMerge w:val="restart"/>
          </w:tcPr>
          <w:p w:rsidR="006E3947" w:rsidRPr="0016461B" w:rsidRDefault="006E3947" w:rsidP="00732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Разделы, темы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E3947" w:rsidRPr="0016461B" w:rsidRDefault="006E3947" w:rsidP="00732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6E3947" w:rsidRPr="0016461B" w:rsidTr="00732128">
        <w:trPr>
          <w:trHeight w:val="503"/>
        </w:trPr>
        <w:tc>
          <w:tcPr>
            <w:tcW w:w="675" w:type="dxa"/>
            <w:vMerge/>
          </w:tcPr>
          <w:p w:rsidR="006E3947" w:rsidRPr="0016461B" w:rsidRDefault="006E3947" w:rsidP="00732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vMerge/>
          </w:tcPr>
          <w:p w:rsidR="006E3947" w:rsidRPr="0016461B" w:rsidRDefault="006E3947" w:rsidP="007321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6E3947" w:rsidRPr="0016461B" w:rsidRDefault="006E3947" w:rsidP="00732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Авторская программа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6E3947" w:rsidRPr="0016461B" w:rsidRDefault="006E3947" w:rsidP="007321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Рабочая программа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6E3947" w:rsidRPr="0016461B" w:rsidRDefault="006E394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Введение.</w:t>
            </w:r>
          </w:p>
        </w:tc>
        <w:tc>
          <w:tcPr>
            <w:tcW w:w="1984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6E3947" w:rsidRPr="006E3947" w:rsidRDefault="006E394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1. Русь феодальная. </w:t>
            </w:r>
            <w:r>
              <w:rPr>
                <w:rFonts w:ascii="Times New Roman" w:eastAsia="Calibri" w:hAnsi="Times New Roman" w:cs="Times New Roman"/>
                <w:lang w:val="en-US"/>
              </w:rPr>
              <w:t>IX</w:t>
            </w:r>
            <w:r w:rsidRPr="006E394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XIV</w:t>
            </w:r>
            <w:r>
              <w:rPr>
                <w:rFonts w:ascii="Times New Roman" w:eastAsia="Calibri" w:hAnsi="Times New Roman" w:cs="Times New Roman"/>
              </w:rPr>
              <w:t xml:space="preserve"> вв.</w:t>
            </w:r>
          </w:p>
        </w:tc>
        <w:tc>
          <w:tcPr>
            <w:tcW w:w="1984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6E3947" w:rsidRPr="006E3947" w:rsidRDefault="006E394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2. Наше государство в </w:t>
            </w:r>
            <w:r>
              <w:rPr>
                <w:rFonts w:ascii="Times New Roman" w:eastAsia="Calibri" w:hAnsi="Times New Roman" w:cs="Times New Roman"/>
                <w:lang w:val="en-US"/>
              </w:rPr>
              <w:t>XV</w:t>
            </w:r>
            <w:r w:rsidRPr="006E394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XVI</w:t>
            </w:r>
            <w:r>
              <w:rPr>
                <w:rFonts w:ascii="Times New Roman" w:eastAsia="Calibri" w:hAnsi="Times New Roman" w:cs="Times New Roman"/>
              </w:rPr>
              <w:t xml:space="preserve"> вв.</w:t>
            </w:r>
          </w:p>
        </w:tc>
        <w:tc>
          <w:tcPr>
            <w:tcW w:w="1984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962" w:type="dxa"/>
          </w:tcPr>
          <w:p w:rsidR="006E3947" w:rsidRPr="000A3307" w:rsidRDefault="000A330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3. Преображенная Россия </w:t>
            </w:r>
            <w:r>
              <w:rPr>
                <w:rFonts w:ascii="Times New Roman" w:eastAsia="Calibri" w:hAnsi="Times New Roman" w:cs="Times New Roman"/>
                <w:lang w:val="en-US"/>
              </w:rPr>
              <w:t>XVII</w:t>
            </w:r>
            <w:r w:rsidRPr="000A330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XVIII</w:t>
            </w:r>
            <w:r>
              <w:rPr>
                <w:rFonts w:ascii="Times New Roman" w:eastAsia="Calibri" w:hAnsi="Times New Roman" w:cs="Times New Roman"/>
              </w:rPr>
              <w:t xml:space="preserve"> вв.</w:t>
            </w:r>
          </w:p>
        </w:tc>
        <w:tc>
          <w:tcPr>
            <w:tcW w:w="1984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962" w:type="dxa"/>
          </w:tcPr>
          <w:p w:rsidR="006E3947" w:rsidRPr="0016461B" w:rsidRDefault="000A330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4. На пути к реформам.</w:t>
            </w:r>
          </w:p>
        </w:tc>
        <w:tc>
          <w:tcPr>
            <w:tcW w:w="1984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962" w:type="dxa"/>
          </w:tcPr>
          <w:p w:rsidR="006E3947" w:rsidRPr="000A3307" w:rsidRDefault="000A330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5. Наша страна в первой половине </w:t>
            </w:r>
            <w:r>
              <w:rPr>
                <w:rFonts w:ascii="Times New Roman" w:eastAsia="Calibri" w:hAnsi="Times New Roman" w:cs="Times New Roman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</w:rPr>
              <w:t xml:space="preserve"> в.</w:t>
            </w:r>
          </w:p>
        </w:tc>
        <w:tc>
          <w:tcPr>
            <w:tcW w:w="1984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962" w:type="dxa"/>
          </w:tcPr>
          <w:p w:rsidR="006E3947" w:rsidRPr="0016461B" w:rsidRDefault="000A330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6. От СССР к России 1950-2000 гг.</w:t>
            </w:r>
          </w:p>
        </w:tc>
        <w:tc>
          <w:tcPr>
            <w:tcW w:w="1984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962" w:type="dxa"/>
          </w:tcPr>
          <w:p w:rsidR="006E3947" w:rsidRPr="0016461B" w:rsidRDefault="000A330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Защита проектов, рефератов, исследований</w:t>
            </w:r>
          </w:p>
        </w:tc>
        <w:tc>
          <w:tcPr>
            <w:tcW w:w="1984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E3947" w:rsidRPr="0016461B" w:rsidTr="00732128">
        <w:tc>
          <w:tcPr>
            <w:tcW w:w="675" w:type="dxa"/>
          </w:tcPr>
          <w:p w:rsidR="006E3947" w:rsidRPr="0016461B" w:rsidRDefault="006E394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461B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962" w:type="dxa"/>
          </w:tcPr>
          <w:p w:rsidR="006E3947" w:rsidRPr="0016461B" w:rsidRDefault="000A3307" w:rsidP="007321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4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50" w:type="dxa"/>
          </w:tcPr>
          <w:p w:rsidR="006E3947" w:rsidRPr="0016461B" w:rsidRDefault="000A3307" w:rsidP="006E3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</w:tbl>
    <w:p w:rsidR="006E3947" w:rsidRDefault="006E3947" w:rsidP="006E3947">
      <w:pPr>
        <w:rPr>
          <w:i/>
        </w:rPr>
      </w:pPr>
    </w:p>
    <w:p w:rsidR="006E3947" w:rsidRDefault="006E3947" w:rsidP="006E3947">
      <w:pPr>
        <w:rPr>
          <w:i/>
        </w:rPr>
      </w:pPr>
    </w:p>
    <w:p w:rsidR="006E3947" w:rsidRPr="00077C9C" w:rsidRDefault="000A3307" w:rsidP="006E3947">
      <w:pPr>
        <w:rPr>
          <w:b/>
          <w:i/>
        </w:rPr>
      </w:pPr>
      <w:r w:rsidRPr="00077C9C">
        <w:rPr>
          <w:b/>
          <w:i/>
        </w:rPr>
        <w:lastRenderedPageBreak/>
        <w:t>Содержание программы:</w:t>
      </w:r>
    </w:p>
    <w:p w:rsidR="000A3307" w:rsidRDefault="000A3307" w:rsidP="006E3947">
      <w:pPr>
        <w:rPr>
          <w:i/>
        </w:rPr>
      </w:pPr>
      <w:r>
        <w:rPr>
          <w:i/>
        </w:rPr>
        <w:t>Введение – 2 ч.</w:t>
      </w:r>
    </w:p>
    <w:p w:rsidR="006E3947" w:rsidRDefault="000A3307" w:rsidP="006E3947">
      <w:pPr>
        <w:rPr>
          <w:i/>
        </w:rPr>
      </w:pPr>
      <w:r>
        <w:rPr>
          <w:i/>
        </w:rPr>
        <w:t>- Значение углубленного изучения документов, первоисточников, личностей, карт для объективного изучения исторических процессов в развитии России. Взаимосвязь России с мировой и региональной историей.</w:t>
      </w:r>
    </w:p>
    <w:p w:rsidR="000A3307" w:rsidRDefault="000A3307" w:rsidP="006E3947">
      <w:pPr>
        <w:rPr>
          <w:i/>
        </w:rPr>
      </w:pPr>
      <w:r>
        <w:rPr>
          <w:i/>
        </w:rPr>
        <w:t>- Первые стоянки людей на территории нашей Родины и Кубани</w:t>
      </w:r>
      <w:r w:rsidR="00077C9C">
        <w:rPr>
          <w:i/>
        </w:rPr>
        <w:t>.</w:t>
      </w:r>
    </w:p>
    <w:p w:rsidR="00077C9C" w:rsidRDefault="00077C9C" w:rsidP="006E3947">
      <w:pPr>
        <w:rPr>
          <w:i/>
        </w:rPr>
      </w:pPr>
      <w:r>
        <w:rPr>
          <w:i/>
        </w:rPr>
        <w:t xml:space="preserve">Тема 1. Русь феодальная. </w:t>
      </w:r>
      <w:r>
        <w:rPr>
          <w:i/>
          <w:lang w:val="en-US"/>
        </w:rPr>
        <w:t>IX</w:t>
      </w:r>
      <w:r w:rsidRPr="00077C9C">
        <w:rPr>
          <w:i/>
        </w:rPr>
        <w:t>-</w:t>
      </w:r>
      <w:r>
        <w:rPr>
          <w:i/>
          <w:lang w:val="en-US"/>
        </w:rPr>
        <w:t>XIV</w:t>
      </w:r>
      <w:r>
        <w:rPr>
          <w:i/>
        </w:rPr>
        <w:t xml:space="preserve"> вв. – 11 ч.</w:t>
      </w:r>
    </w:p>
    <w:p w:rsidR="00077C9C" w:rsidRDefault="00077C9C" w:rsidP="006E3947">
      <w:pPr>
        <w:rPr>
          <w:i/>
        </w:rPr>
      </w:pPr>
      <w:r>
        <w:rPr>
          <w:i/>
        </w:rPr>
        <w:t>- «Повесть временных лет» Нестора</w:t>
      </w:r>
    </w:p>
    <w:p w:rsidR="00077C9C" w:rsidRDefault="00077C9C" w:rsidP="006E3947">
      <w:pPr>
        <w:rPr>
          <w:i/>
        </w:rPr>
      </w:pPr>
      <w:r>
        <w:rPr>
          <w:i/>
        </w:rPr>
        <w:t>- Значение деятельности князей Святослава и Владимира</w:t>
      </w:r>
    </w:p>
    <w:p w:rsidR="00077C9C" w:rsidRDefault="00077C9C" w:rsidP="006E3947">
      <w:pPr>
        <w:rPr>
          <w:i/>
        </w:rPr>
      </w:pPr>
      <w:r>
        <w:rPr>
          <w:i/>
        </w:rPr>
        <w:t>- «Путь из варяг в греки»</w:t>
      </w:r>
    </w:p>
    <w:p w:rsidR="00077C9C" w:rsidRDefault="00077C9C" w:rsidP="006E3947">
      <w:pPr>
        <w:rPr>
          <w:i/>
        </w:rPr>
      </w:pPr>
      <w:r>
        <w:rPr>
          <w:i/>
        </w:rPr>
        <w:t>- «Русская правда» Ярослава Мудрого</w:t>
      </w:r>
    </w:p>
    <w:p w:rsidR="00077C9C" w:rsidRDefault="00077C9C" w:rsidP="006E3947">
      <w:pPr>
        <w:rPr>
          <w:i/>
        </w:rPr>
      </w:pPr>
      <w:r>
        <w:rPr>
          <w:i/>
        </w:rPr>
        <w:t>- «Слово о полку Игореве»</w:t>
      </w:r>
    </w:p>
    <w:p w:rsidR="00077C9C" w:rsidRDefault="00077C9C" w:rsidP="006E3947">
      <w:pPr>
        <w:rPr>
          <w:i/>
        </w:rPr>
      </w:pPr>
      <w:r>
        <w:rPr>
          <w:i/>
        </w:rPr>
        <w:t>- Величие подвигов Александра Невского и Дмитрия Донского</w:t>
      </w:r>
    </w:p>
    <w:p w:rsidR="00077C9C" w:rsidRDefault="00077C9C" w:rsidP="006E3947">
      <w:pPr>
        <w:rPr>
          <w:i/>
        </w:rPr>
      </w:pPr>
      <w:r>
        <w:rPr>
          <w:i/>
        </w:rPr>
        <w:t xml:space="preserve">Тема 2. Наше государство в </w:t>
      </w:r>
      <w:r>
        <w:rPr>
          <w:i/>
          <w:lang w:val="en-US"/>
        </w:rPr>
        <w:t>XV</w:t>
      </w:r>
      <w:r w:rsidRPr="00077C9C">
        <w:rPr>
          <w:i/>
        </w:rPr>
        <w:t>-</w:t>
      </w:r>
      <w:r>
        <w:rPr>
          <w:i/>
          <w:lang w:val="en-US"/>
        </w:rPr>
        <w:t>XVI</w:t>
      </w:r>
      <w:r>
        <w:rPr>
          <w:i/>
        </w:rPr>
        <w:t xml:space="preserve"> вв. – 5 ч.</w:t>
      </w:r>
    </w:p>
    <w:p w:rsidR="00077C9C" w:rsidRDefault="00077C9C" w:rsidP="006E3947">
      <w:pPr>
        <w:rPr>
          <w:i/>
        </w:rPr>
      </w:pPr>
      <w:r>
        <w:rPr>
          <w:i/>
        </w:rPr>
        <w:t>- От раздробленной к централизованной Руси</w:t>
      </w:r>
    </w:p>
    <w:p w:rsidR="00077C9C" w:rsidRDefault="00077C9C" w:rsidP="006E3947">
      <w:pPr>
        <w:rPr>
          <w:i/>
        </w:rPr>
      </w:pPr>
      <w:r>
        <w:rPr>
          <w:i/>
        </w:rPr>
        <w:t>- Царь «всея Руси» Иван Грозный</w:t>
      </w:r>
    </w:p>
    <w:p w:rsidR="00077C9C" w:rsidRPr="00077C9C" w:rsidRDefault="00077C9C" w:rsidP="006E3947">
      <w:pPr>
        <w:rPr>
          <w:i/>
        </w:rPr>
      </w:pPr>
      <w:r>
        <w:rPr>
          <w:i/>
        </w:rPr>
        <w:t xml:space="preserve">Тема 3. Преображенная Россия. </w:t>
      </w:r>
      <w:r>
        <w:rPr>
          <w:i/>
          <w:lang w:val="en-US"/>
        </w:rPr>
        <w:t>XVII</w:t>
      </w:r>
      <w:r w:rsidRPr="00077C9C">
        <w:rPr>
          <w:i/>
        </w:rPr>
        <w:t>-</w:t>
      </w:r>
      <w:r>
        <w:rPr>
          <w:i/>
          <w:lang w:val="en-US"/>
        </w:rPr>
        <w:t>XVIII</w:t>
      </w:r>
      <w:r>
        <w:rPr>
          <w:i/>
        </w:rPr>
        <w:t xml:space="preserve"> вв.  – 8 ч.</w:t>
      </w:r>
    </w:p>
    <w:p w:rsidR="006E3947" w:rsidRDefault="00077C9C" w:rsidP="006E3947">
      <w:pPr>
        <w:rPr>
          <w:i/>
        </w:rPr>
      </w:pPr>
      <w:r>
        <w:rPr>
          <w:i/>
        </w:rPr>
        <w:t>- Кузьма Минин и Дмитрий Пожарский</w:t>
      </w:r>
    </w:p>
    <w:p w:rsidR="00077C9C" w:rsidRDefault="00077C9C" w:rsidP="006E3947">
      <w:pPr>
        <w:rPr>
          <w:i/>
        </w:rPr>
      </w:pPr>
      <w:r>
        <w:rPr>
          <w:i/>
        </w:rPr>
        <w:t>- Повторение подвига Ивана Сусанина во время Великой Отечественной, афганской войн, чеченских событий</w:t>
      </w:r>
    </w:p>
    <w:p w:rsidR="00077C9C" w:rsidRDefault="00077C9C" w:rsidP="006E3947">
      <w:pPr>
        <w:rPr>
          <w:i/>
        </w:rPr>
      </w:pPr>
      <w:r>
        <w:rPr>
          <w:i/>
        </w:rPr>
        <w:t>- 4 ноября – День независимости России</w:t>
      </w:r>
    </w:p>
    <w:p w:rsidR="00077C9C" w:rsidRDefault="00077C9C" w:rsidP="006E3947">
      <w:pPr>
        <w:rPr>
          <w:i/>
        </w:rPr>
      </w:pPr>
      <w:r>
        <w:rPr>
          <w:i/>
        </w:rPr>
        <w:t>- Развитие экономики</w:t>
      </w:r>
    </w:p>
    <w:p w:rsidR="00077C9C" w:rsidRDefault="00077C9C" w:rsidP="006E3947">
      <w:pPr>
        <w:rPr>
          <w:i/>
        </w:rPr>
      </w:pPr>
      <w:r>
        <w:rPr>
          <w:i/>
        </w:rPr>
        <w:t>- Первые Романовы</w:t>
      </w:r>
    </w:p>
    <w:p w:rsidR="00077C9C" w:rsidRDefault="00077C9C" w:rsidP="006E3947">
      <w:pPr>
        <w:rPr>
          <w:i/>
        </w:rPr>
      </w:pPr>
      <w:r>
        <w:rPr>
          <w:i/>
        </w:rPr>
        <w:t xml:space="preserve">- Петр </w:t>
      </w:r>
      <w:r>
        <w:rPr>
          <w:i/>
          <w:lang w:val="en-US"/>
        </w:rPr>
        <w:t>I</w:t>
      </w:r>
      <w:r>
        <w:rPr>
          <w:i/>
        </w:rPr>
        <w:t xml:space="preserve"> – крепостник или революционер</w:t>
      </w:r>
    </w:p>
    <w:p w:rsidR="00077C9C" w:rsidRDefault="00077C9C" w:rsidP="006E3947">
      <w:pPr>
        <w:rPr>
          <w:i/>
        </w:rPr>
      </w:pPr>
      <w:r>
        <w:rPr>
          <w:i/>
        </w:rPr>
        <w:t>- Екатерина в документах и фактах</w:t>
      </w:r>
    </w:p>
    <w:p w:rsidR="00077C9C" w:rsidRDefault="00077C9C" w:rsidP="006E3947">
      <w:pPr>
        <w:rPr>
          <w:i/>
        </w:rPr>
      </w:pPr>
      <w:r>
        <w:rPr>
          <w:i/>
        </w:rPr>
        <w:t>Тема 4. На пути к реформам – 6 ч.</w:t>
      </w:r>
    </w:p>
    <w:p w:rsidR="00077C9C" w:rsidRDefault="00077C9C" w:rsidP="006E3947">
      <w:pPr>
        <w:rPr>
          <w:i/>
        </w:rPr>
      </w:pPr>
      <w:r>
        <w:rPr>
          <w:i/>
        </w:rPr>
        <w:t xml:space="preserve">- Становление взглядов. Биография Александра </w:t>
      </w:r>
      <w:r>
        <w:rPr>
          <w:i/>
          <w:lang w:val="en-US"/>
        </w:rPr>
        <w:t>I</w:t>
      </w:r>
      <w:r>
        <w:rPr>
          <w:i/>
        </w:rPr>
        <w:t>. Условия, попытки реформ</w:t>
      </w:r>
    </w:p>
    <w:p w:rsidR="00077C9C" w:rsidRDefault="00077C9C" w:rsidP="006E3947">
      <w:pPr>
        <w:rPr>
          <w:i/>
        </w:rPr>
      </w:pPr>
      <w:r>
        <w:rPr>
          <w:i/>
        </w:rPr>
        <w:t>- «Русская Правда» П.И. Пестеля. «Конституция» Н.М. Муравьева</w:t>
      </w:r>
    </w:p>
    <w:p w:rsidR="00077C9C" w:rsidRDefault="00077C9C" w:rsidP="006E3947">
      <w:pPr>
        <w:rPr>
          <w:i/>
        </w:rPr>
      </w:pPr>
      <w:r>
        <w:rPr>
          <w:i/>
        </w:rPr>
        <w:t>- Значение и оценка деятельности декабристов, уроки</w:t>
      </w:r>
    </w:p>
    <w:p w:rsidR="00077C9C" w:rsidRDefault="00077C9C" w:rsidP="006E3947">
      <w:pPr>
        <w:rPr>
          <w:i/>
        </w:rPr>
      </w:pPr>
      <w:r>
        <w:rPr>
          <w:i/>
        </w:rPr>
        <w:t xml:space="preserve">- Освободитель Александр </w:t>
      </w:r>
      <w:r>
        <w:rPr>
          <w:i/>
          <w:lang w:val="en-US"/>
        </w:rPr>
        <w:t>II</w:t>
      </w:r>
      <w:r>
        <w:rPr>
          <w:i/>
        </w:rPr>
        <w:t>. Оценка и значение деятельности царя</w:t>
      </w:r>
    </w:p>
    <w:p w:rsidR="00077C9C" w:rsidRDefault="00077C9C" w:rsidP="006E3947">
      <w:pPr>
        <w:rPr>
          <w:i/>
        </w:rPr>
      </w:pPr>
      <w:r>
        <w:rPr>
          <w:i/>
        </w:rPr>
        <w:lastRenderedPageBreak/>
        <w:t xml:space="preserve">- Внешняя политика России в конце </w:t>
      </w:r>
      <w:r>
        <w:rPr>
          <w:i/>
          <w:lang w:val="en-US"/>
        </w:rPr>
        <w:t>XVIII</w:t>
      </w:r>
      <w:r w:rsidRPr="00077C9C">
        <w:rPr>
          <w:i/>
        </w:rPr>
        <w:t>-</w:t>
      </w:r>
      <w:r>
        <w:rPr>
          <w:i/>
          <w:lang w:val="en-US"/>
        </w:rPr>
        <w:t>XIX</w:t>
      </w:r>
      <w:r>
        <w:rPr>
          <w:i/>
        </w:rPr>
        <w:t xml:space="preserve"> вв.</w:t>
      </w:r>
    </w:p>
    <w:p w:rsidR="00077C9C" w:rsidRPr="00077C9C" w:rsidRDefault="00077C9C" w:rsidP="006E3947">
      <w:pPr>
        <w:rPr>
          <w:i/>
        </w:rPr>
      </w:pPr>
      <w:r>
        <w:rPr>
          <w:i/>
        </w:rPr>
        <w:t xml:space="preserve">- Кубань в </w:t>
      </w:r>
      <w:r>
        <w:rPr>
          <w:i/>
          <w:lang w:val="en-US"/>
        </w:rPr>
        <w:t>XIX</w:t>
      </w:r>
      <w:r>
        <w:rPr>
          <w:i/>
        </w:rPr>
        <w:t xml:space="preserve"> в.</w:t>
      </w:r>
    </w:p>
    <w:p w:rsidR="006E3947" w:rsidRDefault="006E3947" w:rsidP="006E3947">
      <w:pPr>
        <w:rPr>
          <w:i/>
        </w:rPr>
      </w:pPr>
    </w:p>
    <w:p w:rsidR="006E3947" w:rsidRDefault="006E3947" w:rsidP="006E3947">
      <w:pPr>
        <w:rPr>
          <w:i/>
        </w:rPr>
      </w:pPr>
    </w:p>
    <w:p w:rsidR="006E3947" w:rsidRPr="00077C9C" w:rsidRDefault="006E3947" w:rsidP="006E3947">
      <w:pPr>
        <w:rPr>
          <w:b/>
          <w:i/>
        </w:rPr>
      </w:pPr>
      <w:r w:rsidRPr="00077C9C">
        <w:rPr>
          <w:b/>
          <w:i/>
        </w:rPr>
        <w:t>Требования к подготовке учащихся:</w:t>
      </w:r>
    </w:p>
    <w:p w:rsidR="006E3947" w:rsidRDefault="006E3947" w:rsidP="006E3947">
      <w:pPr>
        <w:rPr>
          <w:i/>
        </w:rPr>
      </w:pPr>
      <w:r>
        <w:rPr>
          <w:i/>
        </w:rPr>
        <w:t>Работать с первоисточниками, документами, картами, энциклопедическими словарями, схемами.</w:t>
      </w:r>
    </w:p>
    <w:p w:rsidR="006E3947" w:rsidRDefault="006E3947" w:rsidP="006E3947">
      <w:pPr>
        <w:rPr>
          <w:i/>
        </w:rPr>
      </w:pPr>
      <w:r>
        <w:rPr>
          <w:i/>
        </w:rPr>
        <w:t>Устанавливать причинно-следственные связи.</w:t>
      </w:r>
    </w:p>
    <w:p w:rsidR="006E3947" w:rsidRDefault="006E3947" w:rsidP="006E3947">
      <w:pPr>
        <w:rPr>
          <w:i/>
        </w:rPr>
      </w:pPr>
      <w:r>
        <w:rPr>
          <w:i/>
        </w:rPr>
        <w:t>Анализировать , сопоставлять давать собственную оценку событиям</w:t>
      </w:r>
    </w:p>
    <w:p w:rsidR="006E3947" w:rsidRDefault="006E3947" w:rsidP="006E3947">
      <w:pPr>
        <w:rPr>
          <w:i/>
        </w:rPr>
      </w:pPr>
      <w:r>
        <w:rPr>
          <w:i/>
        </w:rPr>
        <w:t>Читать исторические карты, делая сравнения и выводы.</w:t>
      </w:r>
    </w:p>
    <w:p w:rsidR="006E3947" w:rsidRDefault="006E3947" w:rsidP="006E3947">
      <w:pPr>
        <w:rPr>
          <w:i/>
        </w:rPr>
      </w:pPr>
      <w:r>
        <w:rPr>
          <w:i/>
        </w:rPr>
        <w:t>Составлять рассказ по тому или иному вопросу истории, опираясь на документы, факты.</w:t>
      </w:r>
    </w:p>
    <w:p w:rsidR="006E3947" w:rsidRDefault="006E3947" w:rsidP="006E3947">
      <w:pPr>
        <w:rPr>
          <w:i/>
        </w:rPr>
      </w:pPr>
      <w:r>
        <w:rPr>
          <w:i/>
        </w:rPr>
        <w:t>Использовать полученные знания в различных учебных областях и в формировании собственной социальной мобильности.</w:t>
      </w:r>
    </w:p>
    <w:p w:rsidR="006E3947" w:rsidRPr="00077C9C" w:rsidRDefault="006E3947" w:rsidP="006E3947">
      <w:pPr>
        <w:rPr>
          <w:b/>
          <w:i/>
        </w:rPr>
      </w:pPr>
      <w:r w:rsidRPr="00077C9C">
        <w:rPr>
          <w:b/>
          <w:i/>
        </w:rPr>
        <w:t>ИСПОЛЬЗУЕМАЯ ЛИТЕРАТУРА: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Повести древней Руси.Лениздат 1983 г.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Россия </w:t>
      </w:r>
      <w:r>
        <w:rPr>
          <w:i/>
          <w:lang w:val="en-US"/>
        </w:rPr>
        <w:t>XV</w:t>
      </w:r>
      <w:r w:rsidRPr="00B94E41">
        <w:rPr>
          <w:i/>
        </w:rPr>
        <w:t>-</w:t>
      </w:r>
      <w:r>
        <w:rPr>
          <w:i/>
          <w:lang w:val="en-US"/>
        </w:rPr>
        <w:t>XVII</w:t>
      </w:r>
      <w:r>
        <w:rPr>
          <w:i/>
        </w:rPr>
        <w:t xml:space="preserve"> вв. глазами иностранцев. Лениздат 1986 г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История русской культуры в 2-х томах Москва 2000 г.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Н.М. Карамзин «предание веков» Москва 1987 г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Н.И. Павлюченко «Петр Великий»Москва 1990 г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Н.И.Павлюченко «Птенцы гнезда петрова» Москва 1998 г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А.А.Корнилов Курс истории России </w:t>
      </w:r>
      <w:r>
        <w:rPr>
          <w:i/>
          <w:lang w:val="en-US"/>
        </w:rPr>
        <w:t>XIX</w:t>
      </w:r>
      <w:r>
        <w:rPr>
          <w:i/>
        </w:rPr>
        <w:t xml:space="preserve"> в. Москва 1993 г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В.И.Иванов «Русь изначальная» М., 1993 г</w:t>
      </w:r>
    </w:p>
    <w:p w:rsidR="006E3947" w:rsidRDefault="006E3947" w:rsidP="006E394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Е.В.Анисимов. «Россия в </w:t>
      </w:r>
      <w:r>
        <w:rPr>
          <w:i/>
          <w:lang w:val="en-US"/>
        </w:rPr>
        <w:t>XVIII</w:t>
      </w:r>
      <w:r w:rsidRPr="008972A9">
        <w:rPr>
          <w:i/>
        </w:rPr>
        <w:t>-</w:t>
      </w:r>
      <w:r>
        <w:rPr>
          <w:i/>
        </w:rPr>
        <w:t xml:space="preserve"> первой половине </w:t>
      </w:r>
      <w:r>
        <w:rPr>
          <w:i/>
          <w:lang w:val="en-US"/>
        </w:rPr>
        <w:t>XIX</w:t>
      </w:r>
      <w:r>
        <w:rPr>
          <w:i/>
        </w:rPr>
        <w:t xml:space="preserve"> в.М., 1994 г</w:t>
      </w:r>
    </w:p>
    <w:p w:rsidR="006E3947" w:rsidRDefault="006E3947" w:rsidP="006E3947">
      <w:pPr>
        <w:rPr>
          <w:i/>
        </w:rPr>
      </w:pPr>
    </w:p>
    <w:p w:rsidR="00B453AB" w:rsidRDefault="00B453AB"/>
    <w:sectPr w:rsidR="00B453AB" w:rsidSect="00B4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A2" w:rsidRDefault="00422BA2" w:rsidP="000A3307">
      <w:pPr>
        <w:spacing w:after="0" w:line="240" w:lineRule="auto"/>
      </w:pPr>
      <w:r>
        <w:separator/>
      </w:r>
    </w:p>
  </w:endnote>
  <w:endnote w:type="continuationSeparator" w:id="1">
    <w:p w:rsidR="00422BA2" w:rsidRDefault="00422BA2" w:rsidP="000A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A2" w:rsidRDefault="00422BA2" w:rsidP="000A3307">
      <w:pPr>
        <w:spacing w:after="0" w:line="240" w:lineRule="auto"/>
      </w:pPr>
      <w:r>
        <w:separator/>
      </w:r>
    </w:p>
  </w:footnote>
  <w:footnote w:type="continuationSeparator" w:id="1">
    <w:p w:rsidR="00422BA2" w:rsidRDefault="00422BA2" w:rsidP="000A3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8029D"/>
    <w:multiLevelType w:val="hybridMultilevel"/>
    <w:tmpl w:val="7438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947"/>
    <w:rsid w:val="00077C9C"/>
    <w:rsid w:val="000A3307"/>
    <w:rsid w:val="00422BA2"/>
    <w:rsid w:val="006E3947"/>
    <w:rsid w:val="00AD0AE2"/>
    <w:rsid w:val="00B453AB"/>
    <w:rsid w:val="00C55F65"/>
    <w:rsid w:val="00E2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9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307"/>
  </w:style>
  <w:style w:type="paragraph" w:styleId="a6">
    <w:name w:val="footer"/>
    <w:basedOn w:val="a"/>
    <w:link w:val="a7"/>
    <w:uiPriority w:val="99"/>
    <w:semiHidden/>
    <w:unhideWhenUsed/>
    <w:rsid w:val="000A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Инна Юрьевна</cp:lastModifiedBy>
  <cp:revision>3</cp:revision>
  <dcterms:created xsi:type="dcterms:W3CDTF">2010-09-13T16:36:00Z</dcterms:created>
  <dcterms:modified xsi:type="dcterms:W3CDTF">2014-03-03T16:30:00Z</dcterms:modified>
</cp:coreProperties>
</file>