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85" w:rsidRPr="009D3DB3" w:rsidRDefault="00D619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51156" w:rsidRPr="009D3DB3">
        <w:rPr>
          <w:b/>
          <w:sz w:val="28"/>
          <w:szCs w:val="28"/>
        </w:rPr>
        <w:t>рименения педагогических технологий обучения в преподавании информатики.</w:t>
      </w:r>
    </w:p>
    <w:p w:rsidR="00851156" w:rsidRDefault="00851156">
      <w:pPr>
        <w:rPr>
          <w:sz w:val="28"/>
          <w:szCs w:val="28"/>
        </w:rPr>
      </w:pPr>
    </w:p>
    <w:p w:rsidR="00851156" w:rsidRPr="00851156" w:rsidRDefault="00851156" w:rsidP="001F1632">
      <w:pPr>
        <w:jc w:val="left"/>
        <w:rPr>
          <w:sz w:val="28"/>
          <w:szCs w:val="28"/>
        </w:rPr>
      </w:pPr>
      <w:r w:rsidRPr="00851156">
        <w:rPr>
          <w:b/>
          <w:bCs/>
          <w:sz w:val="28"/>
          <w:szCs w:val="28"/>
        </w:rPr>
        <w:t xml:space="preserve">Рогозина Светлана Яковлевна </w:t>
      </w:r>
      <w:r w:rsidRPr="00851156">
        <w:rPr>
          <w:sz w:val="28"/>
          <w:szCs w:val="28"/>
        </w:rPr>
        <w:t>учитель информатики МБОУ СОШ № 12 МО город-курорт Анапа</w:t>
      </w:r>
    </w:p>
    <w:p w:rsidR="00851156" w:rsidRPr="00851156" w:rsidRDefault="00851156" w:rsidP="001F1632">
      <w:pPr>
        <w:jc w:val="left"/>
        <w:rPr>
          <w:sz w:val="28"/>
          <w:szCs w:val="28"/>
        </w:rPr>
      </w:pPr>
      <w:r w:rsidRPr="00851156">
        <w:rPr>
          <w:sz w:val="28"/>
          <w:szCs w:val="28"/>
        </w:rPr>
        <w:t xml:space="preserve">Педагогический стаж работы -  16 лет. </w:t>
      </w:r>
    </w:p>
    <w:p w:rsidR="00851156" w:rsidRDefault="002906BB" w:rsidP="001F1632">
      <w:pPr>
        <w:ind w:hanging="113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Считаю, что г</w:t>
      </w:r>
      <w:r w:rsidRPr="002906BB">
        <w:rPr>
          <w:b/>
          <w:sz w:val="28"/>
          <w:szCs w:val="28"/>
        </w:rPr>
        <w:t xml:space="preserve">лавная моя </w:t>
      </w:r>
      <w:r w:rsidRPr="002906BB">
        <w:rPr>
          <w:b/>
          <w:bCs/>
          <w:sz w:val="28"/>
          <w:szCs w:val="28"/>
        </w:rPr>
        <w:t>Задач</w:t>
      </w:r>
      <w:r>
        <w:rPr>
          <w:b/>
          <w:bCs/>
          <w:sz w:val="28"/>
          <w:szCs w:val="28"/>
        </w:rPr>
        <w:t>а, как учителя</w:t>
      </w:r>
      <w:r w:rsidRPr="002906BB">
        <w:rPr>
          <w:b/>
          <w:bCs/>
          <w:sz w:val="28"/>
          <w:szCs w:val="28"/>
        </w:rPr>
        <w:t xml:space="preserve"> информатики</w:t>
      </w:r>
      <w:r>
        <w:rPr>
          <w:b/>
          <w:bCs/>
          <w:sz w:val="28"/>
          <w:szCs w:val="28"/>
        </w:rPr>
        <w:t>:</w:t>
      </w:r>
    </w:p>
    <w:p w:rsidR="002906BB" w:rsidRDefault="002906BB" w:rsidP="002906BB">
      <w:pPr>
        <w:jc w:val="both"/>
        <w:rPr>
          <w:sz w:val="28"/>
          <w:szCs w:val="28"/>
        </w:rPr>
      </w:pPr>
      <w:r w:rsidRPr="002906BB">
        <w:rPr>
          <w:sz w:val="28"/>
          <w:szCs w:val="28"/>
        </w:rPr>
        <w:t>подготов</w:t>
      </w:r>
      <w:r>
        <w:rPr>
          <w:sz w:val="28"/>
          <w:szCs w:val="28"/>
        </w:rPr>
        <w:t>ка</w:t>
      </w:r>
      <w:r w:rsidRPr="002906BB">
        <w:rPr>
          <w:sz w:val="28"/>
          <w:szCs w:val="28"/>
        </w:rPr>
        <w:t xml:space="preserve"> учеников к жизни и профессиональной  деятельности в высокоразвитой информационной среде, к возможности получения дальнейшего образования с использованием современных информационных технологий обучения</w:t>
      </w:r>
      <w:r>
        <w:rPr>
          <w:sz w:val="28"/>
          <w:szCs w:val="28"/>
        </w:rPr>
        <w:t>, воспитание информационно культурного человека.</w:t>
      </w:r>
    </w:p>
    <w:p w:rsidR="008017CC" w:rsidRDefault="008017CC" w:rsidP="002906BB">
      <w:pPr>
        <w:jc w:val="both"/>
        <w:rPr>
          <w:sz w:val="28"/>
          <w:szCs w:val="28"/>
        </w:rPr>
      </w:pPr>
    </w:p>
    <w:p w:rsidR="002906BB" w:rsidRDefault="002906BB" w:rsidP="007C4AFC">
      <w:pPr>
        <w:ind w:hanging="1134"/>
        <w:jc w:val="both"/>
        <w:rPr>
          <w:sz w:val="28"/>
          <w:szCs w:val="28"/>
        </w:rPr>
      </w:pPr>
      <w:r w:rsidRPr="002906BB">
        <w:rPr>
          <w:sz w:val="28"/>
          <w:szCs w:val="28"/>
        </w:rPr>
        <w:t>В своей профессиональной деятельности я придерживаюсь следующих принципов:</w:t>
      </w:r>
    </w:p>
    <w:p w:rsidR="002906BB" w:rsidRPr="002906BB" w:rsidRDefault="002906BB" w:rsidP="002906B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свободы выбора - </w:t>
      </w:r>
      <w:r w:rsidRPr="002906BB">
        <w:rPr>
          <w:sz w:val="28"/>
          <w:szCs w:val="28"/>
        </w:rPr>
        <w:t xml:space="preserve">в любом обучающем или управляющем действии предоставлять ученику право выбора с осознанной ответственностью за </w:t>
      </w:r>
      <w:r w:rsidR="007C4AFC">
        <w:rPr>
          <w:sz w:val="28"/>
          <w:szCs w:val="28"/>
        </w:rPr>
        <w:t>этот</w:t>
      </w:r>
      <w:r w:rsidRPr="002906BB">
        <w:rPr>
          <w:sz w:val="28"/>
          <w:szCs w:val="28"/>
        </w:rPr>
        <w:t xml:space="preserve"> выбор.</w:t>
      </w:r>
    </w:p>
    <w:p w:rsidR="007C4AFC" w:rsidRPr="007C4AFC" w:rsidRDefault="007C4AFC" w:rsidP="007C4AF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открытости</w:t>
      </w:r>
      <w:r>
        <w:rPr>
          <w:sz w:val="28"/>
          <w:szCs w:val="28"/>
        </w:rPr>
        <w:t xml:space="preserve"> - </w:t>
      </w:r>
      <w:r w:rsidRPr="007C4AFC">
        <w:rPr>
          <w:sz w:val="28"/>
          <w:szCs w:val="28"/>
        </w:rPr>
        <w:t>Не только давать знания, но еще и показывать их границы, сталкивая учащихся с проблемами, решение которых лежат за пределами изучаемого курса.</w:t>
      </w:r>
    </w:p>
    <w:p w:rsidR="007C4AFC" w:rsidRPr="007C4AFC" w:rsidRDefault="007C4AFC" w:rsidP="007C4AF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обратной связи</w:t>
      </w:r>
      <w:r>
        <w:rPr>
          <w:sz w:val="28"/>
          <w:szCs w:val="28"/>
        </w:rPr>
        <w:t xml:space="preserve"> - </w:t>
      </w:r>
      <w:r w:rsidRPr="007C4AFC">
        <w:rPr>
          <w:sz w:val="28"/>
          <w:szCs w:val="28"/>
        </w:rPr>
        <w:t>Регулярно контролировать процесс обучения с помощью развитой системы приемов обратной связи</w:t>
      </w:r>
    </w:p>
    <w:p w:rsidR="002906BB" w:rsidRDefault="007C4AFC" w:rsidP="002906B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C4AFC">
        <w:rPr>
          <w:b/>
          <w:sz w:val="28"/>
          <w:szCs w:val="28"/>
        </w:rPr>
        <w:t xml:space="preserve">Принцип деятельности - </w:t>
      </w:r>
      <w:r w:rsidRPr="007C4AFC">
        <w:rPr>
          <w:sz w:val="28"/>
          <w:szCs w:val="28"/>
        </w:rPr>
        <w:t>Освоение учащимися знаний, умений, навыков преимущественно в форме деятельности.</w:t>
      </w:r>
    </w:p>
    <w:p w:rsidR="008017CC" w:rsidRPr="008017CC" w:rsidRDefault="008017CC" w:rsidP="008017CC">
      <w:pPr>
        <w:jc w:val="both"/>
        <w:rPr>
          <w:sz w:val="28"/>
          <w:szCs w:val="28"/>
        </w:rPr>
      </w:pPr>
    </w:p>
    <w:p w:rsidR="007C4AFC" w:rsidRDefault="007C4AFC" w:rsidP="007C4AFC">
      <w:pPr>
        <w:ind w:hanging="113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основе моей методической системы преподавания лежат четыре образовательные технологии: игровая, технология портфолио, </w:t>
      </w:r>
      <w:r w:rsidR="004930C6">
        <w:rPr>
          <w:sz w:val="28"/>
          <w:szCs w:val="28"/>
        </w:rPr>
        <w:t>проектная технология и технология ТОГИС (</w:t>
      </w:r>
      <w:r w:rsidR="004930C6" w:rsidRPr="004930C6">
        <w:rPr>
          <w:sz w:val="28"/>
          <w:szCs w:val="28"/>
          <w:u w:val="single"/>
        </w:rPr>
        <w:t>технология обучения в глобальной информационной сети)</w:t>
      </w:r>
      <w:r w:rsidR="004930C6">
        <w:rPr>
          <w:sz w:val="28"/>
          <w:szCs w:val="28"/>
          <w:u w:val="single"/>
        </w:rPr>
        <w:t>.</w:t>
      </w:r>
    </w:p>
    <w:p w:rsidR="008017CC" w:rsidRDefault="008017CC" w:rsidP="007C4AFC">
      <w:pPr>
        <w:ind w:hanging="1134"/>
        <w:jc w:val="both"/>
        <w:rPr>
          <w:sz w:val="28"/>
          <w:szCs w:val="28"/>
          <w:u w:val="single"/>
        </w:rPr>
      </w:pPr>
    </w:p>
    <w:p w:rsidR="004930C6" w:rsidRDefault="004930C6" w:rsidP="00BE4989">
      <w:pPr>
        <w:ind w:hanging="1134"/>
        <w:jc w:val="both"/>
        <w:rPr>
          <w:sz w:val="28"/>
          <w:szCs w:val="28"/>
        </w:rPr>
      </w:pPr>
      <w:r w:rsidRPr="004930C6">
        <w:rPr>
          <w:b/>
          <w:sz w:val="28"/>
          <w:szCs w:val="28"/>
        </w:rPr>
        <w:t>Игровая технология</w:t>
      </w:r>
      <w:r>
        <w:rPr>
          <w:sz w:val="28"/>
          <w:szCs w:val="28"/>
        </w:rPr>
        <w:t>. Становление моей методической системы начиналось с применения именно этой технологии.</w:t>
      </w:r>
      <w:r w:rsidR="00BE4989">
        <w:rPr>
          <w:sz w:val="28"/>
          <w:szCs w:val="28"/>
        </w:rPr>
        <w:t xml:space="preserve"> Я столкнулась с проблемой – низкая мотивация учащихся в изучении информатики (слабая материальная база). </w:t>
      </w:r>
      <w:r w:rsidRPr="004930C6">
        <w:rPr>
          <w:b/>
          <w:bCs/>
          <w:sz w:val="28"/>
          <w:szCs w:val="28"/>
          <w:u w:val="single"/>
        </w:rPr>
        <w:t>Главная цель</w:t>
      </w:r>
      <w:r>
        <w:rPr>
          <w:b/>
          <w:bCs/>
          <w:sz w:val="28"/>
          <w:szCs w:val="28"/>
          <w:u w:val="single"/>
        </w:rPr>
        <w:t xml:space="preserve"> </w:t>
      </w:r>
      <w:r w:rsidR="00BE4989">
        <w:rPr>
          <w:b/>
          <w:bCs/>
          <w:sz w:val="28"/>
          <w:szCs w:val="28"/>
          <w:u w:val="single"/>
        </w:rPr>
        <w:t xml:space="preserve">игровой </w:t>
      </w:r>
      <w:r>
        <w:rPr>
          <w:b/>
          <w:bCs/>
          <w:sz w:val="28"/>
          <w:szCs w:val="28"/>
          <w:u w:val="single"/>
        </w:rPr>
        <w:t>технологии</w:t>
      </w:r>
      <w:r w:rsidRPr="004930C6">
        <w:rPr>
          <w:b/>
          <w:bCs/>
          <w:sz w:val="28"/>
          <w:szCs w:val="28"/>
          <w:u w:val="single"/>
        </w:rPr>
        <w:t>:</w:t>
      </w:r>
      <w:r w:rsidRPr="004930C6">
        <w:rPr>
          <w:sz w:val="28"/>
          <w:szCs w:val="28"/>
        </w:rPr>
        <w:t xml:space="preserve"> использование эффективных методов обучения и методических приемов для </w:t>
      </w:r>
      <w:r w:rsidRPr="004930C6">
        <w:rPr>
          <w:sz w:val="28"/>
          <w:szCs w:val="28"/>
          <w:u w:val="single"/>
        </w:rPr>
        <w:t>активизации познавательной деятельности ученика с учетом индивидуальных особенностей ребенка</w:t>
      </w:r>
      <w:r>
        <w:rPr>
          <w:sz w:val="28"/>
          <w:szCs w:val="28"/>
        </w:rPr>
        <w:t xml:space="preserve">. </w:t>
      </w:r>
      <w:r w:rsidR="00BE4989">
        <w:rPr>
          <w:sz w:val="28"/>
          <w:szCs w:val="28"/>
        </w:rPr>
        <w:t>И мы стали играть.</w:t>
      </w:r>
      <w:r w:rsidR="009D3DB3">
        <w:rPr>
          <w:sz w:val="28"/>
          <w:szCs w:val="28"/>
        </w:rPr>
        <w:t xml:space="preserve"> А</w:t>
      </w:r>
      <w:r w:rsidR="000A4B81">
        <w:rPr>
          <w:sz w:val="28"/>
          <w:szCs w:val="28"/>
        </w:rPr>
        <w:t xml:space="preserve"> </w:t>
      </w:r>
      <w:r w:rsidR="009D3DB3">
        <w:rPr>
          <w:sz w:val="28"/>
          <w:szCs w:val="28"/>
        </w:rPr>
        <w:t>я, как учитель</w:t>
      </w:r>
      <w:r w:rsidR="000A4B81">
        <w:rPr>
          <w:sz w:val="28"/>
          <w:szCs w:val="28"/>
        </w:rPr>
        <w:t>,</w:t>
      </w:r>
      <w:r w:rsidR="009D3DB3">
        <w:rPr>
          <w:sz w:val="28"/>
          <w:szCs w:val="28"/>
        </w:rPr>
        <w:t xml:space="preserve"> через игровую деятельность смогла решить такие задачи, как:</w:t>
      </w:r>
    </w:p>
    <w:p w:rsidR="00153CEF" w:rsidRPr="009D3DB3" w:rsidRDefault="009D3DB3" w:rsidP="009D3DB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="00291593" w:rsidRPr="009D3DB3">
        <w:rPr>
          <w:sz w:val="28"/>
          <w:szCs w:val="28"/>
        </w:rPr>
        <w:t xml:space="preserve"> познавательного интереса к предмету;</w:t>
      </w:r>
    </w:p>
    <w:p w:rsidR="00153CEF" w:rsidRPr="009D3DB3" w:rsidRDefault="00291593" w:rsidP="009D3DB3">
      <w:pPr>
        <w:numPr>
          <w:ilvl w:val="0"/>
          <w:numId w:val="3"/>
        </w:numPr>
        <w:jc w:val="both"/>
        <w:rPr>
          <w:sz w:val="28"/>
          <w:szCs w:val="28"/>
        </w:rPr>
      </w:pPr>
      <w:r w:rsidRPr="009D3DB3">
        <w:rPr>
          <w:sz w:val="28"/>
          <w:szCs w:val="28"/>
        </w:rPr>
        <w:t xml:space="preserve">формирование прочных осознанных знаний по предмету; </w:t>
      </w:r>
    </w:p>
    <w:p w:rsidR="00153CEF" w:rsidRPr="009D3DB3" w:rsidRDefault="00291593" w:rsidP="009D3DB3">
      <w:pPr>
        <w:numPr>
          <w:ilvl w:val="0"/>
          <w:numId w:val="3"/>
        </w:numPr>
        <w:jc w:val="both"/>
        <w:rPr>
          <w:sz w:val="28"/>
          <w:szCs w:val="28"/>
        </w:rPr>
      </w:pPr>
      <w:r w:rsidRPr="009D3DB3">
        <w:rPr>
          <w:sz w:val="28"/>
          <w:szCs w:val="28"/>
        </w:rPr>
        <w:t xml:space="preserve">повышение мотивации к самообразованию; </w:t>
      </w:r>
    </w:p>
    <w:p w:rsidR="00153CEF" w:rsidRPr="009D3DB3" w:rsidRDefault="00291593" w:rsidP="009D3DB3">
      <w:pPr>
        <w:numPr>
          <w:ilvl w:val="0"/>
          <w:numId w:val="3"/>
        </w:numPr>
        <w:jc w:val="both"/>
        <w:rPr>
          <w:sz w:val="28"/>
          <w:szCs w:val="28"/>
        </w:rPr>
      </w:pPr>
      <w:r w:rsidRPr="009D3DB3">
        <w:rPr>
          <w:sz w:val="28"/>
          <w:szCs w:val="28"/>
        </w:rPr>
        <w:t>укрепление межпредметных связей;</w:t>
      </w:r>
    </w:p>
    <w:p w:rsidR="00153CEF" w:rsidRDefault="00291593" w:rsidP="009D3DB3">
      <w:pPr>
        <w:numPr>
          <w:ilvl w:val="0"/>
          <w:numId w:val="3"/>
        </w:numPr>
        <w:jc w:val="both"/>
        <w:rPr>
          <w:sz w:val="28"/>
          <w:szCs w:val="28"/>
        </w:rPr>
      </w:pPr>
      <w:r w:rsidRPr="009D3DB3">
        <w:rPr>
          <w:sz w:val="28"/>
          <w:szCs w:val="28"/>
        </w:rPr>
        <w:t>приобретение коммуникативных компетентностей;</w:t>
      </w:r>
    </w:p>
    <w:p w:rsidR="008017CC" w:rsidRPr="009D3DB3" w:rsidRDefault="008017CC" w:rsidP="008017CC">
      <w:pPr>
        <w:ind w:left="360"/>
        <w:jc w:val="both"/>
        <w:rPr>
          <w:sz w:val="28"/>
          <w:szCs w:val="28"/>
        </w:rPr>
      </w:pPr>
    </w:p>
    <w:p w:rsidR="006A1478" w:rsidRDefault="009D3DB3" w:rsidP="004274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игровые технологии применяю и как отдельный элемент урока на любом из его этапов, </w:t>
      </w:r>
      <w:r w:rsidR="006A1478">
        <w:rPr>
          <w:sz w:val="28"/>
          <w:szCs w:val="28"/>
        </w:rPr>
        <w:t xml:space="preserve">и </w:t>
      </w:r>
      <w:r w:rsidR="006A1478" w:rsidRPr="006A1478">
        <w:rPr>
          <w:sz w:val="28"/>
          <w:szCs w:val="28"/>
        </w:rPr>
        <w:t>в качестве самостоятельных технологий для освоения понятия, темы и даже раздела учебного предмета</w:t>
      </w:r>
      <w:r w:rsidR="006A1478">
        <w:rPr>
          <w:sz w:val="28"/>
          <w:szCs w:val="28"/>
        </w:rPr>
        <w:t>, и как технологию для внеклассной работы.</w:t>
      </w:r>
    </w:p>
    <w:p w:rsidR="008017CC" w:rsidRPr="006A1478" w:rsidRDefault="008017CC" w:rsidP="006A1478">
      <w:pPr>
        <w:ind w:hanging="1134"/>
        <w:jc w:val="both"/>
        <w:rPr>
          <w:sz w:val="28"/>
          <w:szCs w:val="28"/>
        </w:rPr>
      </w:pPr>
    </w:p>
    <w:p w:rsidR="000A4B81" w:rsidRDefault="006A1478" w:rsidP="009D3DB3">
      <w:pPr>
        <w:ind w:hanging="1134"/>
        <w:jc w:val="both"/>
        <w:rPr>
          <w:b/>
          <w:sz w:val="28"/>
          <w:szCs w:val="28"/>
        </w:rPr>
      </w:pPr>
      <w:r w:rsidRPr="006A1478">
        <w:rPr>
          <w:b/>
          <w:sz w:val="28"/>
          <w:szCs w:val="28"/>
        </w:rPr>
        <w:t>Технология портфолио</w:t>
      </w:r>
      <w:r>
        <w:rPr>
          <w:b/>
          <w:sz w:val="28"/>
          <w:szCs w:val="28"/>
        </w:rPr>
        <w:t>.</w:t>
      </w:r>
      <w:r w:rsidR="00DF4298">
        <w:rPr>
          <w:b/>
          <w:sz w:val="28"/>
          <w:szCs w:val="28"/>
        </w:rPr>
        <w:t xml:space="preserve"> </w:t>
      </w:r>
    </w:p>
    <w:p w:rsidR="00724D29" w:rsidRDefault="00DF4298" w:rsidP="00724D29">
      <w:pPr>
        <w:tabs>
          <w:tab w:val="num" w:pos="720"/>
        </w:tabs>
        <w:jc w:val="both"/>
        <w:rPr>
          <w:rFonts w:ascii="Arial" w:eastAsia="+mn-ea" w:hAnsi="Arial" w:cs="+mn-cs"/>
          <w:b/>
          <w:bCs/>
          <w:color w:val="000000"/>
          <w:kern w:val="24"/>
          <w:sz w:val="44"/>
          <w:szCs w:val="44"/>
          <w:u w:val="single"/>
          <w:lang w:eastAsia="ru-RU"/>
        </w:rPr>
      </w:pPr>
      <w:r>
        <w:rPr>
          <w:sz w:val="28"/>
          <w:szCs w:val="28"/>
        </w:rPr>
        <w:t>Большую</w:t>
      </w:r>
      <w:r w:rsidRPr="00DF4298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Pr="00DF429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успешно</w:t>
      </w:r>
      <w:r w:rsidR="000A4B81">
        <w:rPr>
          <w:sz w:val="28"/>
          <w:szCs w:val="28"/>
        </w:rPr>
        <w:t>сти</w:t>
      </w:r>
      <w:r w:rsidRPr="00DF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современного </w:t>
      </w:r>
      <w:r w:rsidRPr="00DF4298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играет умение правильно оцени</w:t>
      </w:r>
      <w:r w:rsidR="000A4B81">
        <w:rPr>
          <w:sz w:val="28"/>
          <w:szCs w:val="28"/>
        </w:rPr>
        <w:t>ва</w:t>
      </w:r>
      <w:r>
        <w:rPr>
          <w:sz w:val="28"/>
          <w:szCs w:val="28"/>
        </w:rPr>
        <w:t>ть свои достижения</w:t>
      </w:r>
      <w:r w:rsidR="000A4B81">
        <w:rPr>
          <w:sz w:val="28"/>
          <w:szCs w:val="28"/>
        </w:rPr>
        <w:t>, умение четко планировать деятельность, анализировать и представлять результаты с</w:t>
      </w:r>
      <w:r w:rsidR="00572723">
        <w:rPr>
          <w:sz w:val="28"/>
          <w:szCs w:val="28"/>
        </w:rPr>
        <w:t>в</w:t>
      </w:r>
      <w:r w:rsidR="000A4B81">
        <w:rPr>
          <w:sz w:val="28"/>
          <w:szCs w:val="28"/>
        </w:rPr>
        <w:t xml:space="preserve">оей работы. </w:t>
      </w:r>
      <w:r w:rsidR="00724D29">
        <w:rPr>
          <w:sz w:val="28"/>
          <w:szCs w:val="28"/>
        </w:rPr>
        <w:t xml:space="preserve">Сформировать </w:t>
      </w:r>
      <w:r w:rsidR="00724D29" w:rsidRPr="00724D29">
        <w:rPr>
          <w:sz w:val="28"/>
          <w:szCs w:val="28"/>
        </w:rPr>
        <w:t>опыт учащихся по работе со своими материалами</w:t>
      </w:r>
      <w:r w:rsidR="00724D29">
        <w:rPr>
          <w:sz w:val="28"/>
          <w:szCs w:val="28"/>
        </w:rPr>
        <w:t xml:space="preserve"> помогает </w:t>
      </w:r>
      <w:r w:rsidR="00724D29" w:rsidRPr="00724D29">
        <w:rPr>
          <w:b/>
          <w:sz w:val="28"/>
          <w:szCs w:val="28"/>
        </w:rPr>
        <w:t>технология портфолио</w:t>
      </w:r>
      <w:r w:rsidR="00724D29">
        <w:rPr>
          <w:b/>
          <w:sz w:val="28"/>
          <w:szCs w:val="28"/>
        </w:rPr>
        <w:t xml:space="preserve">. </w:t>
      </w:r>
      <w:r w:rsidR="00724D29">
        <w:rPr>
          <w:sz w:val="28"/>
          <w:szCs w:val="28"/>
        </w:rPr>
        <w:t>Применяя эту образовательную технологию можно решить следующие задачи:</w:t>
      </w:r>
      <w:r w:rsidR="00724D29" w:rsidRPr="00724D29">
        <w:rPr>
          <w:rFonts w:ascii="Arial" w:eastAsia="+mn-ea" w:hAnsi="Arial" w:cs="+mn-cs"/>
          <w:b/>
          <w:bCs/>
          <w:color w:val="000000"/>
          <w:kern w:val="24"/>
          <w:sz w:val="44"/>
          <w:szCs w:val="44"/>
          <w:u w:val="single"/>
          <w:lang w:eastAsia="ru-RU"/>
        </w:rPr>
        <w:t xml:space="preserve"> </w:t>
      </w:r>
    </w:p>
    <w:p w:rsidR="00153CEF" w:rsidRPr="00724D29" w:rsidRDefault="00291593" w:rsidP="00724D29">
      <w:pPr>
        <w:pStyle w:val="a5"/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724D29">
        <w:rPr>
          <w:sz w:val="28"/>
          <w:szCs w:val="28"/>
        </w:rPr>
        <w:t>раскрытие индивидуальных способностей учащихся;</w:t>
      </w:r>
    </w:p>
    <w:p w:rsidR="00153CEF" w:rsidRPr="00724D29" w:rsidRDefault="00291593" w:rsidP="00724D29">
      <w:pPr>
        <w:numPr>
          <w:ilvl w:val="0"/>
          <w:numId w:val="6"/>
        </w:numPr>
        <w:jc w:val="both"/>
        <w:rPr>
          <w:sz w:val="28"/>
          <w:szCs w:val="28"/>
        </w:rPr>
      </w:pPr>
      <w:r w:rsidRPr="00724D29">
        <w:rPr>
          <w:sz w:val="28"/>
          <w:szCs w:val="28"/>
        </w:rPr>
        <w:t>создание условий для творческого роста;</w:t>
      </w:r>
    </w:p>
    <w:p w:rsidR="00153CEF" w:rsidRPr="00724D29" w:rsidRDefault="00291593" w:rsidP="00724D29">
      <w:pPr>
        <w:numPr>
          <w:ilvl w:val="0"/>
          <w:numId w:val="6"/>
        </w:numPr>
        <w:jc w:val="both"/>
        <w:rPr>
          <w:sz w:val="28"/>
          <w:szCs w:val="28"/>
        </w:rPr>
      </w:pPr>
      <w:r w:rsidRPr="00724D29">
        <w:rPr>
          <w:sz w:val="28"/>
          <w:szCs w:val="28"/>
        </w:rPr>
        <w:t>формирование положительных нравственных качеств;</w:t>
      </w:r>
    </w:p>
    <w:p w:rsidR="00153CEF" w:rsidRPr="00724D29" w:rsidRDefault="00291593" w:rsidP="00724D29">
      <w:pPr>
        <w:numPr>
          <w:ilvl w:val="0"/>
          <w:numId w:val="6"/>
        </w:numPr>
        <w:jc w:val="both"/>
        <w:rPr>
          <w:sz w:val="28"/>
          <w:szCs w:val="28"/>
        </w:rPr>
      </w:pPr>
      <w:r w:rsidRPr="00724D29">
        <w:rPr>
          <w:sz w:val="28"/>
          <w:szCs w:val="28"/>
        </w:rPr>
        <w:t>развитие информационной культуры;</w:t>
      </w:r>
    </w:p>
    <w:p w:rsidR="009D3DB3" w:rsidRDefault="00291593" w:rsidP="00724D29">
      <w:pPr>
        <w:numPr>
          <w:ilvl w:val="0"/>
          <w:numId w:val="6"/>
        </w:numPr>
        <w:jc w:val="both"/>
        <w:rPr>
          <w:sz w:val="28"/>
          <w:szCs w:val="28"/>
        </w:rPr>
      </w:pPr>
      <w:r w:rsidRPr="00724D29">
        <w:rPr>
          <w:sz w:val="28"/>
          <w:szCs w:val="28"/>
        </w:rPr>
        <w:t>развитие навыков рефлексивной и оценочной</w:t>
      </w:r>
      <w:r w:rsidR="00724D29" w:rsidRPr="00724D29">
        <w:rPr>
          <w:sz w:val="28"/>
          <w:szCs w:val="28"/>
        </w:rPr>
        <w:t xml:space="preserve"> деятельности учащихся.</w:t>
      </w:r>
    </w:p>
    <w:p w:rsidR="00724D29" w:rsidRDefault="00AF478C" w:rsidP="00AF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 учащиеся создают электронные портфолио своих работ. Они </w:t>
      </w:r>
      <w:r w:rsidR="00572723">
        <w:rPr>
          <w:sz w:val="28"/>
          <w:szCs w:val="28"/>
        </w:rPr>
        <w:t xml:space="preserve">учатся </w:t>
      </w:r>
      <w:r>
        <w:rPr>
          <w:sz w:val="28"/>
          <w:szCs w:val="28"/>
        </w:rPr>
        <w:t>самостоятельно решат</w:t>
      </w:r>
      <w:r w:rsidR="00572723">
        <w:rPr>
          <w:sz w:val="28"/>
          <w:szCs w:val="28"/>
        </w:rPr>
        <w:t>ь</w:t>
      </w:r>
      <w:r>
        <w:rPr>
          <w:sz w:val="28"/>
          <w:szCs w:val="28"/>
        </w:rPr>
        <w:t>, какие именно работы сохранить в папке,</w:t>
      </w:r>
      <w:r w:rsidR="00572723">
        <w:rPr>
          <w:sz w:val="28"/>
          <w:szCs w:val="28"/>
        </w:rPr>
        <w:t xml:space="preserve"> обосновывая свой выбор, </w:t>
      </w:r>
      <w:r>
        <w:rPr>
          <w:sz w:val="28"/>
          <w:szCs w:val="28"/>
        </w:rPr>
        <w:t>какие документы использовать для представления сво</w:t>
      </w:r>
      <w:r w:rsidR="003E177E">
        <w:rPr>
          <w:sz w:val="28"/>
          <w:szCs w:val="28"/>
        </w:rPr>
        <w:t xml:space="preserve">их достижений. Моя роль как учителя при работе с данной технологией заключается в методическом сопровождении </w:t>
      </w:r>
      <w:r w:rsidR="00572723">
        <w:rPr>
          <w:sz w:val="28"/>
          <w:szCs w:val="28"/>
        </w:rPr>
        <w:t>ребят</w:t>
      </w:r>
      <w:r w:rsidR="003E177E">
        <w:rPr>
          <w:sz w:val="28"/>
          <w:szCs w:val="28"/>
        </w:rPr>
        <w:t xml:space="preserve">, в контроле систематической работы с портфолио, в </w:t>
      </w:r>
      <w:r w:rsidR="003E177E" w:rsidRPr="003E177E">
        <w:rPr>
          <w:sz w:val="28"/>
          <w:szCs w:val="28"/>
        </w:rPr>
        <w:t>совет</w:t>
      </w:r>
      <w:r w:rsidR="003E177E">
        <w:rPr>
          <w:sz w:val="28"/>
          <w:szCs w:val="28"/>
        </w:rPr>
        <w:t>ах по использованию</w:t>
      </w:r>
      <w:r w:rsidR="003E177E" w:rsidRPr="003E177E">
        <w:rPr>
          <w:sz w:val="28"/>
          <w:szCs w:val="28"/>
        </w:rPr>
        <w:t xml:space="preserve"> различные способы демонстрации своих успехов и достижений.</w:t>
      </w:r>
    </w:p>
    <w:p w:rsidR="008017CC" w:rsidRDefault="008017CC" w:rsidP="00AF478C">
      <w:pPr>
        <w:jc w:val="both"/>
        <w:rPr>
          <w:sz w:val="28"/>
          <w:szCs w:val="28"/>
        </w:rPr>
      </w:pPr>
    </w:p>
    <w:p w:rsidR="00A003F1" w:rsidRDefault="003E177E" w:rsidP="00A003F1">
      <w:pPr>
        <w:ind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Проектная технология.</w:t>
      </w:r>
      <w:r w:rsidR="00A003F1" w:rsidRPr="00A003F1">
        <w:rPr>
          <w:sz w:val="28"/>
          <w:szCs w:val="28"/>
        </w:rPr>
        <w:t xml:space="preserve"> </w:t>
      </w:r>
      <w:r w:rsidR="00A003F1" w:rsidRPr="00A003F1">
        <w:rPr>
          <w:rFonts w:eastAsia="Calibri"/>
          <w:sz w:val="28"/>
          <w:szCs w:val="28"/>
        </w:rPr>
        <w:t xml:space="preserve">Проекты и исследовательские работы в рамках урочной и внеурочной деятельности по предмету можно использовать в школе на любой ступени обучения. Они позволяют </w:t>
      </w:r>
      <w:r w:rsidR="00A341A1">
        <w:rPr>
          <w:sz w:val="28"/>
          <w:szCs w:val="28"/>
        </w:rPr>
        <w:t>мне</w:t>
      </w:r>
      <w:r w:rsidR="00A003F1" w:rsidRPr="00A003F1">
        <w:rPr>
          <w:rFonts w:eastAsia="Calibri"/>
          <w:sz w:val="28"/>
          <w:szCs w:val="28"/>
        </w:rPr>
        <w:t xml:space="preserve"> развить у учащихся неподдельный интерес, расширить границы своего предмета и найти ту область, в которой ребенку легче воспринимать новую информацию и применять на практике получаемые знания, совершить первые профессиональные пробы и обрести понимание того, какими компетенциями должен обладать специалист сферы информационно-коммуникативных технологий.</w:t>
      </w:r>
      <w:r w:rsidR="00A003F1">
        <w:rPr>
          <w:sz w:val="28"/>
          <w:szCs w:val="28"/>
        </w:rPr>
        <w:t xml:space="preserve"> </w:t>
      </w:r>
    </w:p>
    <w:p w:rsidR="008017CC" w:rsidRDefault="008017CC" w:rsidP="00A003F1">
      <w:pPr>
        <w:ind w:hanging="1134"/>
        <w:jc w:val="both"/>
        <w:rPr>
          <w:sz w:val="28"/>
          <w:szCs w:val="28"/>
        </w:rPr>
      </w:pPr>
    </w:p>
    <w:p w:rsidR="00A003F1" w:rsidRPr="00A003F1" w:rsidRDefault="00A003F1" w:rsidP="00A003F1">
      <w:pPr>
        <w:ind w:hanging="1134"/>
        <w:jc w:val="both"/>
        <w:rPr>
          <w:sz w:val="28"/>
          <w:szCs w:val="28"/>
        </w:rPr>
      </w:pPr>
      <w:r w:rsidRPr="00A003F1">
        <w:rPr>
          <w:b/>
          <w:bCs/>
          <w:sz w:val="28"/>
          <w:szCs w:val="28"/>
        </w:rPr>
        <w:t>Виды проектов используемых в урочной и внеклассной деятельности.</w:t>
      </w:r>
    </w:p>
    <w:p w:rsidR="00153CEF" w:rsidRPr="00A003F1" w:rsidRDefault="00291593" w:rsidP="00A003F1">
      <w:pPr>
        <w:numPr>
          <w:ilvl w:val="0"/>
          <w:numId w:val="7"/>
        </w:numPr>
        <w:jc w:val="both"/>
        <w:rPr>
          <w:sz w:val="28"/>
          <w:szCs w:val="28"/>
        </w:rPr>
      </w:pPr>
      <w:r w:rsidRPr="00A003F1">
        <w:rPr>
          <w:sz w:val="28"/>
          <w:szCs w:val="28"/>
        </w:rPr>
        <w:t>практико-ориентированный проект (социальные проекты);</w:t>
      </w:r>
    </w:p>
    <w:p w:rsidR="00153CEF" w:rsidRPr="00A003F1" w:rsidRDefault="00291593" w:rsidP="00A003F1">
      <w:pPr>
        <w:numPr>
          <w:ilvl w:val="0"/>
          <w:numId w:val="7"/>
        </w:numPr>
        <w:jc w:val="both"/>
        <w:rPr>
          <w:sz w:val="28"/>
          <w:szCs w:val="28"/>
        </w:rPr>
      </w:pPr>
      <w:r w:rsidRPr="00A003F1">
        <w:rPr>
          <w:sz w:val="28"/>
          <w:szCs w:val="28"/>
        </w:rPr>
        <w:t>исследовательский проект (научно-исследовательская работа);</w:t>
      </w:r>
    </w:p>
    <w:p w:rsidR="00153CEF" w:rsidRPr="00A003F1" w:rsidRDefault="00291593" w:rsidP="00A003F1">
      <w:pPr>
        <w:numPr>
          <w:ilvl w:val="0"/>
          <w:numId w:val="7"/>
        </w:numPr>
        <w:jc w:val="both"/>
        <w:rPr>
          <w:sz w:val="28"/>
          <w:szCs w:val="28"/>
        </w:rPr>
      </w:pPr>
      <w:r w:rsidRPr="00A003F1">
        <w:rPr>
          <w:sz w:val="28"/>
          <w:szCs w:val="28"/>
        </w:rPr>
        <w:t>информационный проект (сбор и анализ информации);</w:t>
      </w:r>
    </w:p>
    <w:p w:rsidR="00153CEF" w:rsidRDefault="00291593" w:rsidP="00A003F1">
      <w:pPr>
        <w:numPr>
          <w:ilvl w:val="0"/>
          <w:numId w:val="7"/>
        </w:numPr>
        <w:jc w:val="both"/>
        <w:rPr>
          <w:sz w:val="28"/>
          <w:szCs w:val="28"/>
        </w:rPr>
      </w:pPr>
      <w:r w:rsidRPr="00A003F1">
        <w:rPr>
          <w:sz w:val="28"/>
          <w:szCs w:val="28"/>
        </w:rPr>
        <w:t>творческий проект (свободный выбор представ</w:t>
      </w:r>
      <w:r w:rsidR="00D61975">
        <w:rPr>
          <w:sz w:val="28"/>
          <w:szCs w:val="28"/>
        </w:rPr>
        <w:t>ления результатов исследования);</w:t>
      </w:r>
    </w:p>
    <w:p w:rsidR="00D61975" w:rsidRDefault="00D61975" w:rsidP="00A003F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сетевой проект.</w:t>
      </w:r>
    </w:p>
    <w:p w:rsidR="008017CC" w:rsidRPr="00A003F1" w:rsidRDefault="008017CC" w:rsidP="008017CC">
      <w:pPr>
        <w:ind w:left="360"/>
        <w:jc w:val="both"/>
        <w:rPr>
          <w:sz w:val="28"/>
          <w:szCs w:val="28"/>
        </w:rPr>
      </w:pPr>
    </w:p>
    <w:p w:rsidR="00A341A1" w:rsidRDefault="00A341A1" w:rsidP="00A341A1">
      <w:pPr>
        <w:ind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Технология ТОГИС - </w:t>
      </w:r>
      <w:r w:rsidRPr="00A341A1">
        <w:rPr>
          <w:sz w:val="28"/>
          <w:szCs w:val="28"/>
        </w:rPr>
        <w:t xml:space="preserve">(технология обучения в глобальной информационной сети). Относится </w:t>
      </w:r>
      <w:r w:rsidR="00E057EC">
        <w:rPr>
          <w:sz w:val="28"/>
          <w:szCs w:val="28"/>
        </w:rPr>
        <w:t xml:space="preserve">к </w:t>
      </w:r>
      <w:r w:rsidRPr="00A341A1">
        <w:rPr>
          <w:sz w:val="28"/>
          <w:szCs w:val="28"/>
        </w:rPr>
        <w:t>новейшим образовательным технологиям</w:t>
      </w:r>
      <w:r>
        <w:rPr>
          <w:sz w:val="28"/>
          <w:szCs w:val="28"/>
        </w:rPr>
        <w:t>.</w:t>
      </w:r>
      <w:r w:rsidR="00E55EAA">
        <w:rPr>
          <w:sz w:val="28"/>
          <w:szCs w:val="28"/>
        </w:rPr>
        <w:t xml:space="preserve"> Разработана </w:t>
      </w:r>
      <w:r w:rsidR="00E8019C">
        <w:rPr>
          <w:sz w:val="28"/>
          <w:szCs w:val="28"/>
        </w:rPr>
        <w:t>доктором педагогических наук Гуз</w:t>
      </w:r>
      <w:r w:rsidR="00E057EC">
        <w:rPr>
          <w:sz w:val="28"/>
          <w:szCs w:val="28"/>
        </w:rPr>
        <w:t>еевым Вячеславом Валерьяновичем. Является логическим продолжением интегральной образовательной технологии.</w:t>
      </w:r>
    </w:p>
    <w:p w:rsidR="00E8019C" w:rsidRDefault="00E8019C" w:rsidP="00E80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</w:t>
      </w:r>
      <w:r w:rsidR="00E43702">
        <w:rPr>
          <w:sz w:val="28"/>
          <w:szCs w:val="28"/>
        </w:rPr>
        <w:t xml:space="preserve">этой </w:t>
      </w:r>
      <w:r>
        <w:rPr>
          <w:sz w:val="28"/>
          <w:szCs w:val="28"/>
        </w:rPr>
        <w:t>технологии заключается в том, что основное внимание уделяется не содержанию учебного материала, а способам работы с ним. Это реализуется через</w:t>
      </w:r>
      <w:r w:rsidR="00742E51">
        <w:rPr>
          <w:sz w:val="28"/>
          <w:szCs w:val="28"/>
        </w:rPr>
        <w:t xml:space="preserve"> систему познавательных задач, которые содержат, если таковой существует, культурный образец для сравнения с ним продукта деятельности учащихся.</w:t>
      </w:r>
      <w:r w:rsidR="00E057EC">
        <w:rPr>
          <w:sz w:val="28"/>
          <w:szCs w:val="28"/>
        </w:rPr>
        <w:t xml:space="preserve"> </w:t>
      </w:r>
    </w:p>
    <w:p w:rsidR="008017CC" w:rsidRDefault="008017CC" w:rsidP="00E8019C">
      <w:pPr>
        <w:jc w:val="both"/>
        <w:rPr>
          <w:sz w:val="28"/>
          <w:szCs w:val="28"/>
        </w:rPr>
      </w:pPr>
    </w:p>
    <w:p w:rsidR="00A003F1" w:rsidRDefault="005462E9" w:rsidP="004274D3">
      <w:pPr>
        <w:shd w:val="clear" w:color="auto" w:fill="FFFFFF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Меня </w:t>
      </w:r>
      <w:r w:rsidR="00E43702">
        <w:rPr>
          <w:sz w:val="28"/>
          <w:szCs w:val="28"/>
        </w:rPr>
        <w:t>т</w:t>
      </w:r>
      <w:r>
        <w:rPr>
          <w:sz w:val="28"/>
          <w:szCs w:val="28"/>
        </w:rPr>
        <w:t xml:space="preserve">ехнология ТОГИС </w:t>
      </w:r>
      <w:r w:rsidR="00E43702">
        <w:rPr>
          <w:sz w:val="28"/>
          <w:szCs w:val="28"/>
        </w:rPr>
        <w:t>привлекает,</w:t>
      </w:r>
      <w:r>
        <w:rPr>
          <w:sz w:val="28"/>
          <w:szCs w:val="28"/>
        </w:rPr>
        <w:t xml:space="preserve"> прежде всего тем, что </w:t>
      </w:r>
      <w:r w:rsidR="00E057EC">
        <w:rPr>
          <w:sz w:val="28"/>
          <w:szCs w:val="28"/>
        </w:rPr>
        <w:t>предполагает широкое использование в образовательном процессе ресурсов сети Интернет</w:t>
      </w:r>
      <w:r>
        <w:rPr>
          <w:sz w:val="28"/>
          <w:szCs w:val="28"/>
        </w:rPr>
        <w:t xml:space="preserve">, позволяя при изучении некоторых тем отказаться от традиционных учебников, которые не успевают за темпами развития сетевых и информационно - </w:t>
      </w:r>
      <w:r w:rsidR="00DB071A">
        <w:rPr>
          <w:sz w:val="28"/>
          <w:szCs w:val="28"/>
        </w:rPr>
        <w:t>коммуникационных</w:t>
      </w:r>
      <w:r>
        <w:rPr>
          <w:sz w:val="28"/>
          <w:szCs w:val="28"/>
        </w:rPr>
        <w:t xml:space="preserve"> технологий</w:t>
      </w:r>
      <w:r w:rsidR="00DB071A">
        <w:rPr>
          <w:sz w:val="28"/>
          <w:szCs w:val="28"/>
        </w:rPr>
        <w:t xml:space="preserve"> </w:t>
      </w:r>
      <w:r>
        <w:rPr>
          <w:sz w:val="28"/>
          <w:szCs w:val="28"/>
        </w:rPr>
        <w:t>(Сервисы интернет, устройства ПК и.т.д.).</w:t>
      </w:r>
      <w:r w:rsidR="00DB071A">
        <w:rPr>
          <w:sz w:val="28"/>
          <w:szCs w:val="28"/>
        </w:rPr>
        <w:t xml:space="preserve"> Данная образовательная технология позволяет в процессе учебной деятельности формировать </w:t>
      </w:r>
      <w:r w:rsidR="00E43702" w:rsidRPr="001504DA">
        <w:rPr>
          <w:rFonts w:eastAsia="Calibri"/>
          <w:sz w:val="28"/>
          <w:szCs w:val="28"/>
        </w:rPr>
        <w:t>информационно-коммуникационн</w:t>
      </w:r>
      <w:r w:rsidR="00E43702">
        <w:rPr>
          <w:sz w:val="28"/>
          <w:szCs w:val="28"/>
        </w:rPr>
        <w:t>ые</w:t>
      </w:r>
      <w:r w:rsidR="00E43702" w:rsidRPr="001504DA">
        <w:rPr>
          <w:rFonts w:eastAsia="Calibri"/>
          <w:sz w:val="28"/>
          <w:szCs w:val="28"/>
        </w:rPr>
        <w:t xml:space="preserve"> компетентност</w:t>
      </w:r>
      <w:r w:rsidR="00E43702">
        <w:rPr>
          <w:sz w:val="28"/>
          <w:szCs w:val="28"/>
        </w:rPr>
        <w:t>и, которые нося</w:t>
      </w:r>
      <w:r w:rsidR="00E43702" w:rsidRPr="001504DA">
        <w:rPr>
          <w:rFonts w:eastAsia="Calibri"/>
          <w:sz w:val="28"/>
          <w:szCs w:val="28"/>
        </w:rPr>
        <w:t>т надпредметный, общеучебный, общеинтеллектуальный характер</w:t>
      </w:r>
      <w:r w:rsidR="00E43702">
        <w:rPr>
          <w:sz w:val="28"/>
          <w:szCs w:val="28"/>
        </w:rPr>
        <w:t>, способствуя повышению</w:t>
      </w:r>
      <w:r w:rsidR="00E43702" w:rsidRPr="001504DA">
        <w:rPr>
          <w:rFonts w:eastAsia="Calibri"/>
          <w:sz w:val="28"/>
          <w:szCs w:val="28"/>
        </w:rPr>
        <w:t xml:space="preserve"> </w:t>
      </w:r>
      <w:r w:rsidR="00DB071A">
        <w:rPr>
          <w:sz w:val="28"/>
          <w:szCs w:val="28"/>
        </w:rPr>
        <w:t>информационн</w:t>
      </w:r>
      <w:r w:rsidR="00E43702">
        <w:rPr>
          <w:sz w:val="28"/>
          <w:szCs w:val="28"/>
        </w:rPr>
        <w:t>ой</w:t>
      </w:r>
      <w:r w:rsidR="00DB071A">
        <w:rPr>
          <w:sz w:val="28"/>
          <w:szCs w:val="28"/>
        </w:rPr>
        <w:t xml:space="preserve"> культур</w:t>
      </w:r>
      <w:r w:rsidR="00E43702">
        <w:rPr>
          <w:sz w:val="28"/>
          <w:szCs w:val="28"/>
        </w:rPr>
        <w:t>ы</w:t>
      </w:r>
      <w:r w:rsidR="00DB071A">
        <w:rPr>
          <w:sz w:val="28"/>
          <w:szCs w:val="28"/>
        </w:rPr>
        <w:t xml:space="preserve"> учащихся</w:t>
      </w:r>
      <w:r w:rsidR="00E43702">
        <w:rPr>
          <w:sz w:val="28"/>
          <w:szCs w:val="28"/>
        </w:rPr>
        <w:t>.</w:t>
      </w:r>
    </w:p>
    <w:p w:rsidR="008017CC" w:rsidRPr="00A341A1" w:rsidRDefault="008017CC" w:rsidP="00E43702">
      <w:pPr>
        <w:shd w:val="clear" w:color="auto" w:fill="FFFFFF"/>
        <w:ind w:right="7" w:hanging="1134"/>
        <w:jc w:val="both"/>
        <w:rPr>
          <w:rFonts w:eastAsia="Calibri"/>
          <w:sz w:val="28"/>
          <w:szCs w:val="28"/>
        </w:rPr>
      </w:pPr>
    </w:p>
    <w:p w:rsidR="003E177E" w:rsidRDefault="00C53A0A" w:rsidP="00C53A0A">
      <w:pPr>
        <w:ind w:hanging="1134"/>
        <w:jc w:val="both"/>
        <w:rPr>
          <w:sz w:val="28"/>
          <w:szCs w:val="28"/>
        </w:rPr>
      </w:pPr>
      <w:r w:rsidRPr="00946294">
        <w:rPr>
          <w:b/>
          <w:sz w:val="28"/>
          <w:szCs w:val="28"/>
        </w:rPr>
        <w:t>Интеграция и систематическое использование</w:t>
      </w:r>
      <w:r>
        <w:rPr>
          <w:sz w:val="28"/>
          <w:szCs w:val="28"/>
        </w:rPr>
        <w:t xml:space="preserve"> перечисленных технологий позволяет достичь следующего: учащиеся</w:t>
      </w:r>
    </w:p>
    <w:p w:rsidR="00153CEF" w:rsidRPr="00C53A0A" w:rsidRDefault="00291593" w:rsidP="00C53A0A">
      <w:pPr>
        <w:numPr>
          <w:ilvl w:val="0"/>
          <w:numId w:val="8"/>
        </w:numPr>
        <w:jc w:val="both"/>
        <w:rPr>
          <w:sz w:val="28"/>
          <w:szCs w:val="28"/>
        </w:rPr>
      </w:pPr>
      <w:r w:rsidRPr="00C53A0A">
        <w:rPr>
          <w:sz w:val="28"/>
          <w:szCs w:val="28"/>
        </w:rPr>
        <w:t>осваивают работу с источниками  информации и с современными средствами коммуникации;</w:t>
      </w:r>
    </w:p>
    <w:p w:rsidR="00153CEF" w:rsidRPr="00C53A0A" w:rsidRDefault="00291593" w:rsidP="00C53A0A">
      <w:pPr>
        <w:numPr>
          <w:ilvl w:val="0"/>
          <w:numId w:val="8"/>
        </w:numPr>
        <w:jc w:val="both"/>
        <w:rPr>
          <w:sz w:val="28"/>
          <w:szCs w:val="28"/>
        </w:rPr>
      </w:pPr>
      <w:r w:rsidRPr="00C53A0A">
        <w:rPr>
          <w:sz w:val="28"/>
          <w:szCs w:val="28"/>
        </w:rPr>
        <w:t>учатся критически осмысливать информацию,</w:t>
      </w:r>
      <w:r w:rsidR="00C53A0A">
        <w:rPr>
          <w:sz w:val="28"/>
          <w:szCs w:val="28"/>
        </w:rPr>
        <w:t xml:space="preserve"> </w:t>
      </w:r>
      <w:r w:rsidRPr="00C53A0A">
        <w:rPr>
          <w:sz w:val="28"/>
          <w:szCs w:val="28"/>
        </w:rPr>
        <w:t>поступающую из разных источников, формулировать на этой основе собственные заключения и оценочные суждения;</w:t>
      </w:r>
    </w:p>
    <w:p w:rsidR="00C53A0A" w:rsidRDefault="00291593" w:rsidP="00C53A0A">
      <w:pPr>
        <w:numPr>
          <w:ilvl w:val="0"/>
          <w:numId w:val="8"/>
        </w:numPr>
        <w:jc w:val="both"/>
        <w:rPr>
          <w:sz w:val="28"/>
          <w:szCs w:val="28"/>
        </w:rPr>
      </w:pPr>
      <w:r w:rsidRPr="00C53A0A">
        <w:rPr>
          <w:sz w:val="28"/>
          <w:szCs w:val="28"/>
        </w:rPr>
        <w:t>учатся решать позна</w:t>
      </w:r>
      <w:r w:rsidR="00C53A0A" w:rsidRPr="00C53A0A">
        <w:rPr>
          <w:sz w:val="28"/>
          <w:szCs w:val="28"/>
        </w:rPr>
        <w:t>вательные и практические задачи.</w:t>
      </w:r>
    </w:p>
    <w:p w:rsidR="00153CEF" w:rsidRPr="00C53A0A" w:rsidRDefault="00291593" w:rsidP="00C53A0A">
      <w:pPr>
        <w:numPr>
          <w:ilvl w:val="0"/>
          <w:numId w:val="8"/>
        </w:numPr>
        <w:jc w:val="both"/>
        <w:rPr>
          <w:sz w:val="28"/>
          <w:szCs w:val="28"/>
        </w:rPr>
      </w:pPr>
      <w:r w:rsidRPr="00C53A0A">
        <w:rPr>
          <w:sz w:val="28"/>
          <w:szCs w:val="28"/>
        </w:rPr>
        <w:t>осваивают различные социальные роли через участие в обучающих играх и тренингах, </w:t>
      </w:r>
    </w:p>
    <w:p w:rsidR="00153CEF" w:rsidRPr="00C53A0A" w:rsidRDefault="00946294" w:rsidP="00C53A0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умеют </w:t>
      </w:r>
      <w:r w:rsidR="00291593" w:rsidRPr="00C53A0A">
        <w:rPr>
          <w:sz w:val="28"/>
          <w:szCs w:val="28"/>
        </w:rPr>
        <w:t>аргументир</w:t>
      </w:r>
      <w:r w:rsidR="00C53A0A">
        <w:rPr>
          <w:sz w:val="28"/>
          <w:szCs w:val="28"/>
        </w:rPr>
        <w:t>овано</w:t>
      </w:r>
      <w:r w:rsidR="00291593" w:rsidRPr="00C53A0A">
        <w:rPr>
          <w:sz w:val="28"/>
          <w:szCs w:val="28"/>
        </w:rPr>
        <w:t xml:space="preserve"> защи</w:t>
      </w:r>
      <w:r w:rsidR="00C53A0A">
        <w:rPr>
          <w:sz w:val="28"/>
          <w:szCs w:val="28"/>
        </w:rPr>
        <w:t>ща</w:t>
      </w:r>
      <w:r>
        <w:rPr>
          <w:sz w:val="28"/>
          <w:szCs w:val="28"/>
        </w:rPr>
        <w:t>ть</w:t>
      </w:r>
      <w:r w:rsidR="00291593" w:rsidRPr="00C53A0A">
        <w:rPr>
          <w:sz w:val="28"/>
          <w:szCs w:val="28"/>
        </w:rPr>
        <w:t xml:space="preserve"> сво</w:t>
      </w:r>
      <w:r w:rsidR="00C53A0A">
        <w:rPr>
          <w:sz w:val="28"/>
          <w:szCs w:val="28"/>
        </w:rPr>
        <w:t>ю</w:t>
      </w:r>
      <w:r w:rsidR="00291593" w:rsidRPr="00C53A0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озиции, оппонировать иному мнению </w:t>
      </w:r>
      <w:r w:rsidR="00291593" w:rsidRPr="00C53A0A">
        <w:rPr>
          <w:sz w:val="28"/>
          <w:szCs w:val="28"/>
        </w:rPr>
        <w:t>через участие в дискуссиях, диспутах, дебатах;</w:t>
      </w:r>
    </w:p>
    <w:p w:rsidR="00C53A0A" w:rsidRDefault="00291593" w:rsidP="00C53A0A">
      <w:pPr>
        <w:numPr>
          <w:ilvl w:val="0"/>
          <w:numId w:val="8"/>
        </w:numPr>
        <w:jc w:val="both"/>
        <w:rPr>
          <w:sz w:val="28"/>
          <w:szCs w:val="28"/>
        </w:rPr>
      </w:pPr>
      <w:r w:rsidRPr="00946294">
        <w:rPr>
          <w:sz w:val="28"/>
          <w:szCs w:val="28"/>
        </w:rPr>
        <w:t>выполняют творческие работы и исследовательские проекты.</w:t>
      </w:r>
    </w:p>
    <w:p w:rsidR="008017CC" w:rsidRPr="00946294" w:rsidRDefault="008017CC" w:rsidP="008017CC">
      <w:pPr>
        <w:ind w:left="360"/>
        <w:jc w:val="both"/>
        <w:rPr>
          <w:sz w:val="28"/>
          <w:szCs w:val="28"/>
        </w:rPr>
      </w:pPr>
    </w:p>
    <w:p w:rsidR="00C53A0A" w:rsidRDefault="00946294" w:rsidP="00C53A0A">
      <w:pPr>
        <w:ind w:hanging="1134"/>
        <w:jc w:val="both"/>
        <w:rPr>
          <w:sz w:val="28"/>
          <w:szCs w:val="28"/>
        </w:rPr>
      </w:pPr>
      <w:r w:rsidRPr="00967C09">
        <w:rPr>
          <w:b/>
          <w:sz w:val="28"/>
          <w:szCs w:val="28"/>
        </w:rPr>
        <w:t>Эффективность применения моей методической системы</w:t>
      </w:r>
      <w:r w:rsidR="00197C45" w:rsidRPr="00967C09">
        <w:rPr>
          <w:b/>
          <w:sz w:val="28"/>
          <w:szCs w:val="28"/>
        </w:rPr>
        <w:t xml:space="preserve"> в урочной деятельности</w:t>
      </w:r>
      <w:r w:rsidRPr="00967C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можно оценить по следующим результатам:</w:t>
      </w:r>
    </w:p>
    <w:p w:rsidR="00946294" w:rsidRPr="00946294" w:rsidRDefault="00946294" w:rsidP="0094629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100% обученность по предмету за последние три года.</w:t>
      </w:r>
    </w:p>
    <w:p w:rsidR="00946294" w:rsidRDefault="00197C45" w:rsidP="0094629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п</w:t>
      </w:r>
      <w:r w:rsidR="00946294" w:rsidRPr="00946294">
        <w:rPr>
          <w:sz w:val="28"/>
          <w:szCs w:val="28"/>
        </w:rPr>
        <w:t>озитивная динамика среднегодовой оценки по параллелям;</w:t>
      </w:r>
    </w:p>
    <w:p w:rsidR="008017CC" w:rsidRPr="008017CC" w:rsidRDefault="008017CC" w:rsidP="008017CC">
      <w:pPr>
        <w:jc w:val="both"/>
        <w:rPr>
          <w:sz w:val="28"/>
          <w:szCs w:val="28"/>
        </w:rPr>
      </w:pPr>
    </w:p>
    <w:p w:rsidR="00197C45" w:rsidRDefault="00197C45" w:rsidP="004274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Наблюдается позитивная динамика качества знаний по параллелям.</w:t>
      </w:r>
    </w:p>
    <w:p w:rsidR="00197C45" w:rsidRDefault="00197C45" w:rsidP="00427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Учащиеся, выбравшие экзамен по информатике, подтверждают свои годовые оценки. </w:t>
      </w:r>
      <w:r w:rsidR="005C4E33">
        <w:rPr>
          <w:sz w:val="28"/>
          <w:szCs w:val="28"/>
        </w:rPr>
        <w:t>На экзамене в 9 классе, проводимом ТЭК с</w:t>
      </w:r>
      <w:r>
        <w:rPr>
          <w:sz w:val="28"/>
          <w:szCs w:val="28"/>
        </w:rPr>
        <w:t xml:space="preserve">редний балл </w:t>
      </w:r>
      <w:r w:rsidR="005C4E33">
        <w:rPr>
          <w:sz w:val="28"/>
          <w:szCs w:val="28"/>
        </w:rPr>
        <w:t>по школе составил 16,8, что выше среднекраевого показателя (15,7). Средний балл на экзамене в 11 классе в форме ЕГЭ составил 73 , что также выше среднекраевого</w:t>
      </w:r>
      <w:r w:rsidR="008B512E">
        <w:rPr>
          <w:sz w:val="28"/>
          <w:szCs w:val="28"/>
        </w:rPr>
        <w:t xml:space="preserve"> уровня (67,1).</w:t>
      </w:r>
    </w:p>
    <w:p w:rsidR="008017CC" w:rsidRDefault="008017CC" w:rsidP="00197C45">
      <w:pPr>
        <w:ind w:hanging="1134"/>
        <w:jc w:val="both"/>
        <w:rPr>
          <w:sz w:val="28"/>
          <w:szCs w:val="28"/>
        </w:rPr>
      </w:pPr>
    </w:p>
    <w:p w:rsidR="008B512E" w:rsidRDefault="008B512E" w:rsidP="004274D3">
      <w:pPr>
        <w:jc w:val="both"/>
        <w:rPr>
          <w:sz w:val="28"/>
          <w:szCs w:val="28"/>
        </w:rPr>
      </w:pPr>
      <w:r>
        <w:rPr>
          <w:sz w:val="28"/>
          <w:szCs w:val="28"/>
        </w:rPr>
        <w:t>Мои учащиеся являются призерами и победителями муниципального этапа Всероссийской олимпиады школьников по информатике на протяжении последних трех лет.</w:t>
      </w:r>
    </w:p>
    <w:p w:rsidR="008017CC" w:rsidRDefault="008017CC" w:rsidP="00197C45">
      <w:pPr>
        <w:ind w:hanging="1134"/>
        <w:jc w:val="both"/>
        <w:rPr>
          <w:sz w:val="28"/>
          <w:szCs w:val="28"/>
        </w:rPr>
      </w:pPr>
    </w:p>
    <w:p w:rsidR="00967C09" w:rsidRDefault="008B512E" w:rsidP="00197C45">
      <w:pPr>
        <w:ind w:hanging="1134"/>
        <w:jc w:val="both"/>
        <w:rPr>
          <w:sz w:val="28"/>
          <w:szCs w:val="28"/>
        </w:rPr>
      </w:pPr>
      <w:r w:rsidRPr="00967C09">
        <w:rPr>
          <w:b/>
          <w:sz w:val="28"/>
          <w:szCs w:val="28"/>
        </w:rPr>
        <w:t>Эффективность применения моей методической системы можно проследить и во внеурочной деятельности</w:t>
      </w:r>
      <w:r w:rsidR="00967C09">
        <w:rPr>
          <w:sz w:val="28"/>
          <w:szCs w:val="28"/>
        </w:rPr>
        <w:t>: Это отражается в повышении мотивации учащихся в изучении информатики. Значительно увеличилось общее количество ребят, которые принимают участие в конкурсах и мероприятия по информатике на различных уровнях.</w:t>
      </w:r>
    </w:p>
    <w:p w:rsidR="008017CC" w:rsidRDefault="008017CC" w:rsidP="00197C45">
      <w:pPr>
        <w:ind w:hanging="1134"/>
        <w:jc w:val="both"/>
        <w:rPr>
          <w:sz w:val="28"/>
          <w:szCs w:val="28"/>
        </w:rPr>
      </w:pPr>
    </w:p>
    <w:sectPr w:rsidR="008017CC" w:rsidSect="00BF31AA">
      <w:footerReference w:type="default" r:id="rId7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79B" w:rsidRDefault="00C8779B" w:rsidP="00BF31AA">
      <w:r>
        <w:separator/>
      </w:r>
    </w:p>
  </w:endnote>
  <w:endnote w:type="continuationSeparator" w:id="1">
    <w:p w:rsidR="00C8779B" w:rsidRDefault="00C8779B" w:rsidP="00BF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4422"/>
      <w:docPartObj>
        <w:docPartGallery w:val="Page Numbers (Bottom of Page)"/>
        <w:docPartUnique/>
      </w:docPartObj>
    </w:sdtPr>
    <w:sdtContent>
      <w:p w:rsidR="00BF31AA" w:rsidRDefault="00955B80">
        <w:pPr>
          <w:pStyle w:val="a9"/>
          <w:jc w:val="right"/>
        </w:pPr>
        <w:fldSimple w:instr=" PAGE   \* MERGEFORMAT ">
          <w:r w:rsidR="004274D3">
            <w:rPr>
              <w:noProof/>
            </w:rPr>
            <w:t>4</w:t>
          </w:r>
        </w:fldSimple>
      </w:p>
    </w:sdtContent>
  </w:sdt>
  <w:p w:rsidR="00BF31AA" w:rsidRDefault="00BF31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79B" w:rsidRDefault="00C8779B" w:rsidP="00BF31AA">
      <w:r>
        <w:separator/>
      </w:r>
    </w:p>
  </w:footnote>
  <w:footnote w:type="continuationSeparator" w:id="1">
    <w:p w:rsidR="00C8779B" w:rsidRDefault="00C8779B" w:rsidP="00BF3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196"/>
    <w:multiLevelType w:val="hybridMultilevel"/>
    <w:tmpl w:val="1DAA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31667"/>
    <w:multiLevelType w:val="hybridMultilevel"/>
    <w:tmpl w:val="302C7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041743"/>
    <w:multiLevelType w:val="hybridMultilevel"/>
    <w:tmpl w:val="11565930"/>
    <w:lvl w:ilvl="0" w:tplc="170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1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8C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22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0A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87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2A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2F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CD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06349E"/>
    <w:multiLevelType w:val="hybridMultilevel"/>
    <w:tmpl w:val="ABD8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A6A2D"/>
    <w:multiLevelType w:val="hybridMultilevel"/>
    <w:tmpl w:val="318C5230"/>
    <w:lvl w:ilvl="0" w:tplc="91CA74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E268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3EA3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6E1E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E35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B08A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4A0A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004B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A261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08A7347"/>
    <w:multiLevelType w:val="hybridMultilevel"/>
    <w:tmpl w:val="7B52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7748B"/>
    <w:multiLevelType w:val="hybridMultilevel"/>
    <w:tmpl w:val="87E85D74"/>
    <w:lvl w:ilvl="0" w:tplc="BF140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EB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EF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C5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0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2E1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85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A2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AE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1580B"/>
    <w:multiLevelType w:val="hybridMultilevel"/>
    <w:tmpl w:val="DEB08D30"/>
    <w:lvl w:ilvl="0" w:tplc="170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74F78"/>
    <w:multiLevelType w:val="hybridMultilevel"/>
    <w:tmpl w:val="D92C1168"/>
    <w:lvl w:ilvl="0" w:tplc="00CA91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38D5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224F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38AD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3C2C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20B6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9463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A277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B8A2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156"/>
    <w:rsid w:val="000A4B81"/>
    <w:rsid w:val="000D3AA4"/>
    <w:rsid w:val="000D5210"/>
    <w:rsid w:val="000E1523"/>
    <w:rsid w:val="00153CEF"/>
    <w:rsid w:val="00197C45"/>
    <w:rsid w:val="001F1632"/>
    <w:rsid w:val="002906BB"/>
    <w:rsid w:val="00291593"/>
    <w:rsid w:val="003049F1"/>
    <w:rsid w:val="003201B5"/>
    <w:rsid w:val="003D6897"/>
    <w:rsid w:val="003E0CC8"/>
    <w:rsid w:val="003E177E"/>
    <w:rsid w:val="004014FE"/>
    <w:rsid w:val="004274D3"/>
    <w:rsid w:val="00445D20"/>
    <w:rsid w:val="00460777"/>
    <w:rsid w:val="004930C6"/>
    <w:rsid w:val="005462E9"/>
    <w:rsid w:val="00572723"/>
    <w:rsid w:val="005C4E33"/>
    <w:rsid w:val="005D5BA1"/>
    <w:rsid w:val="00614E6E"/>
    <w:rsid w:val="006261CF"/>
    <w:rsid w:val="006A1478"/>
    <w:rsid w:val="00720D44"/>
    <w:rsid w:val="00724D29"/>
    <w:rsid w:val="00742E51"/>
    <w:rsid w:val="00757461"/>
    <w:rsid w:val="007C4AFC"/>
    <w:rsid w:val="008017CC"/>
    <w:rsid w:val="00811224"/>
    <w:rsid w:val="00851156"/>
    <w:rsid w:val="00860E2A"/>
    <w:rsid w:val="008B512E"/>
    <w:rsid w:val="00922A2F"/>
    <w:rsid w:val="00946294"/>
    <w:rsid w:val="00955B80"/>
    <w:rsid w:val="00967C09"/>
    <w:rsid w:val="009D3DB3"/>
    <w:rsid w:val="00A003F1"/>
    <w:rsid w:val="00A341A1"/>
    <w:rsid w:val="00A44F6C"/>
    <w:rsid w:val="00AF478C"/>
    <w:rsid w:val="00B20E27"/>
    <w:rsid w:val="00BE32E7"/>
    <w:rsid w:val="00BE4989"/>
    <w:rsid w:val="00BF31AA"/>
    <w:rsid w:val="00C111FF"/>
    <w:rsid w:val="00C13465"/>
    <w:rsid w:val="00C53A0A"/>
    <w:rsid w:val="00C8779B"/>
    <w:rsid w:val="00D61975"/>
    <w:rsid w:val="00DB071A"/>
    <w:rsid w:val="00DE5611"/>
    <w:rsid w:val="00DF4298"/>
    <w:rsid w:val="00E057EC"/>
    <w:rsid w:val="00E43702"/>
    <w:rsid w:val="00E55EAA"/>
    <w:rsid w:val="00E57206"/>
    <w:rsid w:val="00E8019C"/>
    <w:rsid w:val="00EE6F3A"/>
    <w:rsid w:val="00F44B2A"/>
    <w:rsid w:val="00F92585"/>
    <w:rsid w:val="00FB71B4"/>
    <w:rsid w:val="00FD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6B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06B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31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31AA"/>
  </w:style>
  <w:style w:type="paragraph" w:styleId="a9">
    <w:name w:val="footer"/>
    <w:basedOn w:val="a"/>
    <w:link w:val="aa"/>
    <w:uiPriority w:val="99"/>
    <w:unhideWhenUsed/>
    <w:rsid w:val="00BF31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3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0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8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9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6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0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7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teacher_34</cp:lastModifiedBy>
  <cp:revision>2</cp:revision>
  <cp:lastPrinted>2013-04-22T13:17:00Z</cp:lastPrinted>
  <dcterms:created xsi:type="dcterms:W3CDTF">2014-02-19T13:21:00Z</dcterms:created>
  <dcterms:modified xsi:type="dcterms:W3CDTF">2014-02-19T13:21:00Z</dcterms:modified>
</cp:coreProperties>
</file>