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CF" w:rsidRPr="00C874D5" w:rsidRDefault="00C874D5" w:rsidP="00C87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Урок  в   кейс – технологии</w:t>
      </w:r>
    </w:p>
    <w:p w:rsidR="00C874D5" w:rsidRPr="00C874D5" w:rsidRDefault="00C874D5" w:rsidP="00C874D5">
      <w:pPr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874D5" w:rsidRPr="00C874D5" w:rsidRDefault="00C874D5" w:rsidP="00C874D5">
      <w:pPr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C874D5" w:rsidRPr="00C874D5" w:rsidRDefault="00C874D5" w:rsidP="00C874D5">
      <w:pPr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874D5" w:rsidRPr="00C874D5" w:rsidRDefault="00C874D5" w:rsidP="00C874D5">
      <w:pPr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Цели  урока:</w:t>
      </w:r>
    </w:p>
    <w:p w:rsidR="00C874D5" w:rsidRDefault="004330C7" w:rsidP="00433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30C7" w:rsidRPr="004330C7" w:rsidRDefault="004330C7" w:rsidP="004330C7">
      <w:pPr>
        <w:rPr>
          <w:rFonts w:ascii="Times New Roman" w:hAnsi="Times New Roman" w:cs="Times New Roman"/>
          <w:b/>
          <w:sz w:val="28"/>
          <w:szCs w:val="28"/>
        </w:rPr>
      </w:pPr>
      <w:r w:rsidRPr="004330C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М. С.</w:t>
      </w:r>
    </w:p>
    <w:p w:rsidR="004330C7" w:rsidRPr="004330C7" w:rsidRDefault="004330C7" w:rsidP="00433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4330C7" w:rsidRPr="004330C7" w:rsidRDefault="004330C7" w:rsidP="004330C7">
      <w:pPr>
        <w:rPr>
          <w:rFonts w:ascii="Times New Roman" w:hAnsi="Times New Roman" w:cs="Times New Roman"/>
          <w:b/>
          <w:sz w:val="28"/>
          <w:szCs w:val="28"/>
        </w:rPr>
      </w:pPr>
      <w:r w:rsidRPr="004330C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Путешествие по знаниям.</w:t>
      </w:r>
    </w:p>
    <w:p w:rsidR="004330C7" w:rsidRPr="004330C7" w:rsidRDefault="004330C7" w:rsidP="004330C7">
      <w:pPr>
        <w:rPr>
          <w:rFonts w:ascii="Times New Roman" w:hAnsi="Times New Roman" w:cs="Times New Roman"/>
          <w:b/>
          <w:sz w:val="28"/>
          <w:szCs w:val="28"/>
        </w:rPr>
      </w:pPr>
      <w:r w:rsidRPr="004330C7">
        <w:rPr>
          <w:rFonts w:ascii="Times New Roman" w:hAnsi="Times New Roman" w:cs="Times New Roman"/>
          <w:b/>
          <w:sz w:val="28"/>
          <w:szCs w:val="28"/>
        </w:rPr>
        <w:t>Цели  урока:</w:t>
      </w:r>
    </w:p>
    <w:p w:rsidR="004330C7" w:rsidRPr="004330C7" w:rsidRDefault="004330C7" w:rsidP="00433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30C7">
        <w:rPr>
          <w:rFonts w:ascii="Times New Roman" w:hAnsi="Times New Roman" w:cs="Times New Roman"/>
          <w:b/>
          <w:sz w:val="28"/>
          <w:szCs w:val="28"/>
        </w:rPr>
        <w:t>прививание навыков сам</w:t>
      </w:r>
      <w:r>
        <w:rPr>
          <w:rFonts w:ascii="Times New Roman" w:hAnsi="Times New Roman" w:cs="Times New Roman"/>
          <w:b/>
          <w:sz w:val="28"/>
          <w:szCs w:val="28"/>
        </w:rPr>
        <w:t>остоятельной работы;</w:t>
      </w:r>
    </w:p>
    <w:p w:rsidR="004330C7" w:rsidRPr="004330C7" w:rsidRDefault="004330C7" w:rsidP="00433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30C7">
        <w:rPr>
          <w:rFonts w:ascii="Times New Roman" w:hAnsi="Times New Roman" w:cs="Times New Roman"/>
          <w:b/>
          <w:sz w:val="28"/>
          <w:szCs w:val="28"/>
        </w:rPr>
        <w:t>воспитание познавательной потребности, интереса к предмету;</w:t>
      </w:r>
    </w:p>
    <w:p w:rsidR="004330C7" w:rsidRPr="004330C7" w:rsidRDefault="004330C7" w:rsidP="00433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30C7">
        <w:rPr>
          <w:rFonts w:ascii="Times New Roman" w:hAnsi="Times New Roman" w:cs="Times New Roman"/>
          <w:b/>
          <w:sz w:val="28"/>
          <w:szCs w:val="28"/>
        </w:rPr>
        <w:t>развивать внимание, наблюдательность, память, логическое мышление;</w:t>
      </w:r>
    </w:p>
    <w:p w:rsidR="004330C7" w:rsidRDefault="004330C7" w:rsidP="00433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30C7">
        <w:rPr>
          <w:rFonts w:ascii="Times New Roman" w:hAnsi="Times New Roman" w:cs="Times New Roman"/>
          <w:b/>
          <w:sz w:val="28"/>
          <w:szCs w:val="28"/>
        </w:rPr>
        <w:t xml:space="preserve">познакомить учащихся с новыми комбинациями клавиш. </w:t>
      </w:r>
    </w:p>
    <w:p w:rsidR="004330C7" w:rsidRDefault="004330C7" w:rsidP="004330C7">
      <w:pPr>
        <w:rPr>
          <w:rFonts w:ascii="Times New Roman" w:hAnsi="Times New Roman" w:cs="Times New Roman"/>
          <w:b/>
          <w:sz w:val="28"/>
          <w:szCs w:val="28"/>
        </w:rPr>
      </w:pPr>
      <w:r w:rsidRPr="004330C7">
        <w:rPr>
          <w:rFonts w:ascii="Times New Roman" w:hAnsi="Times New Roman" w:cs="Times New Roman"/>
          <w:b/>
          <w:sz w:val="28"/>
          <w:szCs w:val="28"/>
        </w:rPr>
        <w:t>Форма  кейса, используемого  на  уроке: метод ситуационного анализа</w:t>
      </w:r>
    </w:p>
    <w:p w:rsidR="00986E8E" w:rsidRDefault="00986E8E" w:rsidP="00C874D5">
      <w:pPr>
        <w:rPr>
          <w:rFonts w:ascii="Times New Roman" w:hAnsi="Times New Roman" w:cs="Times New Roman"/>
          <w:b/>
          <w:sz w:val="28"/>
          <w:szCs w:val="28"/>
        </w:rPr>
      </w:pPr>
    </w:p>
    <w:p w:rsidR="004330C7" w:rsidRPr="00C874D5" w:rsidRDefault="004330C7" w:rsidP="00C874D5">
      <w:pPr>
        <w:rPr>
          <w:rFonts w:ascii="Times New Roman" w:hAnsi="Times New Roman" w:cs="Times New Roman"/>
          <w:b/>
          <w:sz w:val="28"/>
          <w:szCs w:val="28"/>
        </w:rPr>
      </w:pPr>
    </w:p>
    <w:p w:rsidR="00C874D5" w:rsidRDefault="00C874D5" w:rsidP="00C874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35"/>
        <w:gridCol w:w="4962"/>
        <w:gridCol w:w="6717"/>
      </w:tblGrid>
      <w:tr w:rsidR="004330C7" w:rsidTr="004330C7">
        <w:tc>
          <w:tcPr>
            <w:tcW w:w="1260" w:type="pct"/>
            <w:vMerge w:val="restart"/>
          </w:tcPr>
          <w:p w:rsidR="004330C7" w:rsidRDefault="004330C7" w:rsidP="00673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E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  урока</w:t>
            </w:r>
          </w:p>
          <w:p w:rsidR="004330C7" w:rsidRPr="00673E6B" w:rsidRDefault="004330C7" w:rsidP="00673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40" w:type="pct"/>
            <w:gridSpan w:val="2"/>
          </w:tcPr>
          <w:p w:rsidR="004330C7" w:rsidRPr="00673E6B" w:rsidRDefault="004330C7" w:rsidP="00673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E6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 этапа</w:t>
            </w:r>
          </w:p>
        </w:tc>
      </w:tr>
      <w:tr w:rsidR="004330C7" w:rsidTr="004330C7">
        <w:tc>
          <w:tcPr>
            <w:tcW w:w="1260" w:type="pct"/>
            <w:vMerge/>
          </w:tcPr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pct"/>
          </w:tcPr>
          <w:p w:rsidR="004330C7" w:rsidRPr="00673E6B" w:rsidRDefault="004330C7" w:rsidP="00673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E6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 учителя</w:t>
            </w:r>
          </w:p>
        </w:tc>
        <w:tc>
          <w:tcPr>
            <w:tcW w:w="2151" w:type="pct"/>
          </w:tcPr>
          <w:p w:rsidR="004330C7" w:rsidRPr="00673E6B" w:rsidRDefault="004330C7" w:rsidP="00673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E6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 ученика</w:t>
            </w:r>
          </w:p>
        </w:tc>
      </w:tr>
      <w:tr w:rsidR="004330C7" w:rsidTr="004330C7">
        <w:tc>
          <w:tcPr>
            <w:tcW w:w="1260" w:type="pct"/>
          </w:tcPr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 проблемы</w:t>
            </w: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pct"/>
          </w:tcPr>
          <w:p w:rsidR="004330C7" w:rsidRDefault="004330C7" w:rsidP="004330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кейса.</w:t>
            </w:r>
          </w:p>
          <w:p w:rsidR="004330C7" w:rsidRDefault="004330C7" w:rsidP="004330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сценария урока.</w:t>
            </w:r>
          </w:p>
          <w:p w:rsidR="004330C7" w:rsidRDefault="004330C7" w:rsidP="004330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презентации.</w:t>
            </w:r>
          </w:p>
          <w:p w:rsidR="004330C7" w:rsidRDefault="004330C7" w:rsidP="004330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ученических ПК для самостоятельного решения проблемы.</w:t>
            </w:r>
          </w:p>
          <w:p w:rsidR="004330C7" w:rsidRPr="004330C7" w:rsidRDefault="004330C7" w:rsidP="0043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отправляются в путешествие с готовым багажом информации и необходимым набором методических материалов. </w:t>
            </w:r>
            <w:r w:rsidR="003F5008">
              <w:rPr>
                <w:rFonts w:ascii="Times New Roman" w:hAnsi="Times New Roman" w:cs="Times New Roman"/>
                <w:sz w:val="28"/>
                <w:szCs w:val="28"/>
              </w:rPr>
              <w:t>Где им предстоит закрепить полученные знания ранее, получить новые и применить их самостоятельно на практике.</w:t>
            </w:r>
          </w:p>
        </w:tc>
        <w:tc>
          <w:tcPr>
            <w:tcW w:w="2151" w:type="pct"/>
          </w:tcPr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необходимой информации и материалов.</w:t>
            </w:r>
          </w:p>
        </w:tc>
      </w:tr>
      <w:tr w:rsidR="004330C7" w:rsidTr="004330C7">
        <w:tc>
          <w:tcPr>
            <w:tcW w:w="1260" w:type="pct"/>
          </w:tcPr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 знаний</w:t>
            </w: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pct"/>
          </w:tcPr>
          <w:p w:rsidR="004330C7" w:rsidRDefault="003F5008" w:rsidP="003F50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компьютера.</w:t>
            </w:r>
          </w:p>
          <w:p w:rsidR="003F5008" w:rsidRDefault="003F5008" w:rsidP="003F50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алгоритм?</w:t>
            </w:r>
          </w:p>
          <w:p w:rsidR="003F5008" w:rsidRDefault="003F5008" w:rsidP="003F50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алгоритма.</w:t>
            </w:r>
          </w:p>
          <w:p w:rsidR="003F5008" w:rsidRDefault="003F5008" w:rsidP="003F50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создания текста.</w:t>
            </w:r>
          </w:p>
          <w:p w:rsidR="003F5008" w:rsidRPr="003F5008" w:rsidRDefault="003F5008" w:rsidP="003F50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клавиш на клавиатуре.</w:t>
            </w:r>
          </w:p>
        </w:tc>
        <w:tc>
          <w:tcPr>
            <w:tcW w:w="2151" w:type="pct"/>
          </w:tcPr>
          <w:p w:rsidR="003F5008" w:rsidRDefault="003F5008" w:rsidP="003F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08">
              <w:rPr>
                <w:rFonts w:ascii="Times New Roman" w:hAnsi="Times New Roman" w:cs="Times New Roman"/>
                <w:sz w:val="28"/>
                <w:szCs w:val="28"/>
              </w:rPr>
              <w:t>Задает вопросы, углубляющие понимание проблемы.</w:t>
            </w:r>
          </w:p>
          <w:p w:rsidR="003F5008" w:rsidRPr="003F5008" w:rsidRDefault="003F5008" w:rsidP="003F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 ранее пройденных тем.</w:t>
            </w:r>
          </w:p>
          <w:p w:rsidR="003F5008" w:rsidRDefault="003F5008" w:rsidP="003F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Решает поставленную проблему</w:t>
            </w:r>
            <w:r w:rsidRPr="003F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паре.</w:t>
            </w:r>
          </w:p>
          <w:p w:rsidR="004330C7" w:rsidRDefault="003F5008" w:rsidP="003F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08">
              <w:rPr>
                <w:rFonts w:ascii="Times New Roman" w:hAnsi="Times New Roman" w:cs="Times New Roman"/>
                <w:sz w:val="28"/>
                <w:szCs w:val="28"/>
              </w:rPr>
              <w:t>Участвует в итоговом принятии решений.</w:t>
            </w:r>
          </w:p>
        </w:tc>
      </w:tr>
      <w:tr w:rsidR="004330C7" w:rsidTr="004330C7">
        <w:tc>
          <w:tcPr>
            <w:tcW w:w="1260" w:type="pct"/>
          </w:tcPr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 новых  знаний</w:t>
            </w: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pct"/>
          </w:tcPr>
          <w:p w:rsidR="004330C7" w:rsidRDefault="003248A2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5008">
              <w:rPr>
                <w:rFonts w:ascii="Times New Roman" w:hAnsi="Times New Roman" w:cs="Times New Roman"/>
                <w:sz w:val="28"/>
                <w:szCs w:val="28"/>
              </w:rPr>
              <w:t>Зарождение слова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8A2" w:rsidRDefault="003248A2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Ранее не изученные  комбинации клавиш для редактирования текста.</w:t>
            </w:r>
          </w:p>
        </w:tc>
        <w:tc>
          <w:tcPr>
            <w:tcW w:w="2151" w:type="pct"/>
          </w:tcPr>
          <w:p w:rsidR="004330C7" w:rsidRDefault="003248A2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решения – результат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откуда произошло слово АЛГОРИТМ.</w:t>
            </w:r>
          </w:p>
        </w:tc>
      </w:tr>
      <w:tr w:rsidR="004330C7" w:rsidTr="004330C7">
        <w:tc>
          <w:tcPr>
            <w:tcW w:w="1260" w:type="pct"/>
          </w:tcPr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 новых  знаний</w:t>
            </w: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pct"/>
          </w:tcPr>
          <w:p w:rsidR="004330C7" w:rsidRDefault="003248A2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практическую работу.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В нашем языке есть слова похожие на матрёшку. Внутри слова спрятаны другие слова.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в слове черёмуха – муха. Найди в данных словах </w:t>
            </w:r>
            <w:proofErr w:type="gramStart"/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затаившиеся</w:t>
            </w:r>
            <w:proofErr w:type="gramEnd"/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Пользуйся командой копировать.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победа –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бусы –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тапочки –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удочка –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машина –</w:t>
            </w:r>
          </w:p>
          <w:p w:rsid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рыбак –</w:t>
            </w:r>
          </w:p>
          <w:p w:rsid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 xml:space="preserve">Переставь слоги местами и слово превратится </w:t>
            </w:r>
            <w:proofErr w:type="gramStart"/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48A2">
              <w:rPr>
                <w:rFonts w:ascii="Times New Roman" w:hAnsi="Times New Roman" w:cs="Times New Roman"/>
                <w:sz w:val="28"/>
                <w:szCs w:val="28"/>
              </w:rPr>
              <w:t xml:space="preserve"> другое. Пример: </w:t>
            </w:r>
            <w:proofErr w:type="gramStart"/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ка–</w:t>
            </w:r>
            <w:proofErr w:type="spellStart"/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spellEnd"/>
            <w:proofErr w:type="gramEnd"/>
            <w:r w:rsidRPr="003248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spellEnd"/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–ка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Пользуйся командой вырезать.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кабан – кабан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рано – рано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лыжи – лыжи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сосна – сосна</w:t>
            </w:r>
          </w:p>
          <w:p w:rsidR="003248A2" w:rsidRP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навес – навес</w:t>
            </w:r>
          </w:p>
          <w:p w:rsidR="003248A2" w:rsidRDefault="003248A2" w:rsidP="0032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A2">
              <w:rPr>
                <w:rFonts w:ascii="Times New Roman" w:hAnsi="Times New Roman" w:cs="Times New Roman"/>
                <w:sz w:val="28"/>
                <w:szCs w:val="28"/>
              </w:rPr>
              <w:t>цоколь – цоколь</w:t>
            </w:r>
          </w:p>
        </w:tc>
        <w:tc>
          <w:tcPr>
            <w:tcW w:w="2151" w:type="pct"/>
          </w:tcPr>
          <w:p w:rsidR="004330C7" w:rsidRDefault="003248A2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Применяют полученные знания на практике.</w:t>
            </w:r>
          </w:p>
        </w:tc>
      </w:tr>
      <w:tr w:rsidR="004330C7" w:rsidTr="004330C7">
        <w:tc>
          <w:tcPr>
            <w:tcW w:w="1260" w:type="pct"/>
          </w:tcPr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C7" w:rsidRDefault="004330C7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pct"/>
          </w:tcPr>
          <w:p w:rsidR="004330C7" w:rsidRDefault="003248A2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оценить свою работу по 5-ти бальной шкале, в течение каждого этапа путешествия.</w:t>
            </w: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918131" wp14:editId="3F161C6D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158750</wp:posOffset>
                  </wp:positionV>
                  <wp:extent cx="1829435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68" y="21296"/>
                      <wp:lineTo x="21368" y="0"/>
                      <wp:lineTo x="0" y="0"/>
                    </wp:wrapPolygon>
                  </wp:wrapTight>
                  <wp:docPr id="71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2" w:rsidRDefault="003248A2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поделиться своими впечатлениями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уроке и поставить соответствующий смайлик:</w:t>
            </w: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- ) Хорошо усвоил урок и хорошо поработал.</w:t>
            </w:r>
            <w:proofErr w:type="gramEnd"/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 - ? Не очень хорошо усвоил урок.</w:t>
            </w: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- ( Ничего не понял и не усвоил.</w:t>
            </w:r>
            <w:proofErr w:type="gramEnd"/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:rsidR="004330C7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себя.</w:t>
            </w: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1" w:rsidRDefault="00DC241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обратной стороне карты рисуют соответствующий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смайлик и поднимают вверх.</w:t>
            </w:r>
          </w:p>
        </w:tc>
      </w:tr>
    </w:tbl>
    <w:p w:rsidR="00C874D5" w:rsidRPr="00C874D5" w:rsidRDefault="00C874D5" w:rsidP="00C874D5">
      <w:pPr>
        <w:rPr>
          <w:rFonts w:ascii="Times New Roman" w:hAnsi="Times New Roman" w:cs="Times New Roman"/>
          <w:sz w:val="28"/>
          <w:szCs w:val="28"/>
        </w:rPr>
      </w:pPr>
    </w:p>
    <w:sectPr w:rsidR="00C874D5" w:rsidRPr="00C874D5" w:rsidSect="00C87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51"/>
    <w:multiLevelType w:val="hybridMultilevel"/>
    <w:tmpl w:val="9974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6059"/>
    <w:multiLevelType w:val="hybridMultilevel"/>
    <w:tmpl w:val="C90C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D5"/>
    <w:rsid w:val="001220A3"/>
    <w:rsid w:val="003248A2"/>
    <w:rsid w:val="003839EF"/>
    <w:rsid w:val="003F5008"/>
    <w:rsid w:val="004330C7"/>
    <w:rsid w:val="00553368"/>
    <w:rsid w:val="0059335A"/>
    <w:rsid w:val="00673E6B"/>
    <w:rsid w:val="00830850"/>
    <w:rsid w:val="00986E8E"/>
    <w:rsid w:val="00C874D5"/>
    <w:rsid w:val="00DC2411"/>
    <w:rsid w:val="00E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Учитель1</cp:lastModifiedBy>
  <cp:revision>3</cp:revision>
  <dcterms:created xsi:type="dcterms:W3CDTF">2014-01-27T19:19:00Z</dcterms:created>
  <dcterms:modified xsi:type="dcterms:W3CDTF">2014-01-27T20:03:00Z</dcterms:modified>
</cp:coreProperties>
</file>