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BD" w:rsidRPr="003C53B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3C53BD">
        <w:rPr>
          <w:rFonts w:eastAsia="Calibri"/>
          <w:sz w:val="20"/>
          <w:szCs w:val="20"/>
          <w:lang w:eastAsia="en-US"/>
        </w:rPr>
        <w:t>Используется 10-балльная система, когда за одно правильно решенное задание из части</w:t>
      </w:r>
      <w:proofErr w:type="gramStart"/>
      <w:r w:rsidRPr="003C53BD">
        <w:rPr>
          <w:rFonts w:eastAsia="Calibri"/>
          <w:sz w:val="20"/>
          <w:szCs w:val="20"/>
          <w:lang w:eastAsia="en-US"/>
        </w:rPr>
        <w:t xml:space="preserve"> А</w:t>
      </w:r>
      <w:proofErr w:type="gramEnd"/>
      <w:r w:rsidRPr="003C53BD">
        <w:rPr>
          <w:rFonts w:eastAsia="Calibri"/>
          <w:sz w:val="20"/>
          <w:szCs w:val="20"/>
          <w:lang w:eastAsia="en-US"/>
        </w:rPr>
        <w:t xml:space="preserve"> выставляется один балл, из частей В и С — по 2 балла. Баллы, полученные за все выполненные задания, суммируются.</w:t>
      </w:r>
    </w:p>
    <w:p w:rsidR="003C53BD" w:rsidRPr="003C53B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3C53BD">
        <w:rPr>
          <w:rFonts w:eastAsia="Calibri"/>
          <w:sz w:val="20"/>
          <w:szCs w:val="20"/>
          <w:lang w:eastAsia="en-US"/>
        </w:rPr>
        <w:t>10 – отлично</w:t>
      </w:r>
    </w:p>
    <w:p w:rsidR="003C53BD" w:rsidRPr="003C53B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3C53BD">
        <w:rPr>
          <w:rFonts w:eastAsia="Calibri"/>
          <w:sz w:val="20"/>
          <w:szCs w:val="20"/>
          <w:lang w:eastAsia="en-US"/>
        </w:rPr>
        <w:t>8, 9 – хорошо</w:t>
      </w:r>
    </w:p>
    <w:p w:rsidR="003C53BD" w:rsidRPr="003C53B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3C53BD">
        <w:rPr>
          <w:rFonts w:eastAsia="Calibri"/>
          <w:sz w:val="20"/>
          <w:szCs w:val="20"/>
          <w:lang w:eastAsia="en-US"/>
        </w:rPr>
        <w:t>6, 7 – удовлетворительно</w:t>
      </w:r>
    </w:p>
    <w:p w:rsidR="003C53BD" w:rsidRPr="003C53B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3C53BD">
        <w:rPr>
          <w:rFonts w:eastAsia="Calibri"/>
          <w:sz w:val="20"/>
          <w:szCs w:val="20"/>
          <w:lang w:eastAsia="en-US"/>
        </w:rPr>
        <w:t xml:space="preserve">5 и меньше </w:t>
      </w:r>
      <w:proofErr w:type="gramStart"/>
      <w:r w:rsidRPr="003C53BD">
        <w:rPr>
          <w:rFonts w:eastAsia="Calibri"/>
          <w:sz w:val="20"/>
          <w:szCs w:val="20"/>
          <w:lang w:eastAsia="en-US"/>
        </w:rPr>
        <w:t>–н</w:t>
      </w:r>
      <w:proofErr w:type="gramEnd"/>
      <w:r w:rsidRPr="003C53BD">
        <w:rPr>
          <w:rFonts w:eastAsia="Calibri"/>
          <w:sz w:val="20"/>
          <w:szCs w:val="20"/>
          <w:lang w:eastAsia="en-US"/>
        </w:rPr>
        <w:t>еудовлетворительно</w:t>
      </w: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  <w:r w:rsidRPr="00A37CAD">
        <w:rPr>
          <w:rFonts w:eastAsia="Calibri"/>
          <w:b/>
          <w:sz w:val="20"/>
          <w:szCs w:val="20"/>
          <w:lang w:eastAsia="en-US"/>
        </w:rPr>
        <w:t>Тест 1. Информация и информационные процессы</w:t>
      </w:r>
    </w:p>
    <w:p w:rsidR="003C53BD" w:rsidRDefault="003C53BD" w:rsidP="003C53BD">
      <w:pPr>
        <w:tabs>
          <w:tab w:val="left" w:pos="3270"/>
        </w:tabs>
        <w:ind w:firstLine="284"/>
        <w:jc w:val="both"/>
        <w:rPr>
          <w:sz w:val="20"/>
          <w:szCs w:val="20"/>
        </w:rPr>
      </w:pP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  <w:r w:rsidRPr="00A37CAD">
        <w:rPr>
          <w:rFonts w:eastAsia="Calibri"/>
          <w:b/>
          <w:sz w:val="20"/>
          <w:szCs w:val="20"/>
          <w:lang w:eastAsia="en-US"/>
        </w:rPr>
        <w:t>Вариант 1</w:t>
      </w: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1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Какой информационный процесс представляет собой измерение температуры тела пациента?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 xml:space="preserve">1) представление информации 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передача данных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прием информации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4)хранение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2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При обработке текста программным средством минимальным объектом кодирования является: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1)бит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символ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пиксель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4)байт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АЗ. Информацию как меру упорядоченности элементов системы рассматривают относительно: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 неживой природы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живой природы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технических систем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 биотехнических систем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4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Понятие «информационные и коммуникационные технологии» рассматривается как: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 совокупность технических и автоматизированных систем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совокупность методов, устройств и производственных процессов, обеспечивающих сбор, хранение, обработку и распространение информации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совокупность производственных процессов, обеспечивающих возможность обработки и распространения данных с использованием компьютерных систем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 автоматизированные системы, обеспечивающие производственный процесс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В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1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Какое количество информации несет каждый разряд машинного двоичного кода?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В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2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Автоматизированный прибор выполняет измерение и записывает все в память. За одну секунду прибор выполняет 20 измерений, а каждое измерение занимает 1 байт памяти. Какой объем памяти необходимо иметь, чтобы сохранить данные измерений, осуществляемых в течение одной минуты?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ab/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С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1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Посмотрите на таблицу кодировок некоторых букв русского алфавита и расшифруйте слово, представленное в двоичных кодах.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1101 1011 0100 0110 1010 0000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567"/>
        <w:gridCol w:w="992"/>
        <w:gridCol w:w="567"/>
        <w:gridCol w:w="992"/>
      </w:tblGrid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59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1010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59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0001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1011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59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0010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37CA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1100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59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0011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37CAD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1101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959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992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1110</w:t>
            </w:r>
          </w:p>
        </w:tc>
      </w:tr>
    </w:tbl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С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2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Заполните пропуски в предложениях.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Информационная деятельность - это понятие, обозначающее деятельность человека, связанную со сбором,</w:t>
      </w:r>
      <w:proofErr w:type="gramStart"/>
      <w:r w:rsidRPr="00A37CAD">
        <w:rPr>
          <w:rFonts w:eastAsia="Calibri"/>
          <w:sz w:val="20"/>
          <w:szCs w:val="20"/>
          <w:lang w:eastAsia="en-US"/>
        </w:rPr>
        <w:t xml:space="preserve"> .</w:t>
      </w:r>
      <w:proofErr w:type="gramEnd"/>
      <w:r w:rsidRPr="00A37CAD">
        <w:rPr>
          <w:rFonts w:eastAsia="Calibri"/>
          <w:sz w:val="20"/>
          <w:szCs w:val="20"/>
          <w:lang w:eastAsia="en-US"/>
        </w:rPr>
        <w:t>.. , представлением, обработкой, поиском или передачей информации.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Одним из видов информационной деятельности является решение задач вообще и ... задач в частности.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  <w:r w:rsidRPr="00A37CAD">
        <w:rPr>
          <w:rFonts w:eastAsia="Calibri"/>
          <w:b/>
          <w:sz w:val="20"/>
          <w:szCs w:val="20"/>
          <w:lang w:eastAsia="en-US"/>
        </w:rPr>
        <w:lastRenderedPageBreak/>
        <w:t>Тест1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A37CAD">
        <w:rPr>
          <w:rFonts w:eastAsia="Calibri"/>
          <w:b/>
          <w:sz w:val="20"/>
          <w:szCs w:val="20"/>
          <w:lang w:eastAsia="en-US"/>
        </w:rPr>
        <w:t xml:space="preserve"> Информация и информационные процессы</w:t>
      </w: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  <w:r w:rsidRPr="00A37CAD">
        <w:rPr>
          <w:rFonts w:eastAsia="Calibri"/>
          <w:b/>
          <w:sz w:val="20"/>
          <w:szCs w:val="20"/>
          <w:lang w:eastAsia="en-US"/>
        </w:rPr>
        <w:t>Вариант 2</w:t>
      </w:r>
    </w:p>
    <w:p w:rsidR="003C53BD" w:rsidRPr="00A37CA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1</w:t>
      </w:r>
      <w:proofErr w:type="gramEnd"/>
      <w:r w:rsidRPr="00A37CAD">
        <w:rPr>
          <w:rFonts w:eastAsia="Calibri"/>
          <w:sz w:val="20"/>
          <w:szCs w:val="20"/>
          <w:lang w:eastAsia="en-US"/>
        </w:rPr>
        <w:t xml:space="preserve">. Какой информационный процесс осуществляется при преобразовании модемом аналогового сигнала 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в</w:t>
      </w:r>
      <w:proofErr w:type="gramEnd"/>
      <w:r w:rsidRPr="00A37CAD">
        <w:rPr>
          <w:rFonts w:eastAsia="Calibri"/>
          <w:sz w:val="20"/>
          <w:szCs w:val="20"/>
          <w:lang w:eastAsia="en-US"/>
        </w:rPr>
        <w:t xml:space="preserve"> дискретный?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 представление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передача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прием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 хранение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2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При сохранении данных в памяти компьютера минимальным объектом манипулирования является: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 символ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пиксель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бит памяти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 байт памяти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АЗ. Любое взаимодействие, в процессе которого один субъект приобретает некоторую субстанцию, а другой ее не теряет, называют: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 информационным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коммуникативным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занимательным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 техническим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А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4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Представление информации предполагает придание ей: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1) смысла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2) внешней формы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3) математического описания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4) образа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В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1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Какое количество информации несет 8 разрядов машинного двоичного кода?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В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2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Алфавит формального (искусственного) языка состоит из двух символов «О» и «1». Каждое слово в этом языке состоит из 4 букв. Каково максимальное количество слов в этом языке?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proofErr w:type="spellStart"/>
      <w:r w:rsidRPr="00A37CAD">
        <w:rPr>
          <w:rFonts w:eastAsia="Calibri"/>
          <w:sz w:val="20"/>
          <w:szCs w:val="20"/>
          <w:lang w:eastAsia="en-US"/>
        </w:rPr>
        <w:t>Cl</w:t>
      </w:r>
      <w:proofErr w:type="spellEnd"/>
      <w:r w:rsidRPr="00A37CAD">
        <w:rPr>
          <w:rFonts w:eastAsia="Calibri"/>
          <w:sz w:val="20"/>
          <w:szCs w:val="20"/>
          <w:lang w:eastAsia="en-US"/>
        </w:rPr>
        <w:t xml:space="preserve">. Посмотрите на таблицу кодировок некоторых букв русского 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алфавита</w:t>
      </w:r>
      <w:proofErr w:type="gramEnd"/>
      <w:r w:rsidRPr="00A37CAD">
        <w:rPr>
          <w:rFonts w:eastAsia="Calibri"/>
          <w:sz w:val="20"/>
          <w:szCs w:val="20"/>
          <w:lang w:eastAsia="en-US"/>
        </w:rPr>
        <w:t xml:space="preserve"> и расшифруй слово, представленное в двоичных кодах.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0100 1011 0001 1101 1011</w:t>
      </w:r>
    </w:p>
    <w:tbl>
      <w:tblPr>
        <w:tblStyle w:val="2"/>
        <w:tblW w:w="0" w:type="auto"/>
        <w:tblInd w:w="558" w:type="dxa"/>
        <w:tblLook w:val="04A0" w:firstRow="1" w:lastRow="0" w:firstColumn="1" w:lastColumn="0" w:noHBand="0" w:noVBand="1"/>
      </w:tblPr>
      <w:tblGrid>
        <w:gridCol w:w="567"/>
        <w:gridCol w:w="817"/>
        <w:gridCol w:w="567"/>
        <w:gridCol w:w="851"/>
        <w:gridCol w:w="708"/>
        <w:gridCol w:w="851"/>
      </w:tblGrid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1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708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1010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81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0001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708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1011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81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0010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708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37CA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1100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1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0011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8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37CAD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1101</w:t>
            </w:r>
          </w:p>
        </w:tc>
      </w:tr>
      <w:tr w:rsidR="003C53BD" w:rsidRPr="00A37CAD" w:rsidTr="00022EA8"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81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67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708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851" w:type="dxa"/>
          </w:tcPr>
          <w:p w:rsidR="003C53BD" w:rsidRPr="00A37CAD" w:rsidRDefault="003C53BD" w:rsidP="00022E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7CAD">
              <w:rPr>
                <w:rFonts w:eastAsia="Calibri"/>
                <w:sz w:val="20"/>
                <w:szCs w:val="20"/>
                <w:lang w:eastAsia="en-US"/>
              </w:rPr>
              <w:t>1110</w:t>
            </w:r>
          </w:p>
        </w:tc>
      </w:tr>
    </w:tbl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______________________________________________________________________________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С</w:t>
      </w:r>
      <w:proofErr w:type="gramStart"/>
      <w:r w:rsidRPr="00A37CAD">
        <w:rPr>
          <w:rFonts w:eastAsia="Calibri"/>
          <w:sz w:val="20"/>
          <w:szCs w:val="20"/>
          <w:lang w:eastAsia="en-US"/>
        </w:rPr>
        <w:t>2</w:t>
      </w:r>
      <w:proofErr w:type="gramEnd"/>
      <w:r w:rsidRPr="00A37CAD">
        <w:rPr>
          <w:rFonts w:eastAsia="Calibri"/>
          <w:sz w:val="20"/>
          <w:szCs w:val="20"/>
          <w:lang w:eastAsia="en-US"/>
        </w:rPr>
        <w:t>. Заполните пропуски в предложениях.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Информационным называют процесс, связанный с определенными операциями (действиями) над информацией, в ходе которых может измениться ... информации или ее форма.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Информационная задача - это тип задач, связанных со сбором, хранением, представлением, обработкой, ... или передачей информации.</w:t>
      </w:r>
    </w:p>
    <w:p w:rsidR="003C53BD" w:rsidRPr="00A37CAD" w:rsidRDefault="003C53BD" w:rsidP="003C53BD">
      <w:pPr>
        <w:ind w:firstLine="284"/>
        <w:rPr>
          <w:rFonts w:eastAsia="Calibri"/>
          <w:sz w:val="20"/>
          <w:szCs w:val="20"/>
          <w:lang w:eastAsia="en-US"/>
        </w:rPr>
      </w:pPr>
      <w:r w:rsidRPr="00A37CAD">
        <w:rPr>
          <w:rFonts w:eastAsia="Calibri"/>
          <w:sz w:val="20"/>
          <w:szCs w:val="20"/>
          <w:lang w:eastAsia="en-US"/>
        </w:rPr>
        <w:t>Ответ:</w:t>
      </w:r>
      <w:r w:rsidRPr="00A37CAD">
        <w:rPr>
          <w:rFonts w:eastAsia="Calibri"/>
          <w:sz w:val="20"/>
          <w:szCs w:val="20"/>
          <w:lang w:eastAsia="en-US"/>
        </w:rPr>
        <w:tab/>
        <w:t>______________________________________________________________________________</w:t>
      </w:r>
      <w:r w:rsidRPr="00A37CAD">
        <w:rPr>
          <w:rFonts w:eastAsia="Calibri"/>
          <w:sz w:val="20"/>
          <w:szCs w:val="20"/>
          <w:lang w:eastAsia="en-US"/>
        </w:rPr>
        <w:tab/>
      </w:r>
      <w:r w:rsidRPr="00A37CAD">
        <w:rPr>
          <w:rFonts w:eastAsia="Calibri"/>
          <w:sz w:val="20"/>
          <w:szCs w:val="20"/>
          <w:lang w:eastAsia="en-US"/>
        </w:rPr>
        <w:tab/>
      </w: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3C53BD" w:rsidRDefault="003C53BD" w:rsidP="003C53BD">
      <w:pPr>
        <w:ind w:firstLine="284"/>
        <w:rPr>
          <w:rFonts w:eastAsia="Calibri"/>
          <w:b/>
          <w:sz w:val="20"/>
          <w:szCs w:val="20"/>
          <w:lang w:eastAsia="en-US"/>
        </w:rPr>
      </w:pPr>
    </w:p>
    <w:p w:rsidR="00657B33" w:rsidRDefault="00657B33"/>
    <w:sectPr w:rsidR="00657B33" w:rsidSect="003C53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BD"/>
    <w:rsid w:val="003C53BD"/>
    <w:rsid w:val="006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C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C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2014-02-04T16:41:00Z</dcterms:created>
  <dcterms:modified xsi:type="dcterms:W3CDTF">2014-02-04T16:42:00Z</dcterms:modified>
</cp:coreProperties>
</file>