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858" w:tblpY="-397"/>
        <w:tblOverlap w:val="never"/>
        <w:tblW w:w="6870" w:type="dxa"/>
        <w:tblLook w:val="01E0" w:firstRow="1" w:lastRow="1" w:firstColumn="1" w:lastColumn="1" w:noHBand="0" w:noVBand="0"/>
      </w:tblPr>
      <w:tblGrid>
        <w:gridCol w:w="6870"/>
      </w:tblGrid>
      <w:tr w:rsidR="009B6790" w:rsidRPr="00754D72" w:rsidTr="009B6790">
        <w:trPr>
          <w:trHeight w:val="552"/>
        </w:trPr>
        <w:tc>
          <w:tcPr>
            <w:tcW w:w="6870" w:type="dxa"/>
            <w:shd w:val="clear" w:color="auto" w:fill="auto"/>
          </w:tcPr>
          <w:p w:rsidR="009B6790" w:rsidRPr="00754D72" w:rsidRDefault="003C78A8" w:rsidP="003C78A8">
            <w:pPr>
              <w:pStyle w:val="ConsPlusNonformat"/>
              <w:ind w:left="43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</w:tbl>
    <w:p w:rsidR="001B1C4F" w:rsidRDefault="00D75595" w:rsidP="00832DAF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B6790">
        <w:rPr>
          <w:rFonts w:ascii="Times New Roman" w:hAnsi="Times New Roman" w:cs="Times New Roman"/>
          <w:sz w:val="24"/>
          <w:szCs w:val="24"/>
        </w:rPr>
        <w:t xml:space="preserve">Качество знаний по </w:t>
      </w:r>
      <w:bookmarkStart w:id="0" w:name="_GoBack"/>
      <w:bookmarkEnd w:id="0"/>
      <w:r w:rsidRPr="009B6790">
        <w:rPr>
          <w:rFonts w:ascii="Times New Roman" w:hAnsi="Times New Roman" w:cs="Times New Roman"/>
          <w:sz w:val="24"/>
          <w:szCs w:val="24"/>
        </w:rPr>
        <w:t>предмету: 2010/2011 уч. г. –</w:t>
      </w:r>
      <w:r w:rsidR="003F2A2E">
        <w:rPr>
          <w:rFonts w:ascii="Times New Roman" w:hAnsi="Times New Roman" w:cs="Times New Roman"/>
          <w:sz w:val="24"/>
          <w:szCs w:val="24"/>
        </w:rPr>
        <w:t xml:space="preserve"> </w:t>
      </w:r>
      <w:r w:rsidR="00847B9E">
        <w:rPr>
          <w:rFonts w:ascii="Times New Roman" w:hAnsi="Times New Roman" w:cs="Times New Roman"/>
          <w:sz w:val="24"/>
          <w:szCs w:val="24"/>
        </w:rPr>
        <w:t>90</w:t>
      </w:r>
      <w:r w:rsidR="004B52CE" w:rsidRPr="009B6790">
        <w:rPr>
          <w:rFonts w:ascii="Times New Roman" w:hAnsi="Times New Roman" w:cs="Times New Roman"/>
          <w:sz w:val="24"/>
          <w:szCs w:val="24"/>
        </w:rPr>
        <w:t xml:space="preserve"> %</w:t>
      </w:r>
      <w:r w:rsidR="008B7990" w:rsidRPr="009B6790">
        <w:rPr>
          <w:rFonts w:ascii="Times New Roman" w:hAnsi="Times New Roman" w:cs="Times New Roman"/>
          <w:sz w:val="24"/>
          <w:szCs w:val="24"/>
        </w:rPr>
        <w:t>;</w:t>
      </w:r>
      <w:r w:rsidR="004B52CE" w:rsidRPr="009B6790">
        <w:rPr>
          <w:rFonts w:ascii="Times New Roman" w:hAnsi="Times New Roman" w:cs="Times New Roman"/>
          <w:sz w:val="24"/>
          <w:szCs w:val="24"/>
        </w:rPr>
        <w:t>, 2011/2012 – 9</w:t>
      </w:r>
      <w:r w:rsidR="00847B9E">
        <w:rPr>
          <w:rFonts w:ascii="Times New Roman" w:hAnsi="Times New Roman" w:cs="Times New Roman"/>
          <w:sz w:val="24"/>
          <w:szCs w:val="24"/>
        </w:rPr>
        <w:t>1,1</w:t>
      </w:r>
      <w:r w:rsidRPr="009B6790">
        <w:rPr>
          <w:rFonts w:ascii="Times New Roman" w:hAnsi="Times New Roman" w:cs="Times New Roman"/>
          <w:sz w:val="24"/>
          <w:szCs w:val="24"/>
        </w:rPr>
        <w:t xml:space="preserve"> %</w:t>
      </w:r>
      <w:r w:rsidR="008B7990" w:rsidRPr="009B6790">
        <w:rPr>
          <w:rFonts w:ascii="Times New Roman" w:hAnsi="Times New Roman" w:cs="Times New Roman"/>
          <w:sz w:val="24"/>
          <w:szCs w:val="24"/>
        </w:rPr>
        <w:t xml:space="preserve">; </w:t>
      </w:r>
      <w:r w:rsidR="00847B9E">
        <w:rPr>
          <w:rFonts w:ascii="Times New Roman" w:hAnsi="Times New Roman" w:cs="Times New Roman"/>
          <w:sz w:val="24"/>
          <w:szCs w:val="24"/>
        </w:rPr>
        <w:t xml:space="preserve"> 2012/2013 – 92</w:t>
      </w:r>
      <w:r w:rsidR="004B52CE" w:rsidRPr="009B6790">
        <w:rPr>
          <w:rFonts w:ascii="Times New Roman" w:hAnsi="Times New Roman" w:cs="Times New Roman"/>
          <w:sz w:val="24"/>
          <w:szCs w:val="24"/>
        </w:rPr>
        <w:t>%</w:t>
      </w:r>
      <w:r w:rsidR="00E919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19D9" w:rsidRDefault="00E919D9" w:rsidP="001B1C4F">
      <w:pPr>
        <w:pStyle w:val="ConsPlusNonformat"/>
        <w:ind w:left="10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ЕГЭ по обществознанию средний балл - </w:t>
      </w:r>
      <w:r w:rsidR="00491629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>,  максимальный балл</w:t>
      </w:r>
      <w:r w:rsidR="00491629">
        <w:rPr>
          <w:rFonts w:ascii="Times New Roman" w:hAnsi="Times New Roman" w:cs="Times New Roman"/>
          <w:sz w:val="24"/>
          <w:szCs w:val="24"/>
        </w:rPr>
        <w:t>-93</w:t>
      </w:r>
    </w:p>
    <w:p w:rsidR="00D75595" w:rsidRPr="009B6790" w:rsidRDefault="00E919D9" w:rsidP="00E919D9">
      <w:pPr>
        <w:pStyle w:val="ConsPlusNonformat"/>
        <w:ind w:left="10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ЕГЭ по истории </w:t>
      </w:r>
      <w:r w:rsidR="001B1C4F">
        <w:rPr>
          <w:rFonts w:ascii="Times New Roman" w:hAnsi="Times New Roman" w:cs="Times New Roman"/>
          <w:sz w:val="24"/>
          <w:szCs w:val="24"/>
        </w:rPr>
        <w:t>средний балл –</w:t>
      </w:r>
      <w:r w:rsidR="00491629">
        <w:rPr>
          <w:rFonts w:ascii="Times New Roman" w:hAnsi="Times New Roman" w:cs="Times New Roman"/>
          <w:sz w:val="24"/>
          <w:szCs w:val="24"/>
        </w:rPr>
        <w:t>68,</w:t>
      </w:r>
      <w:r w:rsidR="001B1C4F">
        <w:rPr>
          <w:rFonts w:ascii="Times New Roman" w:hAnsi="Times New Roman" w:cs="Times New Roman"/>
          <w:sz w:val="24"/>
          <w:szCs w:val="24"/>
        </w:rPr>
        <w:t xml:space="preserve"> максимальный балл</w:t>
      </w:r>
      <w:r w:rsidR="00491629">
        <w:rPr>
          <w:rFonts w:ascii="Times New Roman" w:hAnsi="Times New Roman" w:cs="Times New Roman"/>
          <w:sz w:val="24"/>
          <w:szCs w:val="24"/>
        </w:rPr>
        <w:t>-75.</w:t>
      </w:r>
    </w:p>
    <w:p w:rsidR="009A77B1" w:rsidRDefault="002D6CF1" w:rsidP="00D062CD">
      <w:pPr>
        <w:pStyle w:val="ConsPlusNonforma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B6790">
        <w:rPr>
          <w:rFonts w:ascii="Times New Roman" w:hAnsi="Times New Roman" w:cs="Times New Roman"/>
          <w:sz w:val="24"/>
          <w:szCs w:val="24"/>
        </w:rPr>
        <w:t>2</w:t>
      </w:r>
      <w:r w:rsidR="00D75595" w:rsidRPr="009B6790">
        <w:rPr>
          <w:rFonts w:ascii="Times New Roman" w:hAnsi="Times New Roman" w:cs="Times New Roman"/>
          <w:sz w:val="24"/>
          <w:szCs w:val="24"/>
        </w:rPr>
        <w:t xml:space="preserve">. </w:t>
      </w:r>
      <w:r w:rsidR="00D062CD">
        <w:rPr>
          <w:rFonts w:ascii="Times New Roman" w:hAnsi="Times New Roman" w:cs="Times New Roman"/>
          <w:sz w:val="24"/>
          <w:szCs w:val="24"/>
        </w:rPr>
        <w:t>Подготовка победителей и призеров предметных олимпиад и творческих конкурсов:</w:t>
      </w:r>
      <w:r w:rsidR="00D062CD" w:rsidRPr="00D06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2BD" w:rsidRDefault="00D062CD" w:rsidP="00FD62BD">
      <w:pPr>
        <w:ind w:firstLine="540"/>
        <w:jc w:val="both"/>
      </w:pPr>
      <w:r w:rsidRPr="00D062CD">
        <w:t>победител</w:t>
      </w:r>
      <w:r>
        <w:t>ей</w:t>
      </w:r>
      <w:r w:rsidRPr="00D062CD">
        <w:t xml:space="preserve"> и призер</w:t>
      </w:r>
      <w:r>
        <w:t>ов</w:t>
      </w:r>
      <w:r w:rsidRPr="00D062CD">
        <w:t xml:space="preserve"> муниципального этапа всероссийской олимпиады школьников по истории, обще</w:t>
      </w:r>
      <w:r w:rsidR="003D2675">
        <w:t>ствознанию, праву (2009-2013</w:t>
      </w:r>
      <w:r w:rsidRPr="00D062CD">
        <w:t xml:space="preserve"> гг.), </w:t>
      </w:r>
    </w:p>
    <w:p w:rsidR="009A77B1" w:rsidRDefault="00D062CD" w:rsidP="00FD62BD">
      <w:pPr>
        <w:ind w:firstLine="540"/>
        <w:jc w:val="both"/>
      </w:pPr>
      <w:r>
        <w:t>призеров регионального этапа всероссийской олимпиады школьников по обществознанию (2011)</w:t>
      </w:r>
      <w:r w:rsidR="00FD62BD">
        <w:t xml:space="preserve"> </w:t>
      </w:r>
    </w:p>
    <w:p w:rsidR="009A77B1" w:rsidRDefault="009A77B1" w:rsidP="00FF432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призера </w:t>
      </w:r>
      <w:r w:rsidR="00D062CD" w:rsidRPr="00D062CD">
        <w:rPr>
          <w:rFonts w:ascii="Times New Roman" w:hAnsi="Times New Roman" w:cs="Times New Roman"/>
          <w:sz w:val="24"/>
          <w:szCs w:val="24"/>
        </w:rPr>
        <w:t>межрегиональной олимпиады по истории СПбГУ (2011)</w:t>
      </w:r>
      <w:r w:rsidR="00E919D9">
        <w:rPr>
          <w:rFonts w:ascii="Times New Roman" w:hAnsi="Times New Roman" w:cs="Times New Roman"/>
          <w:sz w:val="24"/>
          <w:szCs w:val="24"/>
        </w:rPr>
        <w:t xml:space="preserve"> (результат приравнен к 100 баллам ЕГЭ по истории)</w:t>
      </w:r>
      <w:r w:rsidR="00D062CD" w:rsidRPr="00D062C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77B1" w:rsidRDefault="009A77B1" w:rsidP="00E919D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призеров </w:t>
      </w:r>
      <w:r w:rsidR="00D062CD" w:rsidRPr="00D062CD">
        <w:rPr>
          <w:rFonts w:ascii="Times New Roman" w:hAnsi="Times New Roman" w:cs="Times New Roman"/>
          <w:sz w:val="24"/>
          <w:szCs w:val="24"/>
        </w:rPr>
        <w:t xml:space="preserve">межрегиональной многопредметной олимпиады по </w:t>
      </w:r>
      <w:r w:rsidR="00D062CD">
        <w:rPr>
          <w:rFonts w:ascii="Times New Roman" w:hAnsi="Times New Roman" w:cs="Times New Roman"/>
          <w:sz w:val="24"/>
          <w:szCs w:val="24"/>
        </w:rPr>
        <w:t xml:space="preserve">истории, </w:t>
      </w:r>
      <w:r w:rsidR="00D062CD" w:rsidRPr="00D062CD">
        <w:rPr>
          <w:rFonts w:ascii="Times New Roman" w:hAnsi="Times New Roman" w:cs="Times New Roman"/>
          <w:sz w:val="24"/>
          <w:szCs w:val="24"/>
        </w:rPr>
        <w:t>обществознанию и экономике НИУ – ВШЭ (2011)</w:t>
      </w:r>
      <w:r w:rsidR="00E919D9" w:rsidRPr="00E919D9">
        <w:t xml:space="preserve"> </w:t>
      </w:r>
      <w:r w:rsidR="00E919D9" w:rsidRPr="00E919D9">
        <w:rPr>
          <w:rFonts w:ascii="Times New Roman" w:hAnsi="Times New Roman" w:cs="Times New Roman"/>
          <w:sz w:val="24"/>
          <w:szCs w:val="24"/>
        </w:rPr>
        <w:t xml:space="preserve">(результат приравнен к 100 баллам ЕГЭ по </w:t>
      </w:r>
      <w:r w:rsidR="00E919D9">
        <w:rPr>
          <w:rFonts w:ascii="Times New Roman" w:hAnsi="Times New Roman" w:cs="Times New Roman"/>
          <w:sz w:val="24"/>
          <w:szCs w:val="24"/>
        </w:rPr>
        <w:t>обществознанию</w:t>
      </w:r>
      <w:r w:rsidR="00E919D9" w:rsidRPr="00E919D9">
        <w:rPr>
          <w:rFonts w:ascii="Times New Roman" w:hAnsi="Times New Roman" w:cs="Times New Roman"/>
          <w:sz w:val="24"/>
          <w:szCs w:val="24"/>
        </w:rPr>
        <w:t>)</w:t>
      </w:r>
      <w:r w:rsidR="00FD6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7B1" w:rsidRDefault="009A77B1" w:rsidP="00E919D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призера </w:t>
      </w:r>
      <w:r w:rsidR="00D062CD" w:rsidRPr="00D062CD">
        <w:rPr>
          <w:rFonts w:ascii="Times New Roman" w:hAnsi="Times New Roman" w:cs="Times New Roman"/>
          <w:sz w:val="24"/>
          <w:szCs w:val="24"/>
        </w:rPr>
        <w:t>межрегиональной олимпиады по истории «Будущие исследователи – будущее науки» ННГУ (2013 г.)</w:t>
      </w:r>
      <w:r w:rsidR="00E919D9" w:rsidRPr="00E919D9">
        <w:t xml:space="preserve"> </w:t>
      </w:r>
      <w:r w:rsidR="00E919D9" w:rsidRPr="00E919D9">
        <w:rPr>
          <w:rFonts w:ascii="Times New Roman" w:hAnsi="Times New Roman" w:cs="Times New Roman"/>
          <w:sz w:val="24"/>
          <w:szCs w:val="24"/>
        </w:rPr>
        <w:t>(результат приравнен к 100 баллам ЕГЭ по истории)</w:t>
      </w:r>
      <w:r w:rsidR="00491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2BD" w:rsidRDefault="00FD62BD" w:rsidP="00E919D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 городской олимпиады по праву</w:t>
      </w:r>
      <w:r w:rsidRPr="00FD62BD">
        <w:rPr>
          <w:rFonts w:ascii="Times New Roman" w:hAnsi="Times New Roman" w:cs="Times New Roman"/>
          <w:sz w:val="24"/>
          <w:szCs w:val="24"/>
        </w:rPr>
        <w:t xml:space="preserve"> </w:t>
      </w:r>
      <w:r w:rsidRPr="00D062CD">
        <w:rPr>
          <w:rFonts w:ascii="Times New Roman" w:hAnsi="Times New Roman" w:cs="Times New Roman"/>
          <w:sz w:val="24"/>
          <w:szCs w:val="24"/>
        </w:rPr>
        <w:t>НИУ – ВШЭ (2011)</w:t>
      </w:r>
      <w:r w:rsidR="003C7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7B1" w:rsidRDefault="00FD62BD" w:rsidP="00FF432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призеров олимпиады по Великой О</w:t>
      </w:r>
      <w:r w:rsidR="00D062CD">
        <w:rPr>
          <w:rFonts w:ascii="Times New Roman" w:hAnsi="Times New Roman" w:cs="Times New Roman"/>
          <w:sz w:val="24"/>
          <w:szCs w:val="24"/>
        </w:rPr>
        <w:t>теч</w:t>
      </w:r>
      <w:r w:rsidR="00F63D73">
        <w:rPr>
          <w:rFonts w:ascii="Times New Roman" w:hAnsi="Times New Roman" w:cs="Times New Roman"/>
          <w:sz w:val="24"/>
          <w:szCs w:val="24"/>
        </w:rPr>
        <w:t>ественной войне, посвященной 65</w:t>
      </w:r>
      <w:r w:rsidR="00D062CD">
        <w:rPr>
          <w:rFonts w:ascii="Times New Roman" w:hAnsi="Times New Roman" w:cs="Times New Roman"/>
          <w:sz w:val="24"/>
          <w:szCs w:val="24"/>
        </w:rPr>
        <w:t xml:space="preserve">-летию Победы (НИУ – ВШЭ,  (2010), </w:t>
      </w:r>
      <w:proofErr w:type="gramEnd"/>
    </w:p>
    <w:p w:rsidR="009A77B1" w:rsidRDefault="00D062CD" w:rsidP="00FF432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призеров</w:t>
      </w:r>
      <w:r w:rsidRPr="00D062CD">
        <w:rPr>
          <w:rFonts w:ascii="Times New Roman" w:hAnsi="Times New Roman" w:cs="Times New Roman"/>
          <w:sz w:val="24"/>
          <w:szCs w:val="24"/>
        </w:rPr>
        <w:t xml:space="preserve"> городской интеллектуальной правовой игры «Я – избиратель», проводимой с региональным отделением Избирательной комиссии  (2010, 2011 гг.), </w:t>
      </w:r>
    </w:p>
    <w:p w:rsidR="009A77B1" w:rsidRDefault="00D062CD" w:rsidP="00FF432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2CD">
        <w:rPr>
          <w:rFonts w:ascii="Times New Roman" w:hAnsi="Times New Roman" w:cs="Times New Roman"/>
          <w:sz w:val="24"/>
          <w:szCs w:val="24"/>
        </w:rPr>
        <w:t>призер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062CD">
        <w:rPr>
          <w:rFonts w:ascii="Times New Roman" w:hAnsi="Times New Roman" w:cs="Times New Roman"/>
          <w:sz w:val="24"/>
          <w:szCs w:val="24"/>
        </w:rPr>
        <w:t xml:space="preserve"> конкурса эссе школьников 9-11 классов по основам антимонопольного законодательства «За честную конкуренцию» (2012), </w:t>
      </w:r>
    </w:p>
    <w:p w:rsidR="009A77B1" w:rsidRDefault="00D062CD" w:rsidP="00FF432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2CD">
        <w:rPr>
          <w:rFonts w:ascii="Times New Roman" w:hAnsi="Times New Roman" w:cs="Times New Roman"/>
          <w:sz w:val="24"/>
          <w:szCs w:val="24"/>
        </w:rPr>
        <w:t>лауреат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62CD">
        <w:rPr>
          <w:rFonts w:ascii="Times New Roman" w:hAnsi="Times New Roman" w:cs="Times New Roman"/>
          <w:sz w:val="24"/>
          <w:szCs w:val="24"/>
        </w:rPr>
        <w:t xml:space="preserve"> VII городских детских Рождественских чтений «Преподобный Серафим Саровский - земли Российской украшение» (2012), </w:t>
      </w:r>
    </w:p>
    <w:p w:rsidR="00081C8B" w:rsidRDefault="00D062CD" w:rsidP="00D75595">
      <w:pPr>
        <w:pStyle w:val="ConsPlusNonforma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4336" w:rsidRPr="009B6790">
        <w:rPr>
          <w:rFonts w:ascii="Times New Roman" w:hAnsi="Times New Roman" w:cs="Times New Roman"/>
          <w:sz w:val="24"/>
          <w:szCs w:val="24"/>
        </w:rPr>
        <w:t>. Подготовка команды для интеллектуальной игры «Правовой бой», проводимой НИУ ВШЭ в 201</w:t>
      </w:r>
      <w:r w:rsidR="00081C8B">
        <w:rPr>
          <w:rFonts w:ascii="Times New Roman" w:hAnsi="Times New Roman" w:cs="Times New Roman"/>
          <w:sz w:val="24"/>
          <w:szCs w:val="24"/>
        </w:rPr>
        <w:t>0 году.</w:t>
      </w:r>
    </w:p>
    <w:p w:rsidR="00D75595" w:rsidRPr="009B6790" w:rsidRDefault="00081C8B" w:rsidP="00D75595">
      <w:pPr>
        <w:pStyle w:val="ConsPlusNonforma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5595" w:rsidRPr="009B6790">
        <w:rPr>
          <w:rFonts w:ascii="Times New Roman" w:hAnsi="Times New Roman" w:cs="Times New Roman"/>
          <w:sz w:val="24"/>
          <w:szCs w:val="24"/>
        </w:rPr>
        <w:t xml:space="preserve">. Работа в предметных комиссиях на муниципальном этапе всероссийской олимпиады школьников </w:t>
      </w:r>
      <w:r w:rsidR="00E3744D" w:rsidRPr="009B6790">
        <w:rPr>
          <w:rFonts w:ascii="Times New Roman" w:hAnsi="Times New Roman" w:cs="Times New Roman"/>
          <w:sz w:val="24"/>
          <w:szCs w:val="24"/>
        </w:rPr>
        <w:t xml:space="preserve"> по истории, обществознанию, праву с </w:t>
      </w:r>
      <w:r w:rsidR="00D75595" w:rsidRPr="009B6790">
        <w:rPr>
          <w:rFonts w:ascii="Times New Roman" w:hAnsi="Times New Roman" w:cs="Times New Roman"/>
          <w:sz w:val="24"/>
          <w:szCs w:val="24"/>
        </w:rPr>
        <w:t>2003 – 201</w:t>
      </w:r>
      <w:r w:rsidR="00491629">
        <w:rPr>
          <w:rFonts w:ascii="Times New Roman" w:hAnsi="Times New Roman" w:cs="Times New Roman"/>
          <w:sz w:val="24"/>
          <w:szCs w:val="24"/>
        </w:rPr>
        <w:t>4</w:t>
      </w:r>
      <w:r w:rsidR="00D75595" w:rsidRPr="009B6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75595" w:rsidRPr="009B6790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D75595" w:rsidRPr="009B6790" w:rsidRDefault="00081C8B" w:rsidP="00D75595">
      <w:pPr>
        <w:pStyle w:val="ConsPlusNonforma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5595" w:rsidRPr="009B6790">
        <w:rPr>
          <w:rFonts w:ascii="Times New Roman" w:hAnsi="Times New Roman" w:cs="Times New Roman"/>
          <w:sz w:val="24"/>
          <w:szCs w:val="24"/>
        </w:rPr>
        <w:t xml:space="preserve">. Работа экспертом в региональной предметной комиссии по проверке ЕГЭ по </w:t>
      </w:r>
      <w:r w:rsidR="00E3744D" w:rsidRPr="009B6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истории и </w:t>
      </w:r>
      <w:r w:rsidR="00E3744D" w:rsidRPr="009B6790">
        <w:rPr>
          <w:rFonts w:ascii="Times New Roman" w:hAnsi="Times New Roman" w:cs="Times New Roman"/>
          <w:sz w:val="24"/>
          <w:szCs w:val="24"/>
        </w:rPr>
        <w:t>обществознанию с</w:t>
      </w:r>
      <w:r w:rsidR="00D75595" w:rsidRPr="009B6790">
        <w:rPr>
          <w:rFonts w:ascii="Times New Roman" w:hAnsi="Times New Roman" w:cs="Times New Roman"/>
          <w:sz w:val="24"/>
          <w:szCs w:val="24"/>
        </w:rPr>
        <w:t xml:space="preserve"> 2010 </w:t>
      </w:r>
      <w:r w:rsidR="00E3744D" w:rsidRPr="009B6790">
        <w:rPr>
          <w:rFonts w:ascii="Times New Roman" w:hAnsi="Times New Roman" w:cs="Times New Roman"/>
          <w:sz w:val="24"/>
          <w:szCs w:val="24"/>
        </w:rPr>
        <w:t>по</w:t>
      </w:r>
      <w:r w:rsidR="00D75595" w:rsidRPr="009B6790">
        <w:rPr>
          <w:rFonts w:ascii="Times New Roman" w:hAnsi="Times New Roman" w:cs="Times New Roman"/>
          <w:sz w:val="24"/>
          <w:szCs w:val="24"/>
        </w:rPr>
        <w:t xml:space="preserve"> 201</w:t>
      </w:r>
      <w:r w:rsidR="00E3744D" w:rsidRPr="009B6790">
        <w:rPr>
          <w:rFonts w:ascii="Times New Roman" w:hAnsi="Times New Roman" w:cs="Times New Roman"/>
          <w:sz w:val="24"/>
          <w:szCs w:val="24"/>
        </w:rPr>
        <w:t>3</w:t>
      </w:r>
      <w:r w:rsidR="00D75595" w:rsidRPr="009B6790">
        <w:rPr>
          <w:rFonts w:ascii="Times New Roman" w:hAnsi="Times New Roman" w:cs="Times New Roman"/>
          <w:sz w:val="24"/>
          <w:szCs w:val="24"/>
        </w:rPr>
        <w:t>гг.</w:t>
      </w:r>
    </w:p>
    <w:p w:rsidR="00D75595" w:rsidRPr="009B6790" w:rsidRDefault="00081C8B" w:rsidP="00D75595">
      <w:pPr>
        <w:pStyle w:val="ConsPlusNonforma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75595" w:rsidRPr="009B6790">
        <w:rPr>
          <w:rFonts w:ascii="Times New Roman" w:hAnsi="Times New Roman" w:cs="Times New Roman"/>
          <w:sz w:val="24"/>
          <w:szCs w:val="24"/>
        </w:rPr>
        <w:t>. Участие в подготовке и проведении педагогического совета лицея «Новые роли участников образовательного процесса в реализации основной образовательной программы» (</w:t>
      </w:r>
      <w:smartTag w:uri="urn:schemas-microsoft-com:office:smarttags" w:element="metricconverter">
        <w:smartTagPr>
          <w:attr w:name="ProductID" w:val="2011 г"/>
        </w:smartTagPr>
        <w:r w:rsidR="00D75595" w:rsidRPr="009B6790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="00D75595" w:rsidRPr="009B6790">
        <w:rPr>
          <w:rFonts w:ascii="Times New Roman" w:hAnsi="Times New Roman" w:cs="Times New Roman"/>
          <w:sz w:val="24"/>
          <w:szCs w:val="24"/>
        </w:rPr>
        <w:t>.)</w:t>
      </w:r>
    </w:p>
    <w:p w:rsidR="009B6790" w:rsidRDefault="00081C8B" w:rsidP="009B6790">
      <w:pPr>
        <w:pStyle w:val="ConsPlusNonforma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75595" w:rsidRPr="009B6790">
        <w:rPr>
          <w:rFonts w:ascii="Times New Roman" w:hAnsi="Times New Roman" w:cs="Times New Roman"/>
          <w:sz w:val="24"/>
          <w:szCs w:val="24"/>
        </w:rPr>
        <w:t>. Участие в опытно-экспериментальной работе по подготовке круглого стола «Пути формирования социального заказа на образовательные услуги в лицее как интеллектуальной организации» (2010г.) в рамках региональной экспериментальной площадки «Нижегородская инновационная школа».</w:t>
      </w:r>
    </w:p>
    <w:p w:rsidR="00081C8B" w:rsidRDefault="00081C8B" w:rsidP="009B6790">
      <w:pPr>
        <w:pStyle w:val="ConsPlusNonforma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620A9" w:rsidRPr="009B67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 региональном научно-практическом семинаре «Инновационные формы учебного занятия в условиях реализации ФГОС начального общего образования», проведение открытого учебного занятия на тему «История на карте» 3 класс, 2011 г.</w:t>
      </w:r>
      <w:proofErr w:type="gramEnd"/>
    </w:p>
    <w:p w:rsidR="00081C8B" w:rsidRDefault="00081C8B" w:rsidP="00081C8B">
      <w:pPr>
        <w:pStyle w:val="ConsPlusNonforma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620A9" w:rsidRPr="009B6790">
        <w:rPr>
          <w:rFonts w:ascii="Times New Roman" w:hAnsi="Times New Roman" w:cs="Times New Roman"/>
          <w:sz w:val="24"/>
          <w:szCs w:val="24"/>
        </w:rPr>
        <w:t xml:space="preserve">Участие в реализации плана опытно-экспериментальной работы в рамках федеральной  инновационной площадки «Проектно-сетевой институт инновационного образования» (приказ ГБОУ ДПО НИРО «О вхождении школ Нижегородской области в Федеральную инновационную площадку «Проектно-сетевой  институт инновационного образования» № 123 от 31.05.2012 г.), проведение открытого внеклассного занятия на тему: </w:t>
      </w:r>
      <w:r w:rsidR="0013704C" w:rsidRPr="0013704C">
        <w:rPr>
          <w:rFonts w:ascii="Times New Roman" w:hAnsi="Times New Roman" w:cs="Times New Roman"/>
          <w:sz w:val="24"/>
          <w:szCs w:val="24"/>
        </w:rPr>
        <w:t xml:space="preserve">«Роль внеурочной деятельности в формировании </w:t>
      </w:r>
      <w:proofErr w:type="spellStart"/>
      <w:r w:rsidR="0013704C" w:rsidRPr="0013704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3704C" w:rsidRPr="0013704C">
        <w:rPr>
          <w:rFonts w:ascii="Times New Roman" w:hAnsi="Times New Roman" w:cs="Times New Roman"/>
          <w:sz w:val="24"/>
          <w:szCs w:val="24"/>
        </w:rPr>
        <w:t xml:space="preserve"> результатов». Подготовка к игре «Дебаты» в детском об</w:t>
      </w:r>
      <w:r w:rsidR="007C555D">
        <w:rPr>
          <w:rFonts w:ascii="Times New Roman" w:hAnsi="Times New Roman" w:cs="Times New Roman"/>
          <w:sz w:val="24"/>
          <w:szCs w:val="24"/>
        </w:rPr>
        <w:t>щественном объединении. 6 класс</w:t>
      </w:r>
      <w:r w:rsidR="0013704C" w:rsidRPr="0013704C">
        <w:rPr>
          <w:rFonts w:ascii="Times New Roman" w:hAnsi="Times New Roman" w:cs="Times New Roman"/>
          <w:sz w:val="24"/>
          <w:szCs w:val="24"/>
        </w:rPr>
        <w:t xml:space="preserve"> </w:t>
      </w:r>
      <w:r w:rsidR="002620A9" w:rsidRPr="009B6790">
        <w:rPr>
          <w:rFonts w:ascii="Times New Roman" w:hAnsi="Times New Roman" w:cs="Times New Roman"/>
          <w:sz w:val="24"/>
          <w:szCs w:val="24"/>
        </w:rPr>
        <w:t>-</w:t>
      </w:r>
      <w:r w:rsidR="002620A9" w:rsidRPr="009B6790">
        <w:rPr>
          <w:sz w:val="28"/>
        </w:rPr>
        <w:t xml:space="preserve"> </w:t>
      </w:r>
      <w:r w:rsidR="002620A9" w:rsidRPr="009B6790">
        <w:rPr>
          <w:rFonts w:ascii="Times New Roman" w:hAnsi="Times New Roman" w:cs="Times New Roman"/>
          <w:sz w:val="24"/>
          <w:szCs w:val="24"/>
        </w:rPr>
        <w:t>на региональном семинаре стажерской площадки «Технология матричного управления как методологическая основа построения практики инновационного образования».</w:t>
      </w:r>
    </w:p>
    <w:p w:rsidR="009B6790" w:rsidRPr="009B6790" w:rsidRDefault="00081C8B" w:rsidP="00081C8B">
      <w:pPr>
        <w:pStyle w:val="ConsPlusNonforma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9B6790">
        <w:rPr>
          <w:rFonts w:ascii="Times New Roman" w:hAnsi="Times New Roman" w:cs="Times New Roman"/>
          <w:sz w:val="24"/>
          <w:szCs w:val="24"/>
        </w:rPr>
        <w:t xml:space="preserve">. </w:t>
      </w:r>
      <w:r w:rsidR="002620A9" w:rsidRPr="009B6790">
        <w:rPr>
          <w:rFonts w:ascii="Times New Roman" w:hAnsi="Times New Roman" w:cs="Times New Roman"/>
          <w:sz w:val="24"/>
          <w:szCs w:val="24"/>
        </w:rPr>
        <w:t>Участие в опытно-экспериментальной работе в рамках  федеральной инновационной площадки «Моделирование социализирующей воспитательной системы образовательного учреждения на основе адаптивных организационных структур», разработка программы деятельности детского общес</w:t>
      </w:r>
      <w:r w:rsidR="009B6790" w:rsidRPr="009B6790">
        <w:rPr>
          <w:rFonts w:ascii="Times New Roman" w:hAnsi="Times New Roman" w:cs="Times New Roman"/>
          <w:sz w:val="24"/>
          <w:szCs w:val="24"/>
        </w:rPr>
        <w:t>твенного объединения «</w:t>
      </w:r>
      <w:r w:rsidR="0013704C">
        <w:rPr>
          <w:rFonts w:ascii="Times New Roman" w:hAnsi="Times New Roman" w:cs="Times New Roman"/>
          <w:sz w:val="24"/>
          <w:szCs w:val="24"/>
        </w:rPr>
        <w:t>Дебаты</w:t>
      </w:r>
      <w:r w:rsidR="009B6790" w:rsidRPr="009B679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02D66" w:rsidRDefault="009B6790" w:rsidP="009B6790">
      <w:pPr>
        <w:jc w:val="both"/>
      </w:pPr>
      <w:r>
        <w:t xml:space="preserve">     </w:t>
      </w:r>
      <w:r w:rsidR="00081C8B">
        <w:t>11</w:t>
      </w:r>
      <w:r w:rsidR="00602D66" w:rsidRPr="009B6790">
        <w:t>. Участие в работе Всероссийской научно-методической конференции «Новые педагогические технологии: содержание, управление, методика»,  организованной ННГУ им. Н.И. Лобачевского, публикация тезисов выступления, 2013 г.</w:t>
      </w:r>
    </w:p>
    <w:p w:rsidR="00532598" w:rsidRDefault="00532598" w:rsidP="009B6790">
      <w:pPr>
        <w:jc w:val="both"/>
        <w:rPr>
          <w:sz w:val="22"/>
        </w:rPr>
      </w:pPr>
      <w:r>
        <w:t xml:space="preserve">     12. </w:t>
      </w:r>
      <w:proofErr w:type="gramStart"/>
      <w:r>
        <w:t xml:space="preserve">Работа по сертифицированным авторским программам </w:t>
      </w:r>
      <w:r w:rsidRPr="00532598">
        <w:rPr>
          <w:sz w:val="22"/>
        </w:rPr>
        <w:t>элективного курса «Актуальные вопросы новейшей истории России» для обучающихся 10 – 11 класса, программа дополнительного образования в детском общественном объединении интеллект – клуб «Дебаты» для обучающихся 5 – 11 классов, учебно-методический комплекс «Мир и человек» для обучающихся 2 – 3 класса в системе платных дополнительных образовательных услуг.</w:t>
      </w:r>
      <w:proofErr w:type="gramEnd"/>
    </w:p>
    <w:p w:rsidR="009A77B1" w:rsidRPr="009A77B1" w:rsidRDefault="009A77B1" w:rsidP="009B6790">
      <w:pPr>
        <w:jc w:val="both"/>
      </w:pPr>
      <w:r>
        <w:rPr>
          <w:sz w:val="22"/>
        </w:rPr>
        <w:t xml:space="preserve">13. </w:t>
      </w:r>
      <w:r>
        <w:t>Участие в международной культурно-образовательной программе Межрегионального Благотворительного Общественного фонда «</w:t>
      </w:r>
      <w:proofErr w:type="spellStart"/>
      <w:r>
        <w:t>Интеркультура</w:t>
      </w:r>
      <w:proofErr w:type="spellEnd"/>
      <w:r>
        <w:t>»  (</w:t>
      </w:r>
      <w:r>
        <w:rPr>
          <w:lang w:val="en-US"/>
        </w:rPr>
        <w:t>AFS</w:t>
      </w:r>
      <w:r>
        <w:t xml:space="preserve"> России) как учитель истории для студента </w:t>
      </w:r>
      <w:r>
        <w:rPr>
          <w:lang w:val="en-US"/>
        </w:rPr>
        <w:t>AFS</w:t>
      </w:r>
      <w:r>
        <w:t xml:space="preserve"> </w:t>
      </w:r>
      <w:proofErr w:type="spellStart"/>
      <w:r>
        <w:t>Джакомо</w:t>
      </w:r>
      <w:proofErr w:type="spellEnd"/>
      <w:r>
        <w:t xml:space="preserve"> Вилла.</w:t>
      </w:r>
    </w:p>
    <w:p w:rsidR="002620A9" w:rsidRPr="009B6790" w:rsidRDefault="002620A9" w:rsidP="009B6790">
      <w:pPr>
        <w:pStyle w:val="ConsPlusNonformat"/>
        <w:ind w:firstLine="397"/>
        <w:rPr>
          <w:rFonts w:ascii="Times New Roman" w:hAnsi="Times New Roman" w:cs="Times New Roman"/>
          <w:sz w:val="24"/>
          <w:szCs w:val="24"/>
        </w:rPr>
      </w:pPr>
    </w:p>
    <w:p w:rsidR="00E878A6" w:rsidRPr="009B6790" w:rsidRDefault="00E878A6" w:rsidP="009B6790"/>
    <w:sectPr w:rsidR="00E878A6" w:rsidRPr="009B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0ADF"/>
    <w:multiLevelType w:val="hybridMultilevel"/>
    <w:tmpl w:val="965E1DEE"/>
    <w:lvl w:ilvl="0" w:tplc="3844E5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1BD15AE"/>
    <w:multiLevelType w:val="hybridMultilevel"/>
    <w:tmpl w:val="01FA2F7A"/>
    <w:lvl w:ilvl="0" w:tplc="D72A14E6">
      <w:start w:val="1"/>
      <w:numFmt w:val="decimal"/>
      <w:lvlText w:val="%1."/>
      <w:lvlJc w:val="left"/>
      <w:pPr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7B8D15C0"/>
    <w:multiLevelType w:val="hybridMultilevel"/>
    <w:tmpl w:val="186C6D9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E4"/>
    <w:rsid w:val="0004410D"/>
    <w:rsid w:val="00081C8B"/>
    <w:rsid w:val="0013704C"/>
    <w:rsid w:val="001B1C4F"/>
    <w:rsid w:val="002620A9"/>
    <w:rsid w:val="002D6CF1"/>
    <w:rsid w:val="0033500F"/>
    <w:rsid w:val="00370517"/>
    <w:rsid w:val="003C78A8"/>
    <w:rsid w:val="003D1CE4"/>
    <w:rsid w:val="003D2675"/>
    <w:rsid w:val="003E794F"/>
    <w:rsid w:val="003F2A2E"/>
    <w:rsid w:val="0043529E"/>
    <w:rsid w:val="00463097"/>
    <w:rsid w:val="00491629"/>
    <w:rsid w:val="004932AF"/>
    <w:rsid w:val="004A06C7"/>
    <w:rsid w:val="004B52CE"/>
    <w:rsid w:val="00532598"/>
    <w:rsid w:val="00561AAE"/>
    <w:rsid w:val="005A200C"/>
    <w:rsid w:val="005D448D"/>
    <w:rsid w:val="00602D66"/>
    <w:rsid w:val="006E17AB"/>
    <w:rsid w:val="007346E6"/>
    <w:rsid w:val="007C555D"/>
    <w:rsid w:val="00821997"/>
    <w:rsid w:val="00830494"/>
    <w:rsid w:val="00832DAF"/>
    <w:rsid w:val="008378AF"/>
    <w:rsid w:val="00847B9E"/>
    <w:rsid w:val="008B7990"/>
    <w:rsid w:val="00931511"/>
    <w:rsid w:val="009A77B1"/>
    <w:rsid w:val="009B6790"/>
    <w:rsid w:val="00A13B86"/>
    <w:rsid w:val="00A2517F"/>
    <w:rsid w:val="00A511B2"/>
    <w:rsid w:val="00B01C00"/>
    <w:rsid w:val="00B24391"/>
    <w:rsid w:val="00B31413"/>
    <w:rsid w:val="00B37721"/>
    <w:rsid w:val="00B424E9"/>
    <w:rsid w:val="00B802EB"/>
    <w:rsid w:val="00BE42CD"/>
    <w:rsid w:val="00C34895"/>
    <w:rsid w:val="00C92361"/>
    <w:rsid w:val="00C976CF"/>
    <w:rsid w:val="00D062CD"/>
    <w:rsid w:val="00D341BB"/>
    <w:rsid w:val="00D75595"/>
    <w:rsid w:val="00DC4336"/>
    <w:rsid w:val="00E3673B"/>
    <w:rsid w:val="00E3744D"/>
    <w:rsid w:val="00E878A6"/>
    <w:rsid w:val="00E919D9"/>
    <w:rsid w:val="00EA545B"/>
    <w:rsid w:val="00EA5ACB"/>
    <w:rsid w:val="00EF570C"/>
    <w:rsid w:val="00F63D73"/>
    <w:rsid w:val="00FD62BD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8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B802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80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7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7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8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B802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80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7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7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Lera</cp:lastModifiedBy>
  <cp:revision>45</cp:revision>
  <cp:lastPrinted>2014-01-14T05:44:00Z</cp:lastPrinted>
  <dcterms:created xsi:type="dcterms:W3CDTF">2014-01-11T10:40:00Z</dcterms:created>
  <dcterms:modified xsi:type="dcterms:W3CDTF">2014-02-23T10:42:00Z</dcterms:modified>
</cp:coreProperties>
</file>