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997" w:rsidRDefault="00C63DBB">
      <w:pPr>
        <w:rPr>
          <w:sz w:val="32"/>
          <w:szCs w:val="32"/>
        </w:rPr>
      </w:pPr>
      <w:r w:rsidRPr="00955CAE">
        <w:rPr>
          <w:b/>
          <w:sz w:val="32"/>
          <w:szCs w:val="32"/>
        </w:rPr>
        <w:t>Урок математики в 5 классе. Тема урока: «</w:t>
      </w:r>
      <w:r w:rsidRPr="00A52C61">
        <w:rPr>
          <w:sz w:val="32"/>
          <w:szCs w:val="32"/>
        </w:rPr>
        <w:t>Угол. Прямой и</w:t>
      </w:r>
      <w:r w:rsidRPr="00C63DBB">
        <w:rPr>
          <w:sz w:val="32"/>
          <w:szCs w:val="32"/>
        </w:rPr>
        <w:t xml:space="preserve"> развёрнутый угол. Чертёжный треугольник».</w:t>
      </w:r>
    </w:p>
    <w:p w:rsidR="00050C6D" w:rsidRPr="00C63DBB" w:rsidRDefault="00050C6D">
      <w:pPr>
        <w:rPr>
          <w:sz w:val="32"/>
          <w:szCs w:val="32"/>
        </w:rPr>
      </w:pPr>
      <w:r>
        <w:rPr>
          <w:sz w:val="32"/>
          <w:szCs w:val="32"/>
        </w:rPr>
        <w:t xml:space="preserve">Девиз урока: </w:t>
      </w:r>
      <w:r w:rsidR="00A52C61">
        <w:rPr>
          <w:sz w:val="32"/>
          <w:szCs w:val="32"/>
        </w:rPr>
        <w:t>Дорогу осилит по ней человек идущий.</w:t>
      </w:r>
    </w:p>
    <w:p w:rsidR="00C63DBB" w:rsidRPr="00C63DBB" w:rsidRDefault="00C63DBB">
      <w:pPr>
        <w:rPr>
          <w:sz w:val="32"/>
          <w:szCs w:val="32"/>
        </w:rPr>
      </w:pPr>
      <w:r w:rsidRPr="00C63DBB">
        <w:rPr>
          <w:sz w:val="32"/>
          <w:szCs w:val="32"/>
        </w:rPr>
        <w:t>Цель урока:</w:t>
      </w:r>
    </w:p>
    <w:p w:rsidR="00C63DBB" w:rsidRPr="00C63DBB" w:rsidRDefault="00C63DBB">
      <w:pPr>
        <w:rPr>
          <w:sz w:val="32"/>
          <w:szCs w:val="32"/>
        </w:rPr>
      </w:pPr>
      <w:r w:rsidRPr="00C63DBB">
        <w:rPr>
          <w:b/>
          <w:sz w:val="32"/>
          <w:szCs w:val="32"/>
        </w:rPr>
        <w:t>Образовательная</w:t>
      </w:r>
      <w:r w:rsidRPr="00C63DBB">
        <w:rPr>
          <w:sz w:val="32"/>
          <w:szCs w:val="32"/>
        </w:rPr>
        <w:t xml:space="preserve">: Формирование </w:t>
      </w:r>
      <w:r w:rsidR="00955CAE">
        <w:rPr>
          <w:sz w:val="32"/>
          <w:szCs w:val="32"/>
        </w:rPr>
        <w:t xml:space="preserve">понятия, </w:t>
      </w:r>
      <w:r w:rsidRPr="00C63DBB">
        <w:rPr>
          <w:sz w:val="32"/>
          <w:szCs w:val="32"/>
        </w:rPr>
        <w:t>что такое угол, прямой и развёрнутый угол. Ознакомление с чертёжным треугольником.</w:t>
      </w:r>
    </w:p>
    <w:p w:rsidR="00C63DBB" w:rsidRDefault="00C63DBB" w:rsidP="00C63DBB">
      <w:pPr>
        <w:rPr>
          <w:sz w:val="32"/>
          <w:szCs w:val="32"/>
        </w:rPr>
      </w:pPr>
      <w:r w:rsidRPr="00C63DBB">
        <w:rPr>
          <w:b/>
          <w:bCs/>
          <w:sz w:val="32"/>
          <w:szCs w:val="32"/>
        </w:rPr>
        <w:t>Развивающая</w:t>
      </w:r>
      <w:r w:rsidRPr="00C63DBB">
        <w:rPr>
          <w:sz w:val="32"/>
          <w:szCs w:val="32"/>
        </w:rPr>
        <w:t>: развивать у учащихся устную речь, аналитическое мышление, память, навыки самостоятельной работы.</w:t>
      </w:r>
    </w:p>
    <w:p w:rsidR="008A1BF9" w:rsidRPr="008A1BF9" w:rsidRDefault="00C63DBB" w:rsidP="00955CAE">
      <w:pPr>
        <w:rPr>
          <w:sz w:val="32"/>
          <w:szCs w:val="32"/>
        </w:rPr>
      </w:pPr>
      <w:r w:rsidRPr="00C63DBB">
        <w:rPr>
          <w:b/>
          <w:sz w:val="32"/>
          <w:szCs w:val="32"/>
        </w:rPr>
        <w:t>Воспитательная</w:t>
      </w:r>
      <w:r>
        <w:rPr>
          <w:b/>
          <w:sz w:val="32"/>
          <w:szCs w:val="32"/>
        </w:rPr>
        <w:t xml:space="preserve">: </w:t>
      </w:r>
      <w:r w:rsidR="00955CAE">
        <w:rPr>
          <w:sz w:val="32"/>
          <w:szCs w:val="32"/>
        </w:rPr>
        <w:t>повысить роль учебного предмета при формировании новых знаний учащихся на уроке.</w:t>
      </w:r>
    </w:p>
    <w:p w:rsidR="008A1BF9" w:rsidRDefault="008A1BF9" w:rsidP="00C63DBB">
      <w:pPr>
        <w:rPr>
          <w:sz w:val="32"/>
          <w:szCs w:val="32"/>
        </w:rPr>
      </w:pPr>
      <w:r w:rsidRPr="008A1BF9">
        <w:rPr>
          <w:b/>
          <w:sz w:val="32"/>
          <w:szCs w:val="32"/>
        </w:rPr>
        <w:t>Методическая</w:t>
      </w:r>
      <w:r>
        <w:rPr>
          <w:b/>
          <w:sz w:val="32"/>
          <w:szCs w:val="32"/>
        </w:rPr>
        <w:t xml:space="preserve">: </w:t>
      </w:r>
      <w:r w:rsidRPr="008A1BF9">
        <w:rPr>
          <w:sz w:val="32"/>
          <w:szCs w:val="32"/>
        </w:rPr>
        <w:t>активизировать деятельность учащихся</w:t>
      </w:r>
      <w:r>
        <w:rPr>
          <w:sz w:val="32"/>
          <w:szCs w:val="32"/>
        </w:rPr>
        <w:t xml:space="preserve"> на уроке</w:t>
      </w:r>
    </w:p>
    <w:p w:rsidR="008A1BF9" w:rsidRDefault="008A1BF9" w:rsidP="00C63DBB">
      <w:pPr>
        <w:rPr>
          <w:sz w:val="32"/>
          <w:szCs w:val="32"/>
        </w:rPr>
      </w:pPr>
      <w:r>
        <w:rPr>
          <w:sz w:val="32"/>
          <w:szCs w:val="32"/>
        </w:rPr>
        <w:t>при выполнении заданий</w:t>
      </w:r>
      <w:r w:rsidR="00955CAE">
        <w:rPr>
          <w:sz w:val="32"/>
          <w:szCs w:val="32"/>
        </w:rPr>
        <w:t xml:space="preserve">, используя </w:t>
      </w:r>
      <w:r>
        <w:rPr>
          <w:sz w:val="32"/>
          <w:szCs w:val="32"/>
        </w:rPr>
        <w:t xml:space="preserve"> новый</w:t>
      </w:r>
      <w:r w:rsidR="00955CAE">
        <w:rPr>
          <w:sz w:val="32"/>
          <w:szCs w:val="32"/>
        </w:rPr>
        <w:t xml:space="preserve"> измерительный</w:t>
      </w:r>
      <w:r>
        <w:rPr>
          <w:sz w:val="32"/>
          <w:szCs w:val="32"/>
        </w:rPr>
        <w:t xml:space="preserve"> инструмент.</w:t>
      </w:r>
    </w:p>
    <w:p w:rsidR="00955CAE" w:rsidRPr="008A1BF9" w:rsidRDefault="00955CAE" w:rsidP="00C63DBB">
      <w:pPr>
        <w:rPr>
          <w:b/>
          <w:sz w:val="32"/>
          <w:szCs w:val="32"/>
        </w:rPr>
      </w:pPr>
      <w:r w:rsidRPr="00955CAE">
        <w:rPr>
          <w:b/>
          <w:sz w:val="32"/>
          <w:szCs w:val="32"/>
        </w:rPr>
        <w:t>Тип урока</w:t>
      </w:r>
      <w:r>
        <w:rPr>
          <w:sz w:val="32"/>
          <w:szCs w:val="32"/>
        </w:rPr>
        <w:t>: изучение нового материала.</w:t>
      </w:r>
    </w:p>
    <w:p w:rsidR="008A1BF9" w:rsidRDefault="00955CAE" w:rsidP="00C63DBB">
      <w:pPr>
        <w:rPr>
          <w:sz w:val="32"/>
          <w:szCs w:val="32"/>
        </w:rPr>
      </w:pPr>
      <w:r>
        <w:rPr>
          <w:sz w:val="32"/>
          <w:szCs w:val="32"/>
        </w:rPr>
        <w:t>Метод проведения: рассказ учителя с элементами беседы с учащимися, использование информационных технологий и личностно-ориентированный подход к учащимся.</w:t>
      </w:r>
    </w:p>
    <w:p w:rsidR="00955CAE" w:rsidRDefault="00955CAE" w:rsidP="00C63DBB">
      <w:pPr>
        <w:rPr>
          <w:sz w:val="32"/>
          <w:szCs w:val="32"/>
        </w:rPr>
      </w:pPr>
      <w:r w:rsidRPr="00955CAE">
        <w:rPr>
          <w:b/>
          <w:sz w:val="32"/>
          <w:szCs w:val="32"/>
        </w:rPr>
        <w:t>Методическое обеспечение:</w:t>
      </w:r>
      <w:r>
        <w:rPr>
          <w:sz w:val="32"/>
          <w:szCs w:val="32"/>
        </w:rPr>
        <w:t xml:space="preserve"> Компьютер, учебник математика 5</w:t>
      </w:r>
    </w:p>
    <w:p w:rsidR="00955CAE" w:rsidRDefault="00955CAE" w:rsidP="00C63DBB">
      <w:pPr>
        <w:rPr>
          <w:sz w:val="32"/>
          <w:szCs w:val="32"/>
        </w:rPr>
      </w:pPr>
      <w:r>
        <w:rPr>
          <w:sz w:val="32"/>
          <w:szCs w:val="32"/>
        </w:rPr>
        <w:t>Автор Н.Я. Виленкин, раздаточный материал (опорный конспект урока)</w:t>
      </w:r>
    </w:p>
    <w:p w:rsidR="00955CAE" w:rsidRDefault="00955CAE" w:rsidP="00C63DBB">
      <w:pPr>
        <w:rPr>
          <w:sz w:val="32"/>
          <w:szCs w:val="32"/>
        </w:rPr>
      </w:pPr>
      <w:r>
        <w:rPr>
          <w:sz w:val="32"/>
          <w:szCs w:val="32"/>
        </w:rPr>
        <w:t>План урока.</w:t>
      </w:r>
    </w:p>
    <w:p w:rsidR="00955CAE" w:rsidRDefault="00955CAE" w:rsidP="00C63DBB">
      <w:pPr>
        <w:rPr>
          <w:sz w:val="32"/>
          <w:szCs w:val="32"/>
        </w:rPr>
      </w:pPr>
      <w:r>
        <w:rPr>
          <w:sz w:val="32"/>
          <w:szCs w:val="32"/>
        </w:rPr>
        <w:t>1.Организационный момент. Проверка готовности учащихся к уроку</w:t>
      </w:r>
      <w:r w:rsidR="00453823">
        <w:rPr>
          <w:sz w:val="32"/>
          <w:szCs w:val="32"/>
        </w:rPr>
        <w:t xml:space="preserve">. Оглашение темы урока. </w:t>
      </w:r>
    </w:p>
    <w:p w:rsidR="00453823" w:rsidRDefault="00453823" w:rsidP="00C63DBB">
      <w:pPr>
        <w:rPr>
          <w:sz w:val="32"/>
          <w:szCs w:val="32"/>
        </w:rPr>
      </w:pPr>
      <w:r>
        <w:rPr>
          <w:sz w:val="32"/>
          <w:szCs w:val="32"/>
        </w:rPr>
        <w:t xml:space="preserve">2.Повторение. </w:t>
      </w:r>
      <w:r w:rsidR="00A52C61">
        <w:rPr>
          <w:sz w:val="32"/>
          <w:szCs w:val="32"/>
        </w:rPr>
        <w:t xml:space="preserve">Фронтальный опрос: а) что называется прямой? </w:t>
      </w:r>
      <w:r>
        <w:rPr>
          <w:sz w:val="32"/>
          <w:szCs w:val="32"/>
        </w:rPr>
        <w:t xml:space="preserve">Привести примеры; б) Что такое луч? в) Как получить дополняющие </w:t>
      </w:r>
      <w:r>
        <w:rPr>
          <w:sz w:val="32"/>
          <w:szCs w:val="32"/>
        </w:rPr>
        <w:lastRenderedPageBreak/>
        <w:t>друг друга лучи? Все названные фигуры начертим и обозначим буквами.</w:t>
      </w:r>
    </w:p>
    <w:p w:rsidR="00453823" w:rsidRDefault="00453823" w:rsidP="00C63DBB">
      <w:pPr>
        <w:rPr>
          <w:sz w:val="32"/>
          <w:szCs w:val="32"/>
        </w:rPr>
      </w:pPr>
      <w:r>
        <w:rPr>
          <w:sz w:val="32"/>
          <w:szCs w:val="32"/>
        </w:rPr>
        <w:t>3.Изучение нового материала. После просмотра слайдов №2 и №3</w:t>
      </w:r>
    </w:p>
    <w:p w:rsidR="00453823" w:rsidRDefault="00453823" w:rsidP="00C63DBB">
      <w:pPr>
        <w:rPr>
          <w:sz w:val="32"/>
          <w:szCs w:val="32"/>
        </w:rPr>
      </w:pPr>
      <w:r>
        <w:rPr>
          <w:sz w:val="32"/>
          <w:szCs w:val="32"/>
        </w:rPr>
        <w:t>И короткой беседы даём точное определение угла.</w:t>
      </w:r>
      <w:r w:rsidR="00050C6D">
        <w:rPr>
          <w:sz w:val="32"/>
          <w:szCs w:val="32"/>
        </w:rPr>
        <w:t xml:space="preserve"> Все учащиеся чертят в тетради угол, наблюдая за тем, как это делает учитель.</w:t>
      </w:r>
    </w:p>
    <w:p w:rsidR="00050C6D" w:rsidRDefault="00050C6D" w:rsidP="00C63DBB">
      <w:pPr>
        <w:rPr>
          <w:sz w:val="32"/>
          <w:szCs w:val="32"/>
        </w:rPr>
      </w:pPr>
      <w:r>
        <w:rPr>
          <w:sz w:val="32"/>
          <w:szCs w:val="32"/>
        </w:rPr>
        <w:t>Возникают вопросы о том, что углы бывают разные, поэтому их как-то теперь надо назвать. Это вызывает следующее действие: учитель</w:t>
      </w:r>
    </w:p>
    <w:p w:rsidR="00050C6D" w:rsidRDefault="00050C6D" w:rsidP="00C63DBB">
      <w:pPr>
        <w:rPr>
          <w:sz w:val="32"/>
          <w:szCs w:val="32"/>
        </w:rPr>
      </w:pPr>
      <w:r>
        <w:rPr>
          <w:sz w:val="32"/>
          <w:szCs w:val="32"/>
        </w:rPr>
        <w:t>предлагает сравнить углы наложением их друг на друга, после этого сравнения даются названия углов: прямой, острый, тупой, развёрнутый.</w:t>
      </w:r>
    </w:p>
    <w:p w:rsidR="00050C6D" w:rsidRDefault="00050C6D" w:rsidP="00C63DBB">
      <w:pPr>
        <w:rPr>
          <w:sz w:val="32"/>
          <w:szCs w:val="32"/>
        </w:rPr>
      </w:pPr>
      <w:r>
        <w:rPr>
          <w:sz w:val="32"/>
          <w:szCs w:val="32"/>
        </w:rPr>
        <w:t>4.Работа с учебником. Стр. 243-246. Выполнить №№ 1615, 1616, 1617.</w:t>
      </w:r>
    </w:p>
    <w:p w:rsidR="00050C6D" w:rsidRDefault="00050C6D" w:rsidP="00C63DBB">
      <w:pPr>
        <w:rPr>
          <w:sz w:val="32"/>
          <w:szCs w:val="32"/>
        </w:rPr>
      </w:pPr>
      <w:r>
        <w:rPr>
          <w:sz w:val="32"/>
          <w:szCs w:val="32"/>
        </w:rPr>
        <w:t>5. Закрепление. Короткий опрос по новым названиям угл</w:t>
      </w:r>
      <w:r w:rsidR="004D1DCB">
        <w:rPr>
          <w:sz w:val="32"/>
          <w:szCs w:val="32"/>
        </w:rPr>
        <w:t>ов. Работа по заполнению опорного  конспекта.</w:t>
      </w:r>
      <w:bookmarkStart w:id="0" w:name="_GoBack"/>
      <w:bookmarkEnd w:id="0"/>
    </w:p>
    <w:p w:rsidR="00050C6D" w:rsidRDefault="00050C6D" w:rsidP="00C63DBB">
      <w:pPr>
        <w:rPr>
          <w:sz w:val="32"/>
          <w:szCs w:val="32"/>
        </w:rPr>
      </w:pPr>
      <w:r>
        <w:rPr>
          <w:sz w:val="32"/>
          <w:szCs w:val="32"/>
        </w:rPr>
        <w:t>6. Домашнее задание: выучить правило на стр. 243</w:t>
      </w:r>
      <w:r w:rsidR="00A52C61">
        <w:rPr>
          <w:sz w:val="32"/>
          <w:szCs w:val="32"/>
        </w:rPr>
        <w:t>, №№1638, 1639, 1640.</w:t>
      </w:r>
    </w:p>
    <w:p w:rsidR="00050C6D" w:rsidRDefault="00050C6D" w:rsidP="00C63DBB">
      <w:pPr>
        <w:rPr>
          <w:sz w:val="32"/>
          <w:szCs w:val="32"/>
        </w:rPr>
      </w:pPr>
    </w:p>
    <w:p w:rsidR="00453823" w:rsidRPr="00955CAE" w:rsidRDefault="00453823" w:rsidP="00C63DBB">
      <w:pPr>
        <w:rPr>
          <w:sz w:val="32"/>
          <w:szCs w:val="32"/>
        </w:rPr>
      </w:pPr>
    </w:p>
    <w:sectPr w:rsidR="00453823" w:rsidRPr="00955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DBB"/>
    <w:rsid w:val="00050C6D"/>
    <w:rsid w:val="001679F1"/>
    <w:rsid w:val="00453823"/>
    <w:rsid w:val="004D1DCB"/>
    <w:rsid w:val="008A1BF9"/>
    <w:rsid w:val="00955CAE"/>
    <w:rsid w:val="00A52C61"/>
    <w:rsid w:val="00C63DBB"/>
    <w:rsid w:val="00F1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3D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3D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Лисёнок</dc:creator>
  <cp:lastModifiedBy>Лисёнок</cp:lastModifiedBy>
  <cp:revision>4</cp:revision>
  <dcterms:created xsi:type="dcterms:W3CDTF">2013-04-26T16:21:00Z</dcterms:created>
  <dcterms:modified xsi:type="dcterms:W3CDTF">2013-04-29T23:37:00Z</dcterms:modified>
</cp:coreProperties>
</file>