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56" w:rsidRDefault="00EC3C56" w:rsidP="00EC3C56">
      <w:pPr>
        <w:shd w:val="clear" w:color="auto" w:fill="FFFFFF"/>
        <w:tabs>
          <w:tab w:val="left" w:pos="1330"/>
        </w:tabs>
        <w:spacing w:line="317" w:lineRule="exact"/>
        <w:ind w:right="-2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Орловский район пос. Орловский</w:t>
      </w:r>
    </w:p>
    <w:p w:rsidR="00EC3C56" w:rsidRDefault="00EC3C56" w:rsidP="00EC3C56">
      <w:pPr>
        <w:shd w:val="clear" w:color="auto" w:fill="FFFFFF"/>
        <w:tabs>
          <w:tab w:val="left" w:pos="1330"/>
        </w:tabs>
        <w:spacing w:line="317" w:lineRule="exact"/>
        <w:ind w:right="-2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C3C56" w:rsidRDefault="00EC3C56" w:rsidP="00EC3C56">
      <w:pPr>
        <w:shd w:val="clear" w:color="auto" w:fill="FFFFFF"/>
        <w:tabs>
          <w:tab w:val="left" w:pos="1330"/>
        </w:tabs>
        <w:spacing w:line="317" w:lineRule="exact"/>
        <w:ind w:right="-2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средняя общеобразовательная школа № 3</w:t>
      </w:r>
    </w:p>
    <w:p w:rsidR="00EC3C56" w:rsidRDefault="00EC3C56" w:rsidP="00EC3C56">
      <w:pPr>
        <w:shd w:val="clear" w:color="auto" w:fill="FFFFFF"/>
        <w:tabs>
          <w:tab w:val="left" w:pos="1330"/>
        </w:tabs>
        <w:spacing w:line="317" w:lineRule="exact"/>
        <w:ind w:right="-202"/>
        <w:jc w:val="center"/>
        <w:rPr>
          <w:sz w:val="28"/>
          <w:szCs w:val="28"/>
        </w:rPr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EC3C56" w:rsidRDefault="00EC3C56" w:rsidP="00EC3C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5"/>
          <w:sz w:val="28"/>
          <w:szCs w:val="28"/>
        </w:rPr>
        <w:t>Директор МБОУ ОСОШ № 3</w:t>
      </w:r>
    </w:p>
    <w:p w:rsidR="00EC3C56" w:rsidRDefault="00EC3C56" w:rsidP="00EC3C56">
      <w:pPr>
        <w:pStyle w:val="a3"/>
        <w:ind w:left="3540" w:firstLine="708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__________   М.М. Кушнарева</w:t>
      </w:r>
    </w:p>
    <w:p w:rsidR="00EC3C56" w:rsidRDefault="00EC3C56" w:rsidP="00EC3C56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Приказ от  </w:t>
      </w:r>
      <w:r>
        <w:rPr>
          <w:rFonts w:ascii="Times New Roman" w:hAnsi="Times New Roman" w:cs="Times New Roman"/>
          <w:sz w:val="28"/>
          <w:szCs w:val="28"/>
        </w:rPr>
        <w:t>_____________ № ____</w:t>
      </w:r>
    </w:p>
    <w:p w:rsidR="00EC3C56" w:rsidRDefault="00EC3C56" w:rsidP="00EC3C56">
      <w:pPr>
        <w:rPr>
          <w:rFonts w:eastAsiaTheme="minorHAnsi"/>
          <w:sz w:val="28"/>
          <w:szCs w:val="28"/>
          <w:lang w:eastAsia="en-US"/>
        </w:rPr>
        <w:sectPr w:rsidR="00EC3C56">
          <w:pgSz w:w="11909" w:h="16834"/>
          <w:pgMar w:top="1134" w:right="850" w:bottom="1134" w:left="1701" w:header="720" w:footer="720" w:gutter="0"/>
          <w:cols w:space="720"/>
        </w:sectPr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C56" w:rsidRDefault="00EC3C56" w:rsidP="00EC3C56">
      <w:pPr>
        <w:shd w:val="clear" w:color="auto" w:fill="FFFFFF"/>
        <w:ind w:left="709" w:right="-729"/>
      </w:pPr>
      <w:r>
        <w:lastRenderedPageBreak/>
        <w:t xml:space="preserve"> </w:t>
      </w:r>
    </w:p>
    <w:p w:rsidR="00EC3C56" w:rsidRDefault="00EC3C56" w:rsidP="00EC3C56">
      <w:pPr>
        <w:sectPr w:rsidR="00EC3C56">
          <w:type w:val="continuous"/>
          <w:pgSz w:w="11909" w:h="16834"/>
          <w:pgMar w:top="1440" w:right="569" w:bottom="360" w:left="5954" w:header="720" w:footer="720" w:gutter="0"/>
          <w:cols w:num="2" w:space="720" w:equalWidth="0">
            <w:col w:w="4534" w:space="2"/>
            <w:col w:w="850"/>
          </w:cols>
        </w:sectPr>
      </w:pPr>
    </w:p>
    <w:p w:rsidR="00EC3C56" w:rsidRDefault="00EC3C56" w:rsidP="00EC3C56">
      <w:pPr>
        <w:shd w:val="clear" w:color="auto" w:fill="FFFFFF"/>
        <w:ind w:left="120"/>
        <w:jc w:val="center"/>
        <w:rPr>
          <w:b/>
        </w:rPr>
      </w:pPr>
    </w:p>
    <w:p w:rsidR="00EC3C56" w:rsidRDefault="00EC3C56" w:rsidP="00EC3C56">
      <w:pPr>
        <w:shd w:val="clear" w:color="auto" w:fill="FFFFFF"/>
        <w:ind w:left="120"/>
        <w:jc w:val="center"/>
        <w:rPr>
          <w:b/>
        </w:rPr>
      </w:pPr>
    </w:p>
    <w:p w:rsidR="00EC3C56" w:rsidRDefault="00EC3C56" w:rsidP="00EC3C56">
      <w:pPr>
        <w:shd w:val="clear" w:color="auto" w:fill="FFFFFF"/>
        <w:ind w:left="120"/>
        <w:jc w:val="center"/>
        <w:rPr>
          <w:b/>
        </w:rPr>
      </w:pPr>
    </w:p>
    <w:p w:rsidR="00EC3C56" w:rsidRDefault="00EC3C56" w:rsidP="00EC3C56">
      <w:pPr>
        <w:shd w:val="clear" w:color="auto" w:fill="FFFFFF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EC3C56" w:rsidRDefault="00EC3C56" w:rsidP="00EC3C56">
      <w:pPr>
        <w:shd w:val="clear" w:color="auto" w:fill="FFFFFF"/>
        <w:ind w:left="120"/>
        <w:jc w:val="center"/>
        <w:rPr>
          <w:b/>
          <w:sz w:val="28"/>
          <w:szCs w:val="28"/>
        </w:rPr>
      </w:pPr>
    </w:p>
    <w:p w:rsidR="00EC3C56" w:rsidRDefault="00EC3C56" w:rsidP="00EC3C56">
      <w:pPr>
        <w:shd w:val="clear" w:color="auto" w:fill="FFFFFF"/>
        <w:ind w:left="120"/>
        <w:jc w:val="center"/>
        <w:rPr>
          <w:b/>
          <w:sz w:val="28"/>
          <w:szCs w:val="28"/>
        </w:rPr>
      </w:pPr>
    </w:p>
    <w:p w:rsidR="00EC3C56" w:rsidRDefault="00EC3C56" w:rsidP="00EC3C56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>истории</w:t>
      </w:r>
    </w:p>
    <w:p w:rsidR="009C09AF" w:rsidRDefault="00EC3C56" w:rsidP="00EC3C56">
      <w:pPr>
        <w:shd w:val="clear" w:color="auto" w:fill="FFFFFF"/>
        <w:spacing w:before="173"/>
        <w:ind w:left="5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Уровень общего образования (класс) </w:t>
      </w:r>
    </w:p>
    <w:p w:rsidR="00EC3C56" w:rsidRDefault="00EC3C56" w:rsidP="00EC3C56">
      <w:pPr>
        <w:shd w:val="clear" w:color="auto" w:fill="FFFFFF"/>
        <w:spacing w:before="173"/>
        <w:ind w:left="5"/>
        <w:rPr>
          <w:sz w:val="32"/>
          <w:szCs w:val="28"/>
          <w:u w:val="single"/>
        </w:rPr>
      </w:pPr>
      <w:r>
        <w:rPr>
          <w:spacing w:val="1"/>
          <w:sz w:val="28"/>
          <w:u w:val="single"/>
        </w:rPr>
        <w:t>основное общее</w:t>
      </w:r>
      <w:r w:rsidR="009C09AF">
        <w:rPr>
          <w:spacing w:val="1"/>
          <w:sz w:val="28"/>
          <w:u w:val="single"/>
        </w:rPr>
        <w:t xml:space="preserve"> образование</w:t>
      </w:r>
      <w:r>
        <w:rPr>
          <w:spacing w:val="1"/>
          <w:sz w:val="28"/>
          <w:u w:val="single"/>
        </w:rPr>
        <w:t>, 8а,</w:t>
      </w:r>
      <w:r w:rsidR="009C09AF">
        <w:rPr>
          <w:spacing w:val="1"/>
          <w:sz w:val="28"/>
          <w:u w:val="single"/>
        </w:rPr>
        <w:t>8</w:t>
      </w:r>
      <w:r>
        <w:rPr>
          <w:spacing w:val="1"/>
          <w:sz w:val="28"/>
          <w:u w:val="single"/>
        </w:rPr>
        <w:t>б,</w:t>
      </w:r>
      <w:r w:rsidR="009C09AF">
        <w:rPr>
          <w:spacing w:val="1"/>
          <w:sz w:val="28"/>
          <w:u w:val="single"/>
        </w:rPr>
        <w:t>8</w:t>
      </w:r>
      <w:r>
        <w:rPr>
          <w:spacing w:val="1"/>
          <w:sz w:val="28"/>
          <w:u w:val="single"/>
        </w:rPr>
        <w:t>в</w:t>
      </w:r>
      <w:r w:rsidR="009C09AF">
        <w:rPr>
          <w:spacing w:val="1"/>
          <w:sz w:val="28"/>
          <w:u w:val="single"/>
        </w:rPr>
        <w:t xml:space="preserve"> классы</w:t>
      </w:r>
    </w:p>
    <w:p w:rsidR="00EC3C56" w:rsidRPr="009C09AF" w:rsidRDefault="00EC3C56" w:rsidP="009C09AF">
      <w:pPr>
        <w:shd w:val="clear" w:color="auto" w:fill="FFFFFF"/>
        <w:spacing w:before="173"/>
        <w:ind w:left="5"/>
        <w:rPr>
          <w:spacing w:val="1"/>
        </w:rPr>
      </w:pPr>
      <w:r>
        <w:rPr>
          <w:sz w:val="28"/>
          <w:szCs w:val="28"/>
        </w:rPr>
        <w:t xml:space="preserve">Количество часов в неделю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, по программе </w:t>
      </w:r>
      <w:r>
        <w:rPr>
          <w:sz w:val="28"/>
          <w:szCs w:val="28"/>
          <w:u w:val="single"/>
        </w:rPr>
        <w:t>70</w:t>
      </w:r>
      <w:r>
        <w:rPr>
          <w:sz w:val="28"/>
          <w:szCs w:val="28"/>
        </w:rPr>
        <w:t xml:space="preserve">, за год </w:t>
      </w:r>
      <w:r>
        <w:rPr>
          <w:sz w:val="28"/>
          <w:szCs w:val="28"/>
          <w:u w:val="single"/>
        </w:rPr>
        <w:t>69</w:t>
      </w:r>
    </w:p>
    <w:p w:rsidR="00EC3C56" w:rsidRDefault="00EC3C56" w:rsidP="00EC3C56">
      <w:pPr>
        <w:shd w:val="clear" w:color="auto" w:fill="FFFFFF"/>
        <w:tabs>
          <w:tab w:val="left" w:leader="underscore" w:pos="3485"/>
        </w:tabs>
        <w:spacing w:before="211"/>
        <w:rPr>
          <w:sz w:val="28"/>
          <w:szCs w:val="28"/>
        </w:rPr>
      </w:pPr>
      <w:r>
        <w:rPr>
          <w:sz w:val="28"/>
          <w:szCs w:val="28"/>
        </w:rPr>
        <w:t xml:space="preserve">Учебный год  </w:t>
      </w:r>
      <w:r>
        <w:rPr>
          <w:sz w:val="28"/>
          <w:szCs w:val="28"/>
          <w:u w:val="single"/>
        </w:rPr>
        <w:t>2014-2015</w:t>
      </w:r>
    </w:p>
    <w:p w:rsidR="00EC3C56" w:rsidRPr="009C09AF" w:rsidRDefault="00EC3C56" w:rsidP="00EC3C56">
      <w:pPr>
        <w:shd w:val="clear" w:color="auto" w:fill="FFFFFF"/>
        <w:tabs>
          <w:tab w:val="left" w:leader="underscore" w:pos="8688"/>
        </w:tabs>
        <w:spacing w:before="278"/>
        <w:rPr>
          <w:b/>
          <w:sz w:val="28"/>
          <w:szCs w:val="28"/>
          <w:u w:val="single"/>
          <w:vertAlign w:val="subscript"/>
        </w:rPr>
      </w:pPr>
      <w:r w:rsidRPr="009C09AF">
        <w:rPr>
          <w:b/>
          <w:sz w:val="28"/>
          <w:szCs w:val="28"/>
          <w:u w:val="single"/>
        </w:rPr>
        <w:t>Учитель  Марьянина Людмила Михайловна</w:t>
      </w:r>
    </w:p>
    <w:p w:rsidR="00EC3C56" w:rsidRDefault="00EC3C56" w:rsidP="00EC3C56">
      <w:pPr>
        <w:shd w:val="clear" w:color="auto" w:fill="FFFFFF"/>
        <w:tabs>
          <w:tab w:val="left" w:leader="underscore" w:pos="8688"/>
        </w:tabs>
        <w:spacing w:before="278"/>
        <w:rPr>
          <w:sz w:val="28"/>
          <w:szCs w:val="28"/>
        </w:rPr>
      </w:pPr>
    </w:p>
    <w:p w:rsidR="00EC3C56" w:rsidRDefault="00EC3C56" w:rsidP="009C09AF">
      <w:pPr>
        <w:shd w:val="clear" w:color="auto" w:fill="FFFFFF"/>
        <w:spacing w:line="360" w:lineRule="auto"/>
        <w:ind w:right="-202"/>
      </w:pPr>
      <w:r>
        <w:rPr>
          <w:sz w:val="28"/>
          <w:szCs w:val="28"/>
        </w:rPr>
        <w:t xml:space="preserve">Программа разработана на основе    </w:t>
      </w:r>
      <w:r w:rsidR="009C09AF">
        <w:rPr>
          <w:sz w:val="28"/>
          <w:szCs w:val="28"/>
        </w:rPr>
        <w:t>Федерального компонента государственного образовательного стандарта основного общего  образования, п</w:t>
      </w:r>
      <w:r>
        <w:rPr>
          <w:sz w:val="28"/>
          <w:szCs w:val="28"/>
        </w:rPr>
        <w:t>римерной  программы основного общего обра</w:t>
      </w:r>
      <w:r w:rsidR="009C09AF">
        <w:rPr>
          <w:sz w:val="28"/>
          <w:szCs w:val="28"/>
        </w:rPr>
        <w:t>зования по истории.</w:t>
      </w:r>
    </w:p>
    <w:p w:rsidR="00EC3C56" w:rsidRDefault="00EC3C56" w:rsidP="009C09AF">
      <w:pPr>
        <w:shd w:val="clear" w:color="auto" w:fill="FFFFFF"/>
        <w:spacing w:line="360" w:lineRule="auto"/>
        <w:ind w:right="-202"/>
        <w:rPr>
          <w:sz w:val="28"/>
          <w:szCs w:val="28"/>
        </w:rPr>
      </w:pPr>
    </w:p>
    <w:p w:rsidR="00EC3C56" w:rsidRDefault="00EC3C56" w:rsidP="009C09AF">
      <w:pPr>
        <w:spacing w:line="360" w:lineRule="auto"/>
        <w:sectPr w:rsidR="00EC3C56">
          <w:type w:val="continuous"/>
          <w:pgSz w:w="11909" w:h="16834"/>
          <w:pgMar w:top="1440" w:right="1817" w:bottom="360" w:left="1701" w:header="720" w:footer="720" w:gutter="0"/>
          <w:cols w:space="720"/>
        </w:sectPr>
      </w:pPr>
    </w:p>
    <w:p w:rsidR="00EC3C56" w:rsidRDefault="00EC3C56" w:rsidP="00EC3C56">
      <w:pPr>
        <w:pStyle w:val="2"/>
        <w:shd w:val="clear" w:color="auto" w:fill="auto"/>
        <w:spacing w:line="326" w:lineRule="exact"/>
        <w:ind w:right="20" w:firstLine="0"/>
        <w:rPr>
          <w:b/>
          <w:sz w:val="28"/>
          <w:szCs w:val="28"/>
        </w:rPr>
      </w:pPr>
    </w:p>
    <w:p w:rsidR="00EC3C56" w:rsidRDefault="00EC3C56" w:rsidP="00EC3C56">
      <w:pPr>
        <w:pStyle w:val="2"/>
        <w:shd w:val="clear" w:color="auto" w:fill="auto"/>
        <w:spacing w:line="326" w:lineRule="exact"/>
        <w:ind w:left="7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C3C56" w:rsidRDefault="00EC3C56" w:rsidP="00EC3C56">
      <w:pPr>
        <w:jc w:val="center"/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по истории составлена на основе следующих нормативных  и учебно-методических документов:</w:t>
      </w:r>
    </w:p>
    <w:p w:rsidR="00EC3C56" w:rsidRDefault="00EC3C56" w:rsidP="00EC3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C56" w:rsidRDefault="00EC3C56" w:rsidP="00EC3C56">
      <w:pPr>
        <w:numPr>
          <w:ilvl w:val="0"/>
          <w:numId w:val="1"/>
        </w:numPr>
      </w:pPr>
      <w:r>
        <w:t xml:space="preserve">  Закон РФ от 29 декабря 2012 года № 273-ФЗ "Об образовании".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>Федеральный базисный учебный план для общеобразовательных учреждений РФ (Приказ МО РФ ОТ 09.03.2004 № 1312).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истории. 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2014-2015 учебный год</w:t>
      </w:r>
      <w:r>
        <w:tab/>
        <w:t xml:space="preserve"> утвержден приказом Минобрнауки № 253 от 31 марта 2014 года. Примерные программы по истории, разработанные в соответствии с государственными образовательными стандартами 2004 г.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>Областной закон «Об образовании в Ростовской области».</w:t>
      </w:r>
    </w:p>
    <w:p w:rsidR="00EC3C56" w:rsidRDefault="00EC3C56" w:rsidP="00EC3C56">
      <w:pPr>
        <w:numPr>
          <w:ilvl w:val="0"/>
          <w:numId w:val="1"/>
        </w:numPr>
        <w:tabs>
          <w:tab w:val="left" w:pos="360"/>
          <w:tab w:val="left" w:pos="540"/>
        </w:tabs>
        <w:jc w:val="both"/>
      </w:pPr>
      <w:r>
        <w:t xml:space="preserve">   Примерные программы по учебным предметам. История 5-9 классы. - М.: Просвещение, 2011.</w:t>
      </w:r>
    </w:p>
    <w:p w:rsidR="00EC3C56" w:rsidRDefault="00EC3C56" w:rsidP="00EC3C56">
      <w:pPr>
        <w:jc w:val="center"/>
        <w:rPr>
          <w:b/>
        </w:rPr>
      </w:pPr>
      <w:r>
        <w:rPr>
          <w:b/>
        </w:rPr>
        <w:t>Общая характеристика учебного предмета</w:t>
      </w:r>
    </w:p>
    <w:p w:rsidR="00EC3C56" w:rsidRDefault="00EC3C56" w:rsidP="00EC3C56">
      <w:pPr>
        <w:jc w:val="both"/>
      </w:pPr>
      <w:r>
        <w:t>В основу данной рабочей программы положен комплексный подход к изложению событий мировой и отечественной истории. В программе не выделяется в качестве приоритетной какая-либо из сторон общественной жизни, а предлагается рассматривать их в совокупности и взаимосвязи.</w:t>
      </w:r>
    </w:p>
    <w:p w:rsidR="00EC3C56" w:rsidRDefault="00EC3C56" w:rsidP="00EC3C56">
      <w:pPr>
        <w:jc w:val="both"/>
      </w:pPr>
      <w:r>
        <w:t xml:space="preserve">XIX век – важный этап в истории человечества, когда рождается и получает свое развитие индустриальное общество. Перерастание традиционного общества в общество индустриальное происходит в процессе модернизации, которая охватывает все сферы жизни общества: демографические процессы, экономику, политику, духовную жизнь. В истории России это время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начала XX века. </w:t>
      </w:r>
    </w:p>
    <w:p w:rsidR="00EC3C56" w:rsidRDefault="00EC3C56" w:rsidP="00EC3C56">
      <w:pPr>
        <w:jc w:val="both"/>
      </w:pPr>
      <w:r>
        <w:rPr>
          <w:b/>
        </w:rPr>
        <w:t>Основная</w:t>
      </w:r>
      <w:r>
        <w:t xml:space="preserve"> </w:t>
      </w:r>
      <w:r>
        <w:rPr>
          <w:b/>
        </w:rPr>
        <w:t>задача курса</w:t>
      </w:r>
      <w:r>
        <w:t xml:space="preserve"> – 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события, выстаивать свою версию событий, отвечающую данным исторической науки, умение анализировать и описывать события с разных сторон, часто противоположных точек зрения.</w:t>
      </w:r>
    </w:p>
    <w:p w:rsidR="00EC3C56" w:rsidRDefault="00EC3C56" w:rsidP="00EC3C56">
      <w:pPr>
        <w:jc w:val="both"/>
      </w:pPr>
    </w:p>
    <w:p w:rsidR="00EC3C56" w:rsidRDefault="00EC3C56" w:rsidP="00EC3C5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Цели курса:</w:t>
      </w:r>
    </w:p>
    <w:p w:rsidR="00EC3C56" w:rsidRDefault="00EC3C56" w:rsidP="00EC3C56">
      <w:pPr>
        <w:pStyle w:val="a4"/>
        <w:numPr>
          <w:ilvl w:val="0"/>
          <w:numId w:val="2"/>
        </w:numPr>
        <w:ind w:left="284" w:hanging="284"/>
        <w:jc w:val="both"/>
      </w:pPr>
      <w: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EC3C56" w:rsidRDefault="00EC3C56" w:rsidP="00EC3C56">
      <w:pPr>
        <w:pStyle w:val="a4"/>
        <w:numPr>
          <w:ilvl w:val="0"/>
          <w:numId w:val="2"/>
        </w:numPr>
        <w:ind w:left="284" w:hanging="284"/>
        <w:jc w:val="both"/>
      </w:pPr>
      <w: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EC3C56" w:rsidRDefault="00EC3C56" w:rsidP="00EC3C56">
      <w:pPr>
        <w:pStyle w:val="a4"/>
        <w:numPr>
          <w:ilvl w:val="0"/>
          <w:numId w:val="2"/>
        </w:numPr>
        <w:ind w:left="284" w:hanging="284"/>
        <w:jc w:val="both"/>
      </w:pPr>
      <w:r>
        <w:lastRenderedPageBreak/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EC3C56" w:rsidRDefault="00EC3C56" w:rsidP="00EC3C56">
      <w:pPr>
        <w:pStyle w:val="a4"/>
        <w:numPr>
          <w:ilvl w:val="0"/>
          <w:numId w:val="2"/>
        </w:numPr>
        <w:ind w:left="284" w:hanging="284"/>
        <w:jc w:val="both"/>
      </w:pPr>
      <w:r>
        <w:t>формирование ценностных ориентаций в ходе ознакомления с исторически сложившимися культурными, религиозными, этно-национальным традициями;</w:t>
      </w:r>
    </w:p>
    <w:p w:rsidR="00EC3C56" w:rsidRDefault="00EC3C56" w:rsidP="00EC3C56">
      <w:pPr>
        <w:pStyle w:val="a4"/>
        <w:numPr>
          <w:ilvl w:val="0"/>
          <w:numId w:val="2"/>
        </w:numPr>
        <w:ind w:left="284" w:hanging="284"/>
        <w:jc w:val="both"/>
      </w:pPr>
      <w: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EC3C56" w:rsidRDefault="00EC3C56" w:rsidP="00EC3C56">
      <w:pPr>
        <w:jc w:val="both"/>
      </w:pPr>
    </w:p>
    <w:p w:rsidR="00EC3C56" w:rsidRDefault="00EC3C56" w:rsidP="00EC3C56">
      <w:pPr>
        <w:tabs>
          <w:tab w:val="left" w:pos="567"/>
        </w:tabs>
        <w:jc w:val="center"/>
        <w:rPr>
          <w:b/>
          <w:sz w:val="28"/>
          <w:lang w:bidi="ru-RU"/>
        </w:rPr>
      </w:pPr>
      <w:r>
        <w:rPr>
          <w:b/>
          <w:sz w:val="28"/>
          <w:lang w:bidi="ru-RU"/>
        </w:rPr>
        <w:t>Место учебного предмета в учебном плане.</w:t>
      </w:r>
    </w:p>
    <w:p w:rsidR="00EC3C56" w:rsidRDefault="00EC3C56" w:rsidP="00EC3C56">
      <w:pPr>
        <w:jc w:val="both"/>
        <w:rPr>
          <w:rFonts w:ascii="Arial" w:hAnsi="Arial" w:cs="Arial"/>
        </w:rPr>
      </w:pPr>
      <w:r>
        <w:t>В соответствии с  федеральным  базисным учебным планом  и примерными  учебными планами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№1312.  в  рамках  основного  общего  образования  и в соответствии с учебным планом МБОУ ОСОШ № 3  на изучение предмета «История»    в 8 классе выделено 2 ча</w:t>
      </w:r>
      <w:r w:rsidR="009C09AF">
        <w:t>са в неделю</w:t>
      </w:r>
      <w:bookmarkStart w:id="0" w:name="_GoBack"/>
      <w:bookmarkEnd w:id="0"/>
      <w:r>
        <w:t xml:space="preserve">.  </w:t>
      </w:r>
      <w:r>
        <w:rPr>
          <w:shd w:val="clear" w:color="auto" w:fill="FFFFFF"/>
        </w:rPr>
        <w:t xml:space="preserve">Основные содержательные линии учебной рабочей программы в 8 классе реализуются в рамках двух курсов – «Истории России» и «Новая история». </w:t>
      </w:r>
      <w:r>
        <w:t xml:space="preserve">Из них на изучение всеобщей истории отведено 29 часов, истории России – 40 часов. </w:t>
      </w:r>
      <w:r>
        <w:rPr>
          <w:shd w:val="clear" w:color="auto" w:fill="FFFFFF"/>
        </w:rPr>
        <w:t xml:space="preserve">Предполагается их последовательное изучение. </w:t>
      </w:r>
      <w:r>
        <w:t>Формами промежуточной аттестации являются контрольные работы.</w:t>
      </w:r>
    </w:p>
    <w:p w:rsidR="00EC3C56" w:rsidRDefault="00EC3C56" w:rsidP="00EC3C56">
      <w:pPr>
        <w:tabs>
          <w:tab w:val="left" w:pos="567"/>
        </w:tabs>
      </w:pPr>
      <w:r>
        <w:t>Фактическое количество часов  в соответствие с годовым календарным графиком МБОУ ОСОШ № 3 на 2014-2015 учебный год составило 69 часов. Программу планируется выполнить  за счет уплотнения материала темы «</w:t>
      </w:r>
      <w:r>
        <w:rPr>
          <w:bCs/>
          <w:iCs/>
          <w:color w:val="000000"/>
          <w:spacing w:val="-6"/>
        </w:rPr>
        <w:t>Цивилизации Востока в 19 – нач. 20 века»</w:t>
      </w:r>
    </w:p>
    <w:p w:rsidR="00EC3C56" w:rsidRDefault="00EC3C56" w:rsidP="00EC3C56">
      <w:pPr>
        <w:tabs>
          <w:tab w:val="left" w:pos="567"/>
        </w:tabs>
      </w:pPr>
    </w:p>
    <w:tbl>
      <w:tblPr>
        <w:tblStyle w:val="a5"/>
        <w:tblW w:w="10155" w:type="dxa"/>
        <w:tblInd w:w="-601" w:type="dxa"/>
        <w:tblLayout w:type="fixed"/>
        <w:tblLook w:val="04A0"/>
      </w:tblPr>
      <w:tblGrid>
        <w:gridCol w:w="1655"/>
        <w:gridCol w:w="1118"/>
        <w:gridCol w:w="1343"/>
        <w:gridCol w:w="1117"/>
        <w:gridCol w:w="1343"/>
        <w:gridCol w:w="1119"/>
        <w:gridCol w:w="1341"/>
        <w:gridCol w:w="1119"/>
      </w:tblGrid>
      <w:tr w:rsidR="00EC3C56" w:rsidTr="00EC3C56">
        <w:trPr>
          <w:trHeight w:val="303"/>
        </w:trPr>
        <w:tc>
          <w:tcPr>
            <w:tcW w:w="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часов - 69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EC3C56" w:rsidTr="00EC3C56">
        <w:trPr>
          <w:trHeight w:val="563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Четверть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К-во час.  в неделю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К/р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rPr>
                <w:color w:val="FF0000"/>
                <w:lang w:eastAsia="en-US"/>
              </w:rPr>
            </w:pPr>
          </w:p>
        </w:tc>
      </w:tr>
      <w:tr w:rsidR="00EC3C56" w:rsidTr="00EC3C56">
        <w:trPr>
          <w:trHeight w:val="389"/>
        </w:trPr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56" w:rsidRDefault="00EC3C56">
            <w:pPr>
              <w:rPr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56" w:rsidRDefault="00EC3C56">
            <w:pPr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</w:tr>
      <w:tr w:rsidR="00EC3C56" w:rsidTr="00EC3C56">
        <w:trPr>
          <w:trHeight w:val="2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</w:tr>
      <w:tr w:rsidR="00EC3C56" w:rsidTr="00EC3C56">
        <w:trPr>
          <w:trHeight w:val="271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</w:tr>
      <w:tr w:rsidR="00EC3C56" w:rsidTr="00EC3C56">
        <w:trPr>
          <w:trHeight w:val="27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</w:tr>
      <w:tr w:rsidR="00EC3C56" w:rsidTr="00EC3C56">
        <w:trPr>
          <w:trHeight w:val="26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</w:p>
        </w:tc>
      </w:tr>
    </w:tbl>
    <w:p w:rsidR="00EC3C56" w:rsidRDefault="00EC3C56" w:rsidP="00EC3C56">
      <w:pPr>
        <w:tabs>
          <w:tab w:val="left" w:pos="567"/>
        </w:tabs>
        <w:rPr>
          <w:b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Содержание учебного предмета.</w:t>
      </w: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  <w:r>
        <w:rPr>
          <w:b/>
          <w:lang w:bidi="ru-RU"/>
        </w:rPr>
        <w:t>Структура курса</w:t>
      </w: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977"/>
        <w:gridCol w:w="7217"/>
        <w:gridCol w:w="1777"/>
      </w:tblGrid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278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278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 часов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278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Вводный урок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2780"/>
              </w:tabs>
              <w:rPr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Европа и Северная Америка в XIX – начале ХХ вв.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17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2780"/>
              </w:tabs>
              <w:rPr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Страны Латинской Америки, Азии и Африки в XIX – начале ХХ вв.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2780"/>
              </w:tabs>
              <w:rPr>
                <w:bCs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Европа и мир накануне и в годы Первой мировой войны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rPr>
                <w:lang w:eastAsia="en-US" w:bidi="ru-RU"/>
              </w:rPr>
            </w:pPr>
            <w:r>
              <w:rPr>
                <w:bCs/>
                <w:color w:val="000000"/>
                <w:lang w:eastAsia="en-US"/>
              </w:rPr>
              <w:t xml:space="preserve">Развитие культуры в XIX – начале ХХ вв.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2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5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rPr>
                <w:smallCaps/>
                <w:spacing w:val="1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Россия в первой половине 19 в.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17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rPr>
                <w:smallCaps/>
                <w:spacing w:val="1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Россия во второй половине 19 века. (20 часов)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bCs/>
                <w:iCs/>
                <w:spacing w:val="-6"/>
                <w:lang w:eastAsia="en-US"/>
              </w:rPr>
              <w:t xml:space="preserve">19 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rPr>
                <w:smallCaps/>
                <w:spacing w:val="1"/>
                <w:lang w:eastAsia="en-US"/>
              </w:rPr>
            </w:pPr>
            <w:r>
              <w:rPr>
                <w:smallCaps/>
                <w:spacing w:val="1"/>
                <w:lang w:eastAsia="en-US"/>
              </w:rPr>
              <w:t>Контрольные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3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rPr>
                <w:smallCaps/>
                <w:spacing w:val="1"/>
                <w:lang w:eastAsia="en-US"/>
              </w:rPr>
            </w:pPr>
            <w:r>
              <w:rPr>
                <w:smallCaps/>
                <w:spacing w:val="1"/>
                <w:lang w:eastAsia="en-US"/>
              </w:rPr>
              <w:t>Итоговый урок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</w:t>
            </w:r>
          </w:p>
        </w:tc>
      </w:tr>
      <w:tr w:rsidR="00EC3C56" w:rsidTr="00EC3C5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rPr>
                <w:smallCaps/>
                <w:spacing w:val="1"/>
                <w:lang w:eastAsia="en-US"/>
              </w:rPr>
            </w:pPr>
            <w:r>
              <w:rPr>
                <w:smallCaps/>
                <w:spacing w:val="1"/>
                <w:lang w:eastAsia="en-US"/>
              </w:rPr>
              <w:t xml:space="preserve">                                                                                                                                          Итого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69</w:t>
            </w:r>
          </w:p>
        </w:tc>
      </w:tr>
    </w:tbl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  <w:r>
        <w:rPr>
          <w:b/>
          <w:lang w:bidi="ru-RU"/>
        </w:rPr>
        <w:lastRenderedPageBreak/>
        <w:t>Характеристика основных тем</w:t>
      </w:r>
    </w:p>
    <w:p w:rsidR="00EC3C56" w:rsidRDefault="00EC3C56" w:rsidP="00EC3C56">
      <w:pPr>
        <w:pStyle w:val="20"/>
        <w:shd w:val="clear" w:color="auto" w:fill="FFFFFF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содержание</w:t>
      </w:r>
    </w:p>
    <w:p w:rsidR="00EC3C56" w:rsidRDefault="00EC3C56" w:rsidP="00EC3C56">
      <w:pPr>
        <w:ind w:firstLine="284"/>
        <w:jc w:val="center"/>
        <w:rPr>
          <w:b/>
          <w:caps/>
          <w:sz w:val="22"/>
        </w:rPr>
      </w:pPr>
      <w:r>
        <w:rPr>
          <w:b/>
          <w:caps/>
          <w:sz w:val="22"/>
        </w:rPr>
        <w:t>8 класс (69 часов)</w:t>
      </w:r>
    </w:p>
    <w:p w:rsidR="00EC3C56" w:rsidRDefault="00EC3C56" w:rsidP="00EC3C56">
      <w:pPr>
        <w:ind w:firstLine="284"/>
        <w:jc w:val="center"/>
        <w:rPr>
          <w:b/>
          <w:caps/>
          <w:sz w:val="22"/>
        </w:rPr>
      </w:pPr>
    </w:p>
    <w:p w:rsidR="00EC3C56" w:rsidRDefault="00EC3C56" w:rsidP="00EC3C56">
      <w:pPr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</w:rPr>
        <w:t>ИСТОРИЯ НОВОГО ВРЕМЕНИ (29 ч)</w:t>
      </w:r>
    </w:p>
    <w:p w:rsidR="00EC3C56" w:rsidRDefault="00EC3C56" w:rsidP="00EC3C56">
      <w:pPr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Европа и Северная Америка в XIX – начале ХХ вв. 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i/>
          <w:iCs/>
          <w:color w:val="000000"/>
          <w:sz w:val="22"/>
        </w:rPr>
        <w:t>Империя Наполеона I во Франции. «Гражданский кодекс».</w:t>
      </w:r>
      <w:r>
        <w:rPr>
          <w:color w:val="000000"/>
          <w:sz w:val="22"/>
        </w:rPr>
        <w:t> Наполеоновские войны. Венский конгресс. </w:t>
      </w:r>
      <w:r>
        <w:rPr>
          <w:i/>
          <w:iCs/>
          <w:color w:val="000000"/>
          <w:sz w:val="22"/>
        </w:rPr>
        <w:t>Священный союз. </w:t>
      </w:r>
      <w:r>
        <w:rPr>
          <w:color w:val="000000"/>
          <w:sz w:val="22"/>
        </w:rPr>
        <w:t>«Восточный вопрос» в политике европейских государств в XIX в.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Переход от традиционного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Формирование идеологии либерализма, социализма, консерватизма. Возникновение рабочего движения. </w:t>
      </w:r>
      <w:r>
        <w:rPr>
          <w:i/>
          <w:iCs/>
          <w:color w:val="000000"/>
          <w:sz w:val="22"/>
        </w:rPr>
        <w:t>Чартистское движение в Англии. Европейские революции XIX в. Вторая империя во Франции.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Национальные идеи в странах Европы. Объединение Италии. </w:t>
      </w:r>
      <w:r>
        <w:rPr>
          <w:i/>
          <w:iCs/>
          <w:color w:val="000000"/>
          <w:sz w:val="22"/>
        </w:rPr>
        <w:t>К. Кавур. Дж. Гарибальди.</w:t>
      </w:r>
      <w:r>
        <w:rPr>
          <w:color w:val="000000"/>
          <w:sz w:val="22"/>
        </w:rPr>
        <w:t> Создание единого германского государства. О. Бисмарк. Франко-прусская война 1870-1871 гг. Образование Германской империи. Австро-Венгерская империя. </w:t>
      </w:r>
      <w:r>
        <w:rPr>
          <w:i/>
          <w:iCs/>
          <w:color w:val="000000"/>
          <w:sz w:val="22"/>
        </w:rPr>
        <w:t>Народы Юго-Восточной Европы в XIX в.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Север и Юг Соединенных Штатов</w:t>
      </w:r>
      <w:r>
        <w:rPr>
          <w:b/>
          <w:bCs/>
          <w:color w:val="000000"/>
          <w:sz w:val="22"/>
        </w:rPr>
        <w:t> </w:t>
      </w:r>
      <w:r>
        <w:rPr>
          <w:color w:val="000000"/>
          <w:sz w:val="22"/>
        </w:rPr>
        <w:t>Америки: экономическое и политическое развитие, взаимоотношения. Движение за отмену рабства. Гражданская война 1861-1865 гг. А. Линкольн. Реконструкция Юга. </w:t>
      </w:r>
      <w:r>
        <w:rPr>
          <w:i/>
          <w:iCs/>
          <w:color w:val="000000"/>
          <w:sz w:val="22"/>
        </w:rPr>
        <w:t>Демократы и республиканцы.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Возникновение профсоюзного движения в странах Европы. Тред-юнионы. Марксизм. </w:t>
      </w:r>
      <w:r>
        <w:rPr>
          <w:i/>
          <w:iCs/>
          <w:color w:val="000000"/>
          <w:sz w:val="22"/>
        </w:rPr>
        <w:t>К. Маркс. Ф. Энгельс.</w:t>
      </w:r>
      <w:r>
        <w:rPr>
          <w:color w:val="000000"/>
          <w:sz w:val="22"/>
        </w:rPr>
        <w:t> Анархизм. </w:t>
      </w:r>
      <w:r>
        <w:rPr>
          <w:i/>
          <w:iCs/>
          <w:color w:val="000000"/>
          <w:sz w:val="22"/>
        </w:rPr>
        <w:t>Образование I и II Интернационалов.</w:t>
      </w:r>
      <w:r>
        <w:rPr>
          <w:color w:val="000000"/>
          <w:sz w:val="22"/>
        </w:rPr>
        <w:t> Возникновение социалистических партий. Социальный реформизм во второй половине XIX – начале ХХ вв. </w:t>
      </w:r>
      <w:r>
        <w:rPr>
          <w:i/>
          <w:iCs/>
          <w:color w:val="000000"/>
          <w:sz w:val="22"/>
        </w:rPr>
        <w:t>Д. Ллойд Джордж. Т. Рузвельт. В. Вильсон. Ж. Клемансо.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Завершение</w:t>
      </w:r>
      <w:r>
        <w:rPr>
          <w:b/>
          <w:bCs/>
          <w:color w:val="000000"/>
          <w:sz w:val="22"/>
        </w:rPr>
        <w:t> </w:t>
      </w:r>
      <w:r>
        <w:rPr>
          <w:color w:val="000000"/>
          <w:sz w:val="22"/>
        </w:rPr>
        <w:t>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</w:t>
      </w:r>
    </w:p>
    <w:p w:rsidR="00EC3C56" w:rsidRDefault="00EC3C56" w:rsidP="00EC3C56">
      <w:pPr>
        <w:rPr>
          <w:b/>
          <w:bCs/>
          <w:color w:val="000000"/>
          <w:sz w:val="22"/>
        </w:rPr>
      </w:pPr>
    </w:p>
    <w:p w:rsidR="00EC3C56" w:rsidRDefault="00EC3C56" w:rsidP="00EC3C56">
      <w:pPr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Страны Латинской Америки, Азии и Африки в XIX – начале ХХ вв. 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i/>
          <w:iCs/>
          <w:color w:val="000000"/>
          <w:sz w:val="22"/>
        </w:rPr>
        <w:t>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Создание колониальных империй. Установление британского колониального господства в Индии. </w:t>
      </w:r>
      <w:r>
        <w:rPr>
          <w:i/>
          <w:iCs/>
          <w:color w:val="000000"/>
          <w:sz w:val="22"/>
        </w:rPr>
        <w:t>Восстание сипаев 1857-1859 гг. «Опиумные войны». Движение тайпинов. </w:t>
      </w:r>
      <w:r>
        <w:rPr>
          <w:color w:val="000000"/>
          <w:sz w:val="22"/>
        </w:rPr>
        <w:t>Колониальные захваты в Африке. </w:t>
      </w:r>
      <w:r>
        <w:rPr>
          <w:i/>
          <w:iCs/>
          <w:color w:val="000000"/>
          <w:sz w:val="22"/>
        </w:rPr>
        <w:t>Империализм – идеология и политика.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i/>
          <w:iCs/>
          <w:color w:val="000000"/>
          <w:sz w:val="22"/>
        </w:rPr>
        <w:t>Кризис традиционного общества в странах Азии на рубеже XIX-XX вв.</w:t>
      </w:r>
      <w:r>
        <w:rPr>
          <w:color w:val="000000"/>
          <w:sz w:val="22"/>
        </w:rPr>
        <w:t> Реставрация Мэйдзи. Начало модернизации в Японии. </w:t>
      </w:r>
      <w:r>
        <w:rPr>
          <w:i/>
          <w:iCs/>
          <w:color w:val="000000"/>
          <w:sz w:val="22"/>
        </w:rPr>
        <w:t>Революции в Иране, Османской империи, Китае.</w:t>
      </w:r>
    </w:p>
    <w:p w:rsidR="00EC3C56" w:rsidRDefault="00EC3C56" w:rsidP="00EC3C56">
      <w:pPr>
        <w:ind w:firstLine="397"/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Европа и мир накануне и в годы Первой мировой войны 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Начало борьбы за передел мира. Возникновение военно-политических блоков. Антанта и Центральные державы. Балканские войны.</w:t>
      </w:r>
    </w:p>
    <w:p w:rsidR="00EC3C56" w:rsidRDefault="00EC3C56" w:rsidP="00EC3C56">
      <w:pPr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Развитие культуры в XIX – начале ХХ вв. 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Развитие научной картины мира в XIX в. </w:t>
      </w:r>
      <w:r>
        <w:rPr>
          <w:i/>
          <w:iCs/>
          <w:color w:val="000000"/>
          <w:sz w:val="22"/>
        </w:rPr>
        <w:t>Изменение взглядов на природу и общество на рубеже XIX-ХХ вв.</w:t>
      </w:r>
      <w:r>
        <w:rPr>
          <w:color w:val="000000"/>
          <w:sz w:val="22"/>
        </w:rPr>
        <w:t> </w:t>
      </w:r>
      <w:r>
        <w:rPr>
          <w:i/>
          <w:iCs/>
          <w:color w:val="000000"/>
          <w:sz w:val="22"/>
        </w:rPr>
        <w:t>Демократизация образования. </w:t>
      </w:r>
      <w:r>
        <w:rPr>
          <w:color w:val="000000"/>
          <w:sz w:val="22"/>
        </w:rPr>
        <w:t>Изменения в быту. Градостроительство. Развитие транспорта и средств связи.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Основные течения в художественной культуре XIX – начала ХХ вв. (романтизм, реализм, модерн, символизм, авангардизм). </w:t>
      </w:r>
      <w:r>
        <w:rPr>
          <w:i/>
          <w:iCs/>
          <w:color w:val="000000"/>
          <w:sz w:val="22"/>
        </w:rPr>
        <w:t>Рождение кинематографа.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Духовный кризис индустриального общества на рубеже XIX-ХХ вв. Декаданс.</w:t>
      </w:r>
    </w:p>
    <w:p w:rsidR="00EC3C56" w:rsidRDefault="00EC3C56" w:rsidP="00EC3C56">
      <w:pPr>
        <w:jc w:val="center"/>
        <w:rPr>
          <w:b/>
          <w:bCs/>
          <w:color w:val="000000"/>
          <w:sz w:val="22"/>
        </w:rPr>
      </w:pPr>
    </w:p>
    <w:p w:rsidR="00EC3C56" w:rsidRDefault="00EC3C56" w:rsidP="00EC3C56">
      <w:pPr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</w:rPr>
        <w:t>ИСТОРИЯ РОССИИ (40 часов)</w:t>
      </w:r>
    </w:p>
    <w:p w:rsidR="00EC3C56" w:rsidRDefault="00EC3C56" w:rsidP="00EC3C56">
      <w:pPr>
        <w:jc w:val="center"/>
        <w:rPr>
          <w:sz w:val="22"/>
        </w:rPr>
      </w:pPr>
      <w:r>
        <w:rPr>
          <w:b/>
          <w:bCs/>
          <w:color w:val="000000"/>
          <w:sz w:val="22"/>
        </w:rPr>
        <w:t xml:space="preserve">Российская империя в </w:t>
      </w:r>
      <w:r>
        <w:rPr>
          <w:b/>
          <w:bCs/>
          <w:color w:val="000000"/>
          <w:sz w:val="22"/>
          <w:lang w:val="en-US"/>
        </w:rPr>
        <w:t>I</w:t>
      </w:r>
      <w:r>
        <w:rPr>
          <w:b/>
          <w:bCs/>
          <w:color w:val="000000"/>
          <w:sz w:val="22"/>
        </w:rPr>
        <w:t xml:space="preserve"> половине </w:t>
      </w:r>
      <w:r>
        <w:rPr>
          <w:b/>
          <w:bCs/>
          <w:color w:val="000000"/>
          <w:sz w:val="22"/>
          <w:lang w:val="en-US"/>
        </w:rPr>
        <w:t>XIX</w:t>
      </w:r>
      <w:r>
        <w:rPr>
          <w:b/>
          <w:bCs/>
          <w:color w:val="000000"/>
          <w:sz w:val="22"/>
        </w:rPr>
        <w:t xml:space="preserve"> века</w:t>
      </w:r>
      <w:r>
        <w:rPr>
          <w:color w:val="000000"/>
          <w:sz w:val="22"/>
        </w:rPr>
        <w:t> </w:t>
      </w:r>
      <w:r>
        <w:rPr>
          <w:b/>
          <w:bCs/>
          <w:sz w:val="22"/>
        </w:rPr>
        <w:t>(20 часов)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i/>
          <w:iCs/>
          <w:color w:val="000000"/>
          <w:sz w:val="22"/>
        </w:rPr>
        <w:t>Александр I.</w:t>
      </w:r>
      <w:r>
        <w:rPr>
          <w:color w:val="000000"/>
          <w:sz w:val="22"/>
        </w:rPr>
        <w:t> Негласный комитет. Указ о вольных хлебопашцах. Учреждение Министерств. Создание Государственного совета. М.М.Сперанский.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Участие России в антифранцузских коалициях. Тильзитский мир и русско-французский союз. Континентальная блокада. </w:t>
      </w:r>
      <w:r>
        <w:rPr>
          <w:i/>
          <w:iCs/>
          <w:color w:val="000000"/>
          <w:sz w:val="22"/>
        </w:rPr>
        <w:t>Вхождение Грузии в состав России. Присоединение Финляндии.</w:t>
      </w:r>
      <w:r>
        <w:rPr>
          <w:color w:val="000000"/>
          <w:sz w:val="22"/>
        </w:rPr>
        <w:t> Бухарестский мир с Турцией. Отечественная война 1812 г.: причины, планы сторон, ход военных действий. </w:t>
      </w:r>
      <w:r>
        <w:rPr>
          <w:i/>
          <w:iCs/>
          <w:color w:val="000000"/>
          <w:sz w:val="22"/>
        </w:rPr>
        <w:t>М. Барклай-де-Толли. М. Кутузов. Д. Давыдов. </w:t>
      </w:r>
      <w:r>
        <w:rPr>
          <w:color w:val="000000"/>
          <w:sz w:val="22"/>
        </w:rPr>
        <w:t>Бородинская битва. </w:t>
      </w:r>
      <w:r>
        <w:rPr>
          <w:i/>
          <w:iCs/>
          <w:color w:val="000000"/>
          <w:sz w:val="22"/>
        </w:rPr>
        <w:t>Народный характер войны.</w:t>
      </w:r>
      <w:r>
        <w:rPr>
          <w:color w:val="000000"/>
          <w:sz w:val="22"/>
        </w:rPr>
        <w:t xml:space="preserve"> Изгнание наполеоновских войск из России. Заграничные </w:t>
      </w:r>
      <w:r>
        <w:rPr>
          <w:color w:val="000000"/>
          <w:sz w:val="22"/>
        </w:rPr>
        <w:lastRenderedPageBreak/>
        <w:t xml:space="preserve">походы русской армии. </w:t>
      </w:r>
      <w:r>
        <w:rPr>
          <w:i/>
          <w:iCs/>
          <w:color w:val="000000"/>
          <w:sz w:val="22"/>
        </w:rPr>
        <w:t>Российская дипломатия на Венском конгрессе. Россия и Священный союз.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Усиление консервативных тенденций во внутренней политике после Отечественной войны 1812 г. </w:t>
      </w:r>
      <w:r>
        <w:rPr>
          <w:i/>
          <w:iCs/>
          <w:color w:val="000000"/>
          <w:sz w:val="22"/>
        </w:rPr>
        <w:t>А.А. Аракчеев.</w:t>
      </w:r>
      <w:r>
        <w:rPr>
          <w:color w:val="000000"/>
          <w:sz w:val="22"/>
        </w:rPr>
        <w:t> Военные поселения. Цензурные ограничения.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Движение декабристов. </w:t>
      </w:r>
      <w:r>
        <w:rPr>
          <w:i/>
          <w:iCs/>
          <w:color w:val="000000"/>
          <w:sz w:val="22"/>
        </w:rPr>
        <w:t>Первые тайные организации.</w:t>
      </w:r>
      <w:r>
        <w:rPr>
          <w:color w:val="000000"/>
          <w:sz w:val="22"/>
        </w:rPr>
        <w:t> Северное и Южное общества, их программы. Восстание на Сенатской площади в Петербурге 14 декабря 1825 г. Восстание Черниговского полка.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i/>
          <w:iCs/>
          <w:color w:val="000000"/>
          <w:sz w:val="22"/>
        </w:rPr>
        <w:t>Николай I. </w:t>
      </w:r>
      <w:r>
        <w:rPr>
          <w:color w:val="000000"/>
          <w:sz w:val="22"/>
        </w:rPr>
        <w:t>Усиление самодержавной власти. Ужесточение контроля над обществом. III Отделение. </w:t>
      </w:r>
      <w:r>
        <w:rPr>
          <w:i/>
          <w:iCs/>
          <w:color w:val="000000"/>
          <w:sz w:val="22"/>
        </w:rPr>
        <w:t>А.Х. Бенкедорф.</w:t>
      </w:r>
      <w:r>
        <w:rPr>
          <w:color w:val="000000"/>
          <w:sz w:val="22"/>
        </w:rPr>
        <w:t> Кодификация законов. </w:t>
      </w:r>
      <w:r>
        <w:rPr>
          <w:i/>
          <w:iCs/>
          <w:color w:val="000000"/>
          <w:sz w:val="22"/>
        </w:rPr>
        <w:t>«Манифест о почетном гражданстве». «Указ об обязанных крестьянах».</w:t>
      </w:r>
      <w:r>
        <w:rPr>
          <w:color w:val="000000"/>
          <w:sz w:val="22"/>
        </w:rPr>
        <w:t> Политика в области просвещения. </w:t>
      </w:r>
      <w:r>
        <w:rPr>
          <w:i/>
          <w:iCs/>
          <w:color w:val="000000"/>
          <w:sz w:val="22"/>
        </w:rPr>
        <w:t>Польское восстание 1830-1831 гг.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Общественная мысль и общественные движения второй четверти XIX в. </w:t>
      </w:r>
      <w:r>
        <w:rPr>
          <w:i/>
          <w:iCs/>
          <w:color w:val="000000"/>
          <w:sz w:val="22"/>
        </w:rPr>
        <w:t>Н.М. Карамзин.</w:t>
      </w:r>
      <w:r>
        <w:rPr>
          <w:color w:val="000000"/>
          <w:sz w:val="22"/>
        </w:rPr>
        <w:t> Теория официальной народности. Кружки конца 1820-х – 1830-х гг. Славянофилы и западники. </w:t>
      </w:r>
      <w:r>
        <w:rPr>
          <w:i/>
          <w:iCs/>
          <w:color w:val="000000"/>
          <w:sz w:val="22"/>
        </w:rPr>
        <w:t>П.Я.Чаадаев.</w:t>
      </w:r>
      <w:r>
        <w:rPr>
          <w:color w:val="000000"/>
          <w:sz w:val="22"/>
        </w:rPr>
        <w:t xml:space="preserve"> Русский утопический социализм. </w:t>
      </w:r>
      <w:r>
        <w:rPr>
          <w:i/>
          <w:iCs/>
          <w:color w:val="000000"/>
          <w:sz w:val="22"/>
        </w:rPr>
        <w:t>Петрашевцы.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Внешняя политика второй четверти XIX в. Восточный вопрос. Россия и освобождение Греции. </w:t>
      </w:r>
      <w:r>
        <w:rPr>
          <w:i/>
          <w:iCs/>
          <w:color w:val="000000"/>
          <w:sz w:val="22"/>
        </w:rPr>
        <w:t>Россия и революции в Европе.</w:t>
      </w:r>
      <w:r>
        <w:rPr>
          <w:color w:val="000000"/>
          <w:sz w:val="22"/>
        </w:rPr>
        <w:t> Вхождение Кавказа в состав России. </w:t>
      </w:r>
      <w:r>
        <w:rPr>
          <w:i/>
          <w:iCs/>
          <w:color w:val="000000"/>
          <w:sz w:val="22"/>
        </w:rPr>
        <w:t>Шамиль</w:t>
      </w:r>
      <w:r>
        <w:rPr>
          <w:color w:val="000000"/>
          <w:sz w:val="22"/>
        </w:rPr>
        <w:t>. Кавказская война. Крымская война: причины, участники. Оборона Севастополя, </w:t>
      </w:r>
      <w:r>
        <w:rPr>
          <w:i/>
          <w:iCs/>
          <w:color w:val="000000"/>
          <w:sz w:val="22"/>
        </w:rPr>
        <w:t>ее герои</w:t>
      </w:r>
      <w:r>
        <w:rPr>
          <w:color w:val="000000"/>
          <w:sz w:val="22"/>
        </w:rPr>
        <w:t>. Парижский мир. Причины и последствия поражения России в Крымской войне.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Создание системы общеобразовательных учреждений. Успехи русской науки. Н.И.Лобачевский. Открытие Антарктиды русскими мореплавателями. </w:t>
      </w:r>
      <w:r>
        <w:rPr>
          <w:i/>
          <w:iCs/>
          <w:color w:val="000000"/>
          <w:sz w:val="22"/>
        </w:rPr>
        <w:t>Становление литературного русского языка.</w:t>
      </w:r>
      <w:r>
        <w:rPr>
          <w:color w:val="000000"/>
          <w:sz w:val="22"/>
        </w:rPr>
        <w:t> Золотой век русской поэзии. Основные стили в художественной культуре (сентиментализм, романтизм, реализм, ампир).</w:t>
      </w:r>
    </w:p>
    <w:p w:rsidR="00EC3C56" w:rsidRDefault="00EC3C56" w:rsidP="00EC3C56">
      <w:pPr>
        <w:ind w:firstLine="397"/>
        <w:jc w:val="center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Российская империя в </w:t>
      </w:r>
      <w:r>
        <w:rPr>
          <w:b/>
          <w:bCs/>
          <w:color w:val="000000"/>
          <w:sz w:val="22"/>
          <w:lang w:val="en-US"/>
        </w:rPr>
        <w:t>II</w:t>
      </w:r>
      <w:r>
        <w:rPr>
          <w:b/>
          <w:bCs/>
          <w:color w:val="000000"/>
          <w:sz w:val="22"/>
        </w:rPr>
        <w:t xml:space="preserve"> половине </w:t>
      </w:r>
      <w:r>
        <w:rPr>
          <w:b/>
          <w:bCs/>
          <w:color w:val="000000"/>
          <w:sz w:val="22"/>
          <w:lang w:val="en-US"/>
        </w:rPr>
        <w:t>XIX</w:t>
      </w:r>
      <w:r>
        <w:rPr>
          <w:b/>
          <w:bCs/>
          <w:color w:val="000000"/>
          <w:sz w:val="22"/>
        </w:rPr>
        <w:t xml:space="preserve"> века</w:t>
      </w:r>
      <w:r>
        <w:rPr>
          <w:color w:val="000000"/>
          <w:sz w:val="22"/>
        </w:rPr>
        <w:t> </w:t>
      </w:r>
      <w:r>
        <w:rPr>
          <w:b/>
          <w:bCs/>
          <w:color w:val="000000"/>
          <w:sz w:val="22"/>
        </w:rPr>
        <w:t>(20 часов)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Александр II. Предпосылки и подготовка крестьянской реформы. Положение 19 февраля 1861 г. Отмена крепостного права. Наделы. Выкуп и выкупная операция. Повинности временнообязанных крестьян. </w:t>
      </w:r>
      <w:r>
        <w:rPr>
          <w:i/>
          <w:iCs/>
          <w:color w:val="000000"/>
          <w:sz w:val="22"/>
        </w:rPr>
        <w:t>Крестьянское самоуправление.</w:t>
      </w:r>
      <w:r>
        <w:rPr>
          <w:color w:val="000000"/>
          <w:sz w:val="22"/>
        </w:rPr>
        <w:t>Земская, городская, судебная реформы. Реформы в области образования. Военные реформы. </w:t>
      </w:r>
      <w:r>
        <w:rPr>
          <w:i/>
          <w:iCs/>
          <w:color w:val="000000"/>
          <w:sz w:val="22"/>
        </w:rPr>
        <w:t>Значение реформ 60-70 гг. XIX в. в истории России.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Общественные движения 50-60-х гг. XIX в. Подъем общественного движения после поражения в Крымской войне. </w:t>
      </w:r>
      <w:r>
        <w:rPr>
          <w:i/>
          <w:iCs/>
          <w:color w:val="000000"/>
          <w:sz w:val="22"/>
        </w:rPr>
        <w:t>А.И. Герцен и Н.И. Огарев.</w:t>
      </w:r>
      <w:r>
        <w:rPr>
          <w:color w:val="000000"/>
          <w:sz w:val="22"/>
        </w:rPr>
        <w:t> </w:t>
      </w:r>
      <w:r>
        <w:rPr>
          <w:i/>
          <w:iCs/>
          <w:color w:val="000000"/>
          <w:sz w:val="22"/>
        </w:rPr>
        <w:t>Вольная русская типография в Лондоне. «Полярная звезда», «Колокол».</w:t>
      </w:r>
      <w:r>
        <w:rPr>
          <w:color w:val="000000"/>
          <w:sz w:val="22"/>
        </w:rPr>
        <w:t> </w:t>
      </w:r>
      <w:r>
        <w:rPr>
          <w:i/>
          <w:iCs/>
          <w:color w:val="000000"/>
          <w:sz w:val="22"/>
        </w:rPr>
        <w:t>Н.Г.Чернышевский. Н.А.Добролюбов. Журнал «Современник».</w:t>
      </w:r>
      <w:r>
        <w:rPr>
          <w:color w:val="000000"/>
          <w:sz w:val="22"/>
        </w:rPr>
        <w:t> Революционные организации и кружки середины 60-х – начала 70-х гг. XIX в.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 </w:t>
      </w:r>
      <w:r>
        <w:rPr>
          <w:i/>
          <w:iCs/>
          <w:color w:val="000000"/>
          <w:sz w:val="22"/>
        </w:rPr>
        <w:t>Остатки крепостничества и общинного быта.</w:t>
      </w:r>
      <w:r>
        <w:rPr>
          <w:color w:val="000000"/>
          <w:sz w:val="22"/>
        </w:rPr>
        <w:t> Аграрный кризис 80-90-х гг. XIX в.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Кризис самодержавия на рубеже 70-80-х гг. XIX в. Политика лавирования. </w:t>
      </w:r>
      <w:r>
        <w:rPr>
          <w:i/>
          <w:iCs/>
          <w:color w:val="000000"/>
          <w:sz w:val="22"/>
        </w:rPr>
        <w:t>М.Т. Лорис-Меликов.</w:t>
      </w:r>
      <w:r>
        <w:rPr>
          <w:color w:val="000000"/>
          <w:sz w:val="22"/>
        </w:rPr>
        <w:t> </w:t>
      </w:r>
      <w:r>
        <w:rPr>
          <w:i/>
          <w:iCs/>
          <w:color w:val="000000"/>
          <w:sz w:val="22"/>
        </w:rPr>
        <w:t>Убийство Александра II.</w:t>
      </w:r>
      <w:r>
        <w:rPr>
          <w:color w:val="000000"/>
          <w:sz w:val="22"/>
        </w:rPr>
        <w:t> </w:t>
      </w:r>
      <w:r>
        <w:rPr>
          <w:i/>
          <w:iCs/>
          <w:color w:val="000000"/>
          <w:sz w:val="22"/>
        </w:rPr>
        <w:t>Александр III. </w:t>
      </w:r>
      <w:r>
        <w:rPr>
          <w:color w:val="000000"/>
          <w:sz w:val="22"/>
        </w:rPr>
        <w:t>Манифест о незыблемости самодержавия. </w:t>
      </w:r>
      <w:r>
        <w:rPr>
          <w:i/>
          <w:iCs/>
          <w:color w:val="000000"/>
          <w:sz w:val="22"/>
        </w:rPr>
        <w:t>К.П.Победоносцев. Контрреформы.</w:t>
      </w:r>
      <w:r>
        <w:rPr>
          <w:color w:val="000000"/>
          <w:sz w:val="22"/>
        </w:rPr>
        <w:t> </w:t>
      </w:r>
      <w:r>
        <w:rPr>
          <w:i/>
          <w:iCs/>
          <w:color w:val="000000"/>
          <w:sz w:val="22"/>
        </w:rPr>
        <w:t>Реакционная политика в области просвещения.</w:t>
      </w:r>
      <w:r>
        <w:rPr>
          <w:color w:val="000000"/>
          <w:sz w:val="22"/>
        </w:rPr>
        <w:t> Национальная политика самодержавия в конце XIX в.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Общественные движения 70-90-х гг. XIX в. Земское движение. Идеология народничества. </w:t>
      </w:r>
      <w:r>
        <w:rPr>
          <w:i/>
          <w:iCs/>
          <w:color w:val="000000"/>
          <w:sz w:val="22"/>
        </w:rPr>
        <w:t>М.А. Бакунин. П.Л. Лавров. П.Н. Ткачев. Н.К.Михайловский.</w:t>
      </w:r>
      <w:r>
        <w:rPr>
          <w:color w:val="000000"/>
          <w:sz w:val="22"/>
        </w:rPr>
        <w:t> </w:t>
      </w:r>
      <w:r>
        <w:rPr>
          <w:i/>
          <w:iCs/>
          <w:color w:val="000000"/>
          <w:sz w:val="22"/>
        </w:rPr>
        <w:t>Политические организации народников. </w:t>
      </w:r>
      <w:r>
        <w:rPr>
          <w:color w:val="000000"/>
          <w:sz w:val="22"/>
        </w:rPr>
        <w:t>«Хождение в народ».</w:t>
      </w:r>
      <w:r>
        <w:rPr>
          <w:i/>
          <w:iCs/>
          <w:color w:val="000000"/>
          <w:sz w:val="22"/>
        </w:rPr>
        <w:t> Первые рабочие организации.</w:t>
      </w:r>
      <w:r>
        <w:rPr>
          <w:color w:val="000000"/>
          <w:sz w:val="22"/>
        </w:rPr>
        <w:t> Распространение идей марксизма. </w:t>
      </w:r>
      <w:r>
        <w:rPr>
          <w:i/>
          <w:iCs/>
          <w:color w:val="000000"/>
          <w:sz w:val="22"/>
        </w:rPr>
        <w:t>Г.В. Плеханов.</w:t>
      </w:r>
      <w:r>
        <w:rPr>
          <w:color w:val="000000"/>
          <w:sz w:val="22"/>
        </w:rPr>
        <w:t> «Освобождение труда». </w:t>
      </w:r>
      <w:r>
        <w:rPr>
          <w:i/>
          <w:iCs/>
          <w:color w:val="000000"/>
          <w:sz w:val="22"/>
        </w:rPr>
        <w:t>П.Б. Струве и «легальный марксизм».</w:t>
      </w:r>
      <w:r>
        <w:rPr>
          <w:color w:val="000000"/>
          <w:sz w:val="22"/>
        </w:rPr>
        <w:t> В.И. Ленин. «Союз борьбы за освобождение рабочего класса».</w:t>
      </w:r>
    </w:p>
    <w:p w:rsidR="00EC3C56" w:rsidRDefault="00EC3C56" w:rsidP="00EC3C56">
      <w:pPr>
        <w:ind w:firstLine="397"/>
        <w:jc w:val="both"/>
        <w:rPr>
          <w:color w:val="000000"/>
          <w:sz w:val="22"/>
        </w:rPr>
      </w:pPr>
      <w:r>
        <w:rPr>
          <w:color w:val="000000"/>
          <w:sz w:val="22"/>
        </w:rPr>
        <w:t>Внешняя политика во второй половине XIX в. Борьба за ликвидацию последствий Крымской войны. </w:t>
      </w:r>
      <w:r>
        <w:rPr>
          <w:i/>
          <w:iCs/>
          <w:color w:val="000000"/>
          <w:sz w:val="22"/>
        </w:rPr>
        <w:t>А.М. Горчаков. </w:t>
      </w:r>
      <w:r>
        <w:rPr>
          <w:color w:val="000000"/>
          <w:sz w:val="22"/>
        </w:rPr>
        <w:t>Присоединение Средней Азии. </w:t>
      </w:r>
      <w:r>
        <w:rPr>
          <w:i/>
          <w:iCs/>
          <w:color w:val="000000"/>
          <w:sz w:val="22"/>
        </w:rPr>
        <w:t>Народы Российской империи.</w:t>
      </w:r>
      <w:r>
        <w:rPr>
          <w:color w:val="000000"/>
          <w:sz w:val="22"/>
        </w:rPr>
        <w:t> Русско-турецкая война 1877-1878 гг. «Союз трех императоров». Сближение России и Франции в 1890-х гг.</w:t>
      </w:r>
    </w:p>
    <w:p w:rsidR="00EC3C56" w:rsidRDefault="00EC3C56" w:rsidP="00EC3C56">
      <w:pPr>
        <w:jc w:val="both"/>
        <w:rPr>
          <w:sz w:val="22"/>
        </w:rPr>
      </w:pPr>
      <w:r>
        <w:rPr>
          <w:sz w:val="22"/>
        </w:rPr>
        <w:t xml:space="preserve">       Демократизация культуры. Создание бессословной народной школы. Открытие новых университетов. Женское образование. Литература и периодическая печать. Библиотечное дело. Музеи. Научные открытия российских ученых. Д.И.Менделеев. И.И.Сеченов. И.И.Мечников. И.П.Павлов. С.М.Соловьев. </w:t>
      </w:r>
    </w:p>
    <w:p w:rsidR="00EC3C56" w:rsidRDefault="00EC3C56" w:rsidP="00EC3C56">
      <w:pPr>
        <w:jc w:val="both"/>
        <w:rPr>
          <w:sz w:val="22"/>
        </w:rPr>
      </w:pPr>
      <w:r>
        <w:rPr>
          <w:sz w:val="22"/>
        </w:rPr>
        <w:t xml:space="preserve">       Серебряный век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К.С. Станиславский. Усиление взаимосвязи российской и мировой культуры на рубеже </w:t>
      </w:r>
      <w:r>
        <w:rPr>
          <w:sz w:val="22"/>
          <w:lang w:val="en-US"/>
        </w:rPr>
        <w:t>XIX</w:t>
      </w:r>
      <w:r>
        <w:rPr>
          <w:sz w:val="22"/>
        </w:rPr>
        <w:t>-</w:t>
      </w:r>
      <w:r>
        <w:rPr>
          <w:sz w:val="22"/>
          <w:lang w:val="en-US"/>
        </w:rPr>
        <w:t>XX</w:t>
      </w:r>
      <w:r>
        <w:rPr>
          <w:sz w:val="22"/>
        </w:rPr>
        <w:t xml:space="preserve"> вв.</w:t>
      </w:r>
    </w:p>
    <w:p w:rsidR="00EC3C56" w:rsidRDefault="00EC3C56" w:rsidP="00EC3C56">
      <w:pPr>
        <w:jc w:val="both"/>
        <w:rPr>
          <w:sz w:val="22"/>
        </w:rPr>
      </w:pPr>
    </w:p>
    <w:p w:rsidR="00EC3C56" w:rsidRDefault="00EC3C56" w:rsidP="00EC3C56">
      <w:pPr>
        <w:tabs>
          <w:tab w:val="left" w:pos="2780"/>
        </w:tabs>
        <w:jc w:val="center"/>
        <w:rPr>
          <w:b/>
          <w:bCs/>
        </w:rPr>
      </w:pPr>
      <w:r>
        <w:rPr>
          <w:b/>
          <w:bCs/>
        </w:rPr>
        <w:lastRenderedPageBreak/>
        <w:t>Перечень проверочных работ по разделам.</w:t>
      </w:r>
    </w:p>
    <w:p w:rsidR="00EC3C56" w:rsidRDefault="00EC3C56" w:rsidP="00EC3C56">
      <w:pPr>
        <w:pStyle w:val="a4"/>
        <w:tabs>
          <w:tab w:val="left" w:pos="2780"/>
        </w:tabs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663"/>
        <w:gridCol w:w="3118"/>
      </w:tblGrid>
      <w:tr w:rsidR="00EC3C56" w:rsidTr="00EC3C56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</w:tr>
      <w:tr w:rsidR="00EC3C56" w:rsidTr="00EC3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работа по курсу «Новая история»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</w:tr>
      <w:tr w:rsidR="00EC3C56" w:rsidTr="00EC3C56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К/р по теме «Россия в первой половине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5.03</w:t>
            </w:r>
          </w:p>
        </w:tc>
      </w:tr>
      <w:tr w:rsidR="00EC3C56" w:rsidTr="00EC3C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К/р по теме «Россия во второй половине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</w:tr>
    </w:tbl>
    <w:p w:rsidR="00EC3C56" w:rsidRDefault="00EC3C56" w:rsidP="00EC3C56">
      <w:pPr>
        <w:tabs>
          <w:tab w:val="left" w:pos="2780"/>
        </w:tabs>
        <w:rPr>
          <w:b/>
          <w:bCs/>
        </w:rPr>
      </w:pPr>
    </w:p>
    <w:p w:rsidR="00EC3C56" w:rsidRDefault="00EC3C56" w:rsidP="00EC3C56">
      <w:pPr>
        <w:jc w:val="center"/>
        <w:rPr>
          <w:b/>
          <w:lang w:bidi="ru-RU"/>
        </w:rPr>
      </w:pPr>
      <w:r>
        <w:rPr>
          <w:b/>
          <w:lang w:bidi="ru-RU"/>
        </w:rPr>
        <w:t>Календарно-тематическое планирование</w:t>
      </w:r>
    </w:p>
    <w:p w:rsidR="00EC3C56" w:rsidRDefault="00EC3C56" w:rsidP="00EC3C56">
      <w:pPr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51"/>
        <w:gridCol w:w="1134"/>
        <w:gridCol w:w="7938"/>
      </w:tblGrid>
      <w:tr w:rsidR="00EC3C56" w:rsidTr="00EC3C56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</w:tr>
      <w:tr w:rsidR="00EC3C56" w:rsidTr="00EC3C56">
        <w:trPr>
          <w:trHeight w:val="54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НОВАЯ ИСТОРИЯ</w:t>
            </w:r>
          </w:p>
          <w:p w:rsidR="00EC3C56" w:rsidRDefault="00EC3C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 – 18 часов</w:t>
            </w:r>
          </w:p>
        </w:tc>
      </w:tr>
      <w:tr w:rsidR="00EC3C56" w:rsidTr="00EC3C56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bCs/>
                <w:i/>
                <w:iCs/>
                <w:color w:val="000000"/>
                <w:spacing w:val="-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lang w:eastAsia="en-US"/>
              </w:rPr>
              <w:t>Введение</w:t>
            </w:r>
          </w:p>
        </w:tc>
      </w:tr>
      <w:tr w:rsidR="00EC3C56" w:rsidTr="00EC3C56">
        <w:trPr>
          <w:trHeight w:val="33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pacing w:val="-6"/>
                <w:lang w:eastAsia="en-US"/>
              </w:rPr>
            </w:pPr>
            <w:r>
              <w:rPr>
                <w:b/>
                <w:lang w:eastAsia="en-US"/>
              </w:rPr>
              <w:t>Тема 1.  «</w:t>
            </w:r>
            <w:r>
              <w:rPr>
                <w:b/>
                <w:bCs/>
                <w:color w:val="000000"/>
                <w:sz w:val="22"/>
                <w:lang w:eastAsia="en-US"/>
              </w:rPr>
              <w:t>Европа и Северная Америка в XIX – начале ХХ вв.</w:t>
            </w:r>
            <w:r>
              <w:rPr>
                <w:b/>
                <w:lang w:eastAsia="en-US"/>
              </w:rPr>
              <w:t>» (17 часов)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C3C56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Развитие техники в 19 – нач. 20 в.</w:t>
            </w:r>
          </w:p>
        </w:tc>
      </w:tr>
      <w:tr w:rsidR="00EC3C56" w:rsidTr="00EC3C5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Промышленная революция и изменения в обществе.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C3C56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Франция: от республики к империи. Завоевательные походы Наполеона.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Крах наполеоновской империи.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EC3C56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Венский конгресс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EC3C56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Франция, Германия, Австрийская  империя в период реакции.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Общественное движение в первой половине 19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C3C56">
              <w:rPr>
                <w:lang w:eastAsia="en-US"/>
              </w:rPr>
              <w:t>.10</w:t>
            </w:r>
          </w:p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Революции середины 19 в. в странах континентальной Европы.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C3C5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Новые принципы европейской политики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Объединение Италии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C3C5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Объединение Германии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Франция: от монархии к демократической республике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EC3C5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США в первой половине 19 в. Гражданская война 1861-1865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США в последней трети 19 – нач. 20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EC3C5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Великобритания в 19-нач. 20 века.</w:t>
            </w:r>
          </w:p>
        </w:tc>
      </w:tr>
      <w:tr w:rsidR="00EC3C56" w:rsidTr="00EC3C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Тема 2. Страны Латинской Америки, Азии и Африки в XIX – начале ХХ вв. (5 часов)</w:t>
            </w:r>
          </w:p>
          <w:p w:rsidR="00EC3C56" w:rsidRDefault="00EC3C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четверть – 15 часов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Образование независимых государств в Латинской Америке.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C3C56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Латинская Америка после войны за независимость.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Традиционные общества Востока в 19 – нач. 20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EC3C56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Страны исламской цивилизации.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Цивилизации Востока в условиях колониальной экспансии и раздела мира между великими державами.</w:t>
            </w:r>
          </w:p>
        </w:tc>
      </w:tr>
      <w:tr w:rsidR="00EC3C56" w:rsidTr="00EC3C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ind w:firstLine="397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Тема 3. Европа и мир накануне и в годы Первой мировой войны (3 часа)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EC3C56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Новые тенденции  в развитии стран Запада.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C3C5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Международные отношения на рубеже 19-нач. 20 в.</w:t>
            </w:r>
          </w:p>
        </w:tc>
      </w:tr>
      <w:tr w:rsidR="00EC3C56" w:rsidTr="00EC3C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Тема 4. Развитие культуры в XIX – начале ХХ вв. (2 часа)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Наука в 19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C3C5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Литература и искусство в 19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>
              <w:rPr>
                <w:b/>
                <w:i/>
                <w:color w:val="0070C0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>
              <w:rPr>
                <w:b/>
                <w:i/>
                <w:color w:val="0070C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>
              <w:rPr>
                <w:b/>
                <w:i/>
                <w:color w:val="0070C0"/>
                <w:lang w:eastAsia="en-US"/>
              </w:rPr>
              <w:t>15.12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Итоговая работа по курсу «Всеобщая история»</w:t>
            </w:r>
          </w:p>
        </w:tc>
      </w:tr>
      <w:tr w:rsidR="00EC3C56" w:rsidTr="00EC3C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-6"/>
                <w:lang w:eastAsia="en-US"/>
              </w:rPr>
              <w:t>РОССИЯ В 19 ВЕКЕ (40 часов)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EC3C5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Введение. Основные вехи истории страны к концу 18 века.</w:t>
            </w:r>
          </w:p>
        </w:tc>
      </w:tr>
      <w:tr w:rsidR="00EC3C56" w:rsidTr="00EC3C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-6"/>
                <w:lang w:eastAsia="en-US"/>
              </w:rPr>
              <w:t>ТЕМА 1. Россия в первой половине 19 в. (17 часов)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Россия на рубеже 18 -19 вв.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EC3C5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Внутренняя политика Александра </w:t>
            </w:r>
            <w:r>
              <w:rPr>
                <w:bCs/>
                <w:iCs/>
                <w:color w:val="000000"/>
                <w:spacing w:val="-6"/>
                <w:lang w:val="en-US" w:eastAsia="en-US"/>
              </w:rPr>
              <w:t>I</w:t>
            </w: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 в 1801-1812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Внешняя политика Александра 1 1801-1812 гг.</w:t>
            </w:r>
          </w:p>
        </w:tc>
      </w:tr>
      <w:tr w:rsidR="00EC3C56" w:rsidTr="00EC3C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C3C56" w:rsidRDefault="00EC3C56">
            <w:pPr>
              <w:spacing w:line="276" w:lineRule="auto"/>
              <w:jc w:val="center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/>
                <w:lang w:eastAsia="en-US"/>
              </w:rPr>
              <w:t>3 четверть – 19 часов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Отечественная война 1812 г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C3C56">
              <w:rPr>
                <w:lang w:eastAsia="en-US"/>
              </w:rPr>
              <w:t>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Внешняя политика России в 1813-1825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EC3C56">
              <w:rPr>
                <w:lang w:eastAsia="en-US"/>
              </w:rPr>
              <w:t>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Внутренняя политика Александра </w:t>
            </w:r>
            <w:r>
              <w:rPr>
                <w:bCs/>
                <w:iCs/>
                <w:color w:val="000000"/>
                <w:spacing w:val="-6"/>
                <w:lang w:val="en-US" w:eastAsia="en-US"/>
              </w:rPr>
              <w:t>I</w:t>
            </w: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 в 1813-1825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EC3C56">
              <w:rPr>
                <w:lang w:eastAsia="en-US"/>
              </w:rPr>
              <w:t>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Общественное движение первой четверти 19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Социально-экономическое развитие России. 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EC3C56">
              <w:rPr>
                <w:lang w:eastAsia="en-US"/>
              </w:rPr>
              <w:t>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Внутренняя политика Николая </w:t>
            </w:r>
            <w:r>
              <w:rPr>
                <w:bCs/>
                <w:iCs/>
                <w:color w:val="000000"/>
                <w:spacing w:val="-6"/>
                <w:lang w:val="en-US" w:eastAsia="en-US"/>
              </w:rPr>
              <w:t>I</w:t>
            </w:r>
            <w:r>
              <w:rPr>
                <w:bCs/>
                <w:iCs/>
                <w:color w:val="000000"/>
                <w:spacing w:val="-6"/>
                <w:lang w:eastAsia="en-US"/>
              </w:rPr>
              <w:t>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Народы России в первой половине 19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C3C56">
              <w:rPr>
                <w:lang w:eastAsia="en-US"/>
              </w:rPr>
              <w:t>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Внешняя политика Николая </w:t>
            </w:r>
            <w:r>
              <w:rPr>
                <w:bCs/>
                <w:iCs/>
                <w:color w:val="000000"/>
                <w:spacing w:val="-6"/>
                <w:lang w:val="en-US" w:eastAsia="en-US"/>
              </w:rPr>
              <w:t>I</w:t>
            </w:r>
            <w:r>
              <w:rPr>
                <w:bCs/>
                <w:iCs/>
                <w:color w:val="000000"/>
                <w:spacing w:val="-6"/>
                <w:lang w:eastAsia="en-US"/>
              </w:rPr>
              <w:t>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Кавказская война.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C3C56">
              <w:rPr>
                <w:lang w:eastAsia="en-US"/>
              </w:rPr>
              <w:t>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Крымская война.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Общественное движение 30-50-х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C3C56">
              <w:rPr>
                <w:lang w:eastAsia="en-US"/>
              </w:rPr>
              <w:t>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Наука и образование в первой половине 19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EC3C56">
              <w:rPr>
                <w:lang w:eastAsia="en-US"/>
              </w:rPr>
              <w:t>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Золотой век российской культуры. 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Перемены в быту основных сословий населения.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C3C56">
              <w:rPr>
                <w:lang w:eastAsia="en-US"/>
              </w:rPr>
              <w:t>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К.р по теме «Россия в первой половине 19 в.»</w:t>
            </w:r>
          </w:p>
        </w:tc>
      </w:tr>
      <w:tr w:rsidR="00EC3C56" w:rsidTr="00EC3C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-6"/>
                <w:lang w:eastAsia="en-US"/>
              </w:rPr>
              <w:t>ТЕМА 2. Россия во второй половине 19 века. (19 часов)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Кризис империи Николая </w:t>
            </w:r>
            <w:r>
              <w:rPr>
                <w:bCs/>
                <w:iCs/>
                <w:color w:val="000000"/>
                <w:spacing w:val="-6"/>
                <w:lang w:val="en-US" w:eastAsia="en-US"/>
              </w:rPr>
              <w:t>I</w:t>
            </w:r>
            <w:r>
              <w:rPr>
                <w:bCs/>
                <w:iCs/>
                <w:color w:val="000000"/>
                <w:spacing w:val="-6"/>
                <w:lang w:eastAsia="en-US"/>
              </w:rPr>
              <w:t>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C3C56">
              <w:rPr>
                <w:lang w:eastAsia="en-US"/>
              </w:rPr>
              <w:t>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Россия накануне преобразований.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Отмена крепостного права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C3C56">
              <w:rPr>
                <w:lang w:eastAsia="en-US"/>
              </w:rPr>
              <w:t>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Реформы 60-70-х гг.</w:t>
            </w:r>
          </w:p>
        </w:tc>
      </w:tr>
      <w:tr w:rsidR="00EC3C56" w:rsidTr="00EC3C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-6"/>
                <w:lang w:eastAsia="en-US"/>
              </w:rPr>
              <w:t>4 четверть – 17 часов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Значение реформ 60-70-х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C3C56">
              <w:rPr>
                <w:lang w:eastAsia="en-US"/>
              </w:rPr>
              <w:t>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Либеральное движение в 60-70-х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Консервативное общественное движение 60-70-х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C3C56">
              <w:rPr>
                <w:lang w:eastAsia="en-US"/>
              </w:rPr>
              <w:t>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Радикальное общественное движение 60-70-х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Кризис – внутренней политики Александра </w:t>
            </w:r>
            <w:r>
              <w:rPr>
                <w:bCs/>
                <w:iCs/>
                <w:color w:val="000000"/>
                <w:spacing w:val="-6"/>
                <w:lang w:val="en-US" w:eastAsia="en-US"/>
              </w:rPr>
              <w:t>II</w:t>
            </w: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 на рубеже 70-80-х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C3C56">
              <w:rPr>
                <w:lang w:eastAsia="en-US"/>
              </w:rPr>
              <w:t>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Внешняя политика Александра </w:t>
            </w:r>
            <w:r>
              <w:rPr>
                <w:bCs/>
                <w:iCs/>
                <w:color w:val="000000"/>
                <w:spacing w:val="-6"/>
                <w:lang w:val="en-US" w:eastAsia="en-US"/>
              </w:rPr>
              <w:t>II</w:t>
            </w:r>
            <w:r>
              <w:rPr>
                <w:bCs/>
                <w:iCs/>
                <w:color w:val="000000"/>
                <w:spacing w:val="-6"/>
                <w:lang w:eastAsia="en-US"/>
              </w:rPr>
              <w:t>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Русско – турецкая война 1877-1878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EC3C56">
              <w:rPr>
                <w:lang w:eastAsia="en-US"/>
              </w:rPr>
              <w:t>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Внутренняя политика Александра </w:t>
            </w:r>
            <w:r>
              <w:rPr>
                <w:bCs/>
                <w:iCs/>
                <w:color w:val="000000"/>
                <w:spacing w:val="-6"/>
                <w:lang w:val="en-US" w:eastAsia="en-US"/>
              </w:rPr>
              <w:t>III</w:t>
            </w:r>
            <w:r>
              <w:rPr>
                <w:bCs/>
                <w:iCs/>
                <w:color w:val="000000"/>
                <w:spacing w:val="-6"/>
                <w:lang w:eastAsia="en-US"/>
              </w:rPr>
              <w:t>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13-</w:t>
            </w:r>
          </w:p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EC3C56">
              <w:rPr>
                <w:lang w:eastAsia="en-US"/>
              </w:rPr>
              <w:t>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Социально-экономическое движение в России в 80-90-х годах. </w:t>
            </w:r>
          </w:p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Появление новых течений в общественно-политической жизни в 80-90 гг.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Народы России во второй половине 19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C3C56">
              <w:rPr>
                <w:lang w:eastAsia="en-US"/>
              </w:rPr>
              <w:t>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Внешняя политика Александра </w:t>
            </w:r>
            <w:r>
              <w:rPr>
                <w:bCs/>
                <w:iCs/>
                <w:color w:val="000000"/>
                <w:spacing w:val="-6"/>
                <w:lang w:val="en-US" w:eastAsia="en-US"/>
              </w:rPr>
              <w:t>III</w:t>
            </w:r>
            <w:r>
              <w:rPr>
                <w:bCs/>
                <w:iCs/>
                <w:color w:val="000000"/>
                <w:spacing w:val="-6"/>
                <w:lang w:eastAsia="en-US"/>
              </w:rPr>
              <w:t>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C3C56">
              <w:rPr>
                <w:lang w:eastAsia="en-US"/>
              </w:rPr>
              <w:t>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Достижения художественной культуры России во второй половине 19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18.05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Достижения российской науки и образования во второй половине 19 в.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>
              <w:rPr>
                <w:vanish/>
                <w:lang w:eastAsia="en-US"/>
              </w:rPr>
              <w:t xml:space="preserve">142овый урокобобщающее занятие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3C56">
              <w:rPr>
                <w:lang w:eastAsia="en-US"/>
              </w:rPr>
              <w:t>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 xml:space="preserve">Быт и образ жизни в городе и деревне. 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25.05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К.р. по теме «Россия во второй половине 19 в.»</w:t>
            </w:r>
          </w:p>
        </w:tc>
      </w:tr>
      <w:tr w:rsidR="00EC3C5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02A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EC3C56">
              <w:rPr>
                <w:lang w:eastAsia="en-US"/>
              </w:rPr>
              <w:t>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Итоговый урок</w:t>
            </w:r>
          </w:p>
        </w:tc>
      </w:tr>
    </w:tbl>
    <w:p w:rsidR="00EC3C56" w:rsidRDefault="00EC3C56" w:rsidP="00EC3C56"/>
    <w:p w:rsidR="00EC3C56" w:rsidRDefault="00EC3C56" w:rsidP="00EC3C56">
      <w:r>
        <w:t>Итого: 69 часов</w:t>
      </w:r>
    </w:p>
    <w:p w:rsidR="00EC3C56" w:rsidRDefault="00EC3C56" w:rsidP="00EC3C56"/>
    <w:p w:rsidR="00EC3C56" w:rsidRDefault="00EC3C56" w:rsidP="00EC3C56">
      <w:pPr>
        <w:jc w:val="center"/>
        <w:rPr>
          <w:b/>
          <w:lang w:bidi="ru-RU"/>
        </w:rPr>
      </w:pPr>
      <w:r>
        <w:rPr>
          <w:b/>
          <w:lang w:bidi="ru-RU"/>
        </w:rPr>
        <w:t xml:space="preserve">Учебно-методическое </w:t>
      </w:r>
      <w:r>
        <w:rPr>
          <w:b/>
          <w:iCs/>
          <w:lang w:bidi="ru-RU"/>
        </w:rPr>
        <w:t>и</w:t>
      </w:r>
      <w:r>
        <w:rPr>
          <w:b/>
          <w:i/>
          <w:iCs/>
          <w:lang w:bidi="ru-RU"/>
        </w:rPr>
        <w:t xml:space="preserve"> </w:t>
      </w:r>
      <w:r>
        <w:rPr>
          <w:b/>
          <w:lang w:bidi="ru-RU"/>
        </w:rPr>
        <w:t xml:space="preserve">материально-техническое </w:t>
      </w:r>
    </w:p>
    <w:p w:rsidR="00EC3C56" w:rsidRDefault="00EC3C56" w:rsidP="00EC3C56">
      <w:pPr>
        <w:jc w:val="center"/>
      </w:pPr>
      <w:r>
        <w:rPr>
          <w:b/>
          <w:lang w:bidi="ru-RU"/>
        </w:rPr>
        <w:t>обеспечение образовательного процесса.</w:t>
      </w:r>
    </w:p>
    <w:p w:rsidR="00EC3C56" w:rsidRDefault="00EC3C56" w:rsidP="00EC3C56">
      <w:pPr>
        <w:rPr>
          <w:lang w:bidi="ru-RU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4262"/>
        <w:gridCol w:w="1039"/>
        <w:gridCol w:w="2640"/>
        <w:gridCol w:w="2172"/>
      </w:tblGrid>
      <w:tr w:rsidR="00EC3C56" w:rsidTr="00EC3C5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ind w:right="14"/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Учебно-методический комплекс</w:t>
            </w:r>
          </w:p>
          <w:p w:rsidR="00EC3C56" w:rsidRDefault="00EC3C56">
            <w:pPr>
              <w:ind w:right="14"/>
              <w:jc w:val="center"/>
              <w:rPr>
                <w:b/>
                <w:spacing w:val="-1"/>
                <w:lang w:eastAsia="en-US"/>
              </w:rPr>
            </w:pPr>
          </w:p>
        </w:tc>
      </w:tr>
      <w:tr w:rsidR="00EC3C56" w:rsidTr="00EC3C5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Название учебника, класс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Год издания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Издательство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ind w:right="14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№ в Перечне</w:t>
            </w:r>
          </w:p>
        </w:tc>
      </w:tr>
      <w:tr w:rsidR="00EC3C56" w:rsidTr="00EC3C5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Данилов А.А. История России,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век. 8 класс: учеб. для общеобразоват. учреждений. </w:t>
            </w:r>
          </w:p>
          <w:p w:rsidR="00EC3C56" w:rsidRDefault="00EC3C56">
            <w:pPr>
              <w:rPr>
                <w:lang w:eastAsia="en-US"/>
              </w:rPr>
            </w:pPr>
          </w:p>
          <w:p w:rsidR="00EC3C56" w:rsidRDefault="00EC3C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Юдовская А.Я., Баранов П.А., Ванюшкин Л.М. Новая история, 1800-1914. Учеб.для 8 кл. общеобразоват.учреждений.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rPr>
                <w:lang w:eastAsia="en-US"/>
              </w:rPr>
            </w:pPr>
            <w:r>
              <w:rPr>
                <w:lang w:eastAsia="en-US"/>
              </w:rPr>
              <w:t>2008 -2014</w:t>
            </w:r>
          </w:p>
          <w:p w:rsidR="00EC3C56" w:rsidRDefault="00EC3C56">
            <w:pPr>
              <w:ind w:right="14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«Просвещение»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ind w:right="14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1.2.2.1.2.3</w:t>
            </w:r>
          </w:p>
          <w:p w:rsidR="00EC3C56" w:rsidRDefault="00EC3C56">
            <w:pPr>
              <w:ind w:right="14"/>
              <w:jc w:val="center"/>
              <w:rPr>
                <w:spacing w:val="-1"/>
                <w:lang w:eastAsia="en-US"/>
              </w:rPr>
            </w:pPr>
          </w:p>
          <w:p w:rsidR="00EC3C56" w:rsidRDefault="00EC3C56">
            <w:pPr>
              <w:ind w:right="14"/>
              <w:jc w:val="center"/>
              <w:rPr>
                <w:spacing w:val="-1"/>
                <w:lang w:eastAsia="en-US"/>
              </w:rPr>
            </w:pPr>
          </w:p>
          <w:p w:rsidR="00EC3C56" w:rsidRDefault="00EC3C56">
            <w:pPr>
              <w:ind w:right="14"/>
              <w:jc w:val="center"/>
              <w:rPr>
                <w:spacing w:val="-1"/>
                <w:lang w:eastAsia="en-US"/>
              </w:rPr>
            </w:pPr>
          </w:p>
          <w:p w:rsidR="00EC3C56" w:rsidRDefault="00EC3C56">
            <w:pPr>
              <w:ind w:right="14"/>
              <w:jc w:val="center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1.2.2.2.1.4</w:t>
            </w:r>
          </w:p>
        </w:tc>
      </w:tr>
    </w:tbl>
    <w:p w:rsidR="00EC3C56" w:rsidRDefault="00EC3C56" w:rsidP="00EC3C56">
      <w:pPr>
        <w:rPr>
          <w:lang w:bidi="ru-RU"/>
        </w:rPr>
      </w:pPr>
    </w:p>
    <w:p w:rsidR="00EC3C56" w:rsidRDefault="00EC3C56" w:rsidP="00EC3C56">
      <w:pPr>
        <w:ind w:left="360"/>
        <w:jc w:val="center"/>
        <w:rPr>
          <w:b/>
        </w:rPr>
      </w:pPr>
      <w:r>
        <w:rPr>
          <w:b/>
        </w:rPr>
        <w:t>Информационно – методическое обеспечение</w:t>
      </w:r>
    </w:p>
    <w:p w:rsidR="00EC3C56" w:rsidRDefault="00EC3C56" w:rsidP="00EC3C56">
      <w:pPr>
        <w:ind w:left="360"/>
        <w:jc w:val="center"/>
        <w:rPr>
          <w:b/>
        </w:rPr>
      </w:pPr>
    </w:p>
    <w:p w:rsidR="00EC3C56" w:rsidRDefault="00EC3C56" w:rsidP="00EC3C56">
      <w:pPr>
        <w:pStyle w:val="a4"/>
        <w:numPr>
          <w:ilvl w:val="0"/>
          <w:numId w:val="3"/>
        </w:numPr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>Данилов А.А., Косулина Л.Г., История России . 19 век., Книга для учителя,</w:t>
      </w:r>
    </w:p>
    <w:p w:rsidR="00EC3C56" w:rsidRDefault="00EC3C56" w:rsidP="00EC3C56">
      <w:pPr>
        <w:ind w:left="360"/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 xml:space="preserve">М., «Просвещение», 2008 г. </w:t>
      </w:r>
    </w:p>
    <w:p w:rsidR="00EC3C56" w:rsidRDefault="00EC3C56" w:rsidP="00EC3C56">
      <w:pPr>
        <w:pStyle w:val="a4"/>
        <w:numPr>
          <w:ilvl w:val="0"/>
          <w:numId w:val="3"/>
        </w:numPr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>Данилов А.А., Косулина Л.Г., История России . 19 век.- Рабочая тетрадь.</w:t>
      </w:r>
    </w:p>
    <w:p w:rsidR="00EC3C56" w:rsidRDefault="00EC3C56" w:rsidP="00EC3C56">
      <w:pPr>
        <w:ind w:left="360"/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>М., «Просвещение», 2008 г. .</w:t>
      </w:r>
    </w:p>
    <w:p w:rsidR="00EC3C56" w:rsidRDefault="00EC3C56" w:rsidP="00EC3C56">
      <w:pPr>
        <w:pStyle w:val="a4"/>
        <w:numPr>
          <w:ilvl w:val="0"/>
          <w:numId w:val="3"/>
        </w:numPr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>Юдовская А.Я. Баранов П.А., Ванюшкина Л.М. Новая история. 1800-1918 гг.-         Рабочая тетрадь.- М., «Просвещение», 2008-09 г.</w:t>
      </w:r>
    </w:p>
    <w:p w:rsidR="00EC3C56" w:rsidRDefault="00EC3C56" w:rsidP="00EC3C56">
      <w:pPr>
        <w:pStyle w:val="a4"/>
        <w:numPr>
          <w:ilvl w:val="0"/>
          <w:numId w:val="3"/>
        </w:numPr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 xml:space="preserve">Кочетов Н.С., История России 19-20 века., Книга для учителя, Волгоград, </w:t>
      </w:r>
    </w:p>
    <w:p w:rsidR="00EC3C56" w:rsidRDefault="00EC3C56" w:rsidP="00EC3C56">
      <w:pPr>
        <w:pStyle w:val="a4"/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>«Учитель», 2008 г.</w:t>
      </w:r>
    </w:p>
    <w:p w:rsidR="00EC3C56" w:rsidRDefault="00EC3C56" w:rsidP="00EC3C56">
      <w:pPr>
        <w:pStyle w:val="a4"/>
        <w:numPr>
          <w:ilvl w:val="0"/>
          <w:numId w:val="3"/>
        </w:numPr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>Безносов А.А., Кушнерева Ю.В., История. Россия и мир. 7-8 кл., Тесты, М.,«Дрофа», 2004 г.</w:t>
      </w:r>
    </w:p>
    <w:p w:rsidR="00EC3C56" w:rsidRDefault="00EC3C56" w:rsidP="00EC3C56">
      <w:pPr>
        <w:pStyle w:val="a4"/>
        <w:numPr>
          <w:ilvl w:val="0"/>
          <w:numId w:val="3"/>
        </w:numPr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>Кандевский В.М., Тесты по истории России., М., «Рольф», 2000 г.</w:t>
      </w:r>
    </w:p>
    <w:p w:rsidR="00EC3C56" w:rsidRDefault="00EC3C56" w:rsidP="00EC3C56">
      <w:pPr>
        <w:pStyle w:val="a4"/>
        <w:numPr>
          <w:ilvl w:val="0"/>
          <w:numId w:val="3"/>
        </w:numPr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>Зверева Л.И., Тесты. История . 5-11 кл. , М., «Олимп», 2004 г.</w:t>
      </w:r>
    </w:p>
    <w:p w:rsidR="00EC3C56" w:rsidRDefault="00EC3C56" w:rsidP="00EC3C56">
      <w:pPr>
        <w:pStyle w:val="a4"/>
        <w:numPr>
          <w:ilvl w:val="0"/>
          <w:numId w:val="3"/>
        </w:numPr>
        <w:rPr>
          <w:bCs/>
          <w:iCs/>
          <w:color w:val="000000"/>
          <w:spacing w:val="-6"/>
        </w:rPr>
      </w:pPr>
      <w:r>
        <w:rPr>
          <w:bCs/>
          <w:iCs/>
          <w:color w:val="000000"/>
          <w:spacing w:val="-6"/>
        </w:rPr>
        <w:t>Жукова Л.В., Контрольные и проверочные работы по истории 5-9 кл., М.,«Дрофа», 2004 г.</w:t>
      </w:r>
    </w:p>
    <w:p w:rsidR="00EC3C56" w:rsidRDefault="00EC3C56" w:rsidP="00EC3C56">
      <w:pPr>
        <w:numPr>
          <w:ilvl w:val="0"/>
          <w:numId w:val="3"/>
        </w:numPr>
        <w:jc w:val="both"/>
      </w:pPr>
      <w:r>
        <w:t xml:space="preserve">Епифанов П.П., Епифанова О.П. Хрестоматия по истории СССР. </w:t>
      </w:r>
      <w:r>
        <w:rPr>
          <w:lang w:val="en-US"/>
        </w:rPr>
        <w:t>XIX</w:t>
      </w:r>
      <w:r>
        <w:t xml:space="preserve"> в.: Книга для учителя. – М.: Просвещение, 1991. – 288 с.</w:t>
      </w:r>
    </w:p>
    <w:p w:rsidR="00EC3C56" w:rsidRDefault="00EC3C56" w:rsidP="00EC3C56">
      <w:pPr>
        <w:numPr>
          <w:ilvl w:val="0"/>
          <w:numId w:val="3"/>
        </w:numPr>
        <w:jc w:val="both"/>
      </w:pPr>
      <w:r>
        <w:t xml:space="preserve">Лопатюк Л.М. История России. </w:t>
      </w:r>
      <w:r>
        <w:rPr>
          <w:lang w:val="en-US"/>
        </w:rPr>
        <w:t>XIX</w:t>
      </w:r>
      <w:r>
        <w:t xml:space="preserve"> век. 8 класс. Часть </w:t>
      </w:r>
      <w:r>
        <w:rPr>
          <w:lang w:val="en-US"/>
        </w:rPr>
        <w:t>I</w:t>
      </w:r>
      <w:r>
        <w:t xml:space="preserve">. Поурочные планы по учебнику А.А.Данилова, Л.Г.Косулиной «История России. </w:t>
      </w:r>
      <w:r>
        <w:rPr>
          <w:lang w:val="en-US"/>
        </w:rPr>
        <w:t>XIX</w:t>
      </w:r>
      <w:r>
        <w:t xml:space="preserve"> век». 8 класс. – Волгоград: Учитель – АСТ, 2003. – 112 с.</w:t>
      </w:r>
    </w:p>
    <w:p w:rsidR="00EC3C56" w:rsidRDefault="00EC3C56" w:rsidP="00EC3C56">
      <w:pPr>
        <w:numPr>
          <w:ilvl w:val="0"/>
          <w:numId w:val="3"/>
        </w:numPr>
        <w:jc w:val="both"/>
      </w:pPr>
      <w:r>
        <w:t xml:space="preserve">Лопатюк Л.М. История России. </w:t>
      </w:r>
      <w:r>
        <w:rPr>
          <w:lang w:val="en-US"/>
        </w:rPr>
        <w:t>XIX</w:t>
      </w:r>
      <w:r>
        <w:t xml:space="preserve"> век. 8 класс. Часть </w:t>
      </w:r>
      <w:r>
        <w:rPr>
          <w:lang w:val="en-US"/>
        </w:rPr>
        <w:t>II</w:t>
      </w:r>
      <w:r>
        <w:t xml:space="preserve">. Поурочные планы по учебнику А.А.Данилова, Л.Г.Косулиной «История России. </w:t>
      </w:r>
      <w:r>
        <w:rPr>
          <w:lang w:val="en-US"/>
        </w:rPr>
        <w:t>XIX</w:t>
      </w:r>
      <w:r>
        <w:t xml:space="preserve"> век». 8 класс. – Волгоград: Учитель – АСТ, 2003. – 96 с.</w:t>
      </w:r>
    </w:p>
    <w:p w:rsidR="00EC3C56" w:rsidRDefault="00EC3C56" w:rsidP="00EC3C56">
      <w:pPr>
        <w:numPr>
          <w:ilvl w:val="0"/>
          <w:numId w:val="3"/>
        </w:numPr>
        <w:jc w:val="both"/>
      </w:pPr>
      <w:r>
        <w:t>Волкова К.В. Контрольно-измерительные материалы. История России: 8 класс. В 2-х ч. – М.:ВАКО,2010. – 112 с.</w:t>
      </w:r>
    </w:p>
    <w:p w:rsidR="00EC3C56" w:rsidRDefault="00EC3C56" w:rsidP="00EC3C56">
      <w:pPr>
        <w:numPr>
          <w:ilvl w:val="0"/>
          <w:numId w:val="3"/>
        </w:numPr>
        <w:jc w:val="both"/>
      </w:pPr>
      <w:r>
        <w:t>Хрестоматия по Новой истории. В 3-х т. Т.1. / Под ред. А.А.Губера. – М.: Издательство социально-экономической литературы. – 767 с.</w:t>
      </w:r>
    </w:p>
    <w:p w:rsidR="00EC3C56" w:rsidRDefault="00EC3C56" w:rsidP="00EC3C56">
      <w:pPr>
        <w:numPr>
          <w:ilvl w:val="0"/>
          <w:numId w:val="3"/>
        </w:numPr>
        <w:jc w:val="both"/>
      </w:pPr>
      <w:r>
        <w:t>Петрович В.Г., Петрович Н.М. Уроки истории в 8 классе. – М.: ТЦ Сфера, 2002. – 176 с.</w:t>
      </w:r>
    </w:p>
    <w:p w:rsidR="00EC3C56" w:rsidRDefault="00EC3C56" w:rsidP="00EC3C56">
      <w:pPr>
        <w:numPr>
          <w:ilvl w:val="0"/>
          <w:numId w:val="3"/>
        </w:numPr>
        <w:jc w:val="both"/>
      </w:pPr>
      <w:r>
        <w:t>Брандт М.Ю. Новая история. Тесты. 7-8 кл.: Учебно-метод.пособие. – М.: Дрофа, 2002. – 160 с.</w:t>
      </w:r>
    </w:p>
    <w:p w:rsidR="00EC3C56" w:rsidRDefault="00EC3C56" w:rsidP="00EC3C56">
      <w:pPr>
        <w:rPr>
          <w:lang w:bidi="ru-RU"/>
        </w:rPr>
      </w:pPr>
    </w:p>
    <w:p w:rsidR="00A1248F" w:rsidRDefault="00A1248F" w:rsidP="00EC3C56">
      <w:pPr>
        <w:rPr>
          <w:lang w:bidi="ru-RU"/>
        </w:rPr>
      </w:pPr>
    </w:p>
    <w:p w:rsidR="00EC3C56" w:rsidRDefault="00EC3C56" w:rsidP="00EC3C56">
      <w:pPr>
        <w:jc w:val="center"/>
        <w:rPr>
          <w:spacing w:val="10"/>
          <w:sz w:val="28"/>
          <w:szCs w:val="28"/>
        </w:rPr>
      </w:pPr>
      <w:r>
        <w:rPr>
          <w:b/>
          <w:spacing w:val="9"/>
          <w:sz w:val="28"/>
          <w:szCs w:val="28"/>
        </w:rPr>
        <w:lastRenderedPageBreak/>
        <w:t xml:space="preserve">Результаты </w:t>
      </w:r>
      <w:r>
        <w:rPr>
          <w:b/>
          <w:spacing w:val="10"/>
          <w:sz w:val="28"/>
          <w:szCs w:val="28"/>
        </w:rPr>
        <w:t>и система их оценки.</w:t>
      </w:r>
      <w:r>
        <w:rPr>
          <w:spacing w:val="10"/>
          <w:sz w:val="28"/>
          <w:szCs w:val="28"/>
        </w:rPr>
        <w:t xml:space="preserve"> </w:t>
      </w:r>
    </w:p>
    <w:p w:rsidR="00EC3C56" w:rsidRDefault="00EC3C56" w:rsidP="00EC3C56">
      <w:pPr>
        <w:jc w:val="center"/>
        <w:rPr>
          <w:b/>
          <w:lang w:bidi="ru-RU"/>
        </w:rPr>
      </w:pPr>
      <w:r>
        <w:rPr>
          <w:b/>
          <w:lang w:bidi="ru-RU"/>
        </w:rPr>
        <w:t>Критерии оценки уровня достижений обучающихся по предмету.</w:t>
      </w:r>
    </w:p>
    <w:p w:rsidR="00EC3C56" w:rsidRDefault="00EC3C56" w:rsidP="00EC3C56"/>
    <w:p w:rsidR="00EC3C56" w:rsidRDefault="00EC3C56" w:rsidP="00EC3C56">
      <w:pPr>
        <w:jc w:val="center"/>
        <w:rPr>
          <w:b/>
          <w:i/>
        </w:rPr>
      </w:pPr>
      <w:r>
        <w:rPr>
          <w:b/>
          <w:i/>
        </w:rPr>
        <w:t>Оценка устного  ответа учащихся</w:t>
      </w:r>
    </w:p>
    <w:p w:rsidR="00EC3C56" w:rsidRDefault="00EC3C56" w:rsidP="00EC3C56">
      <w:r>
        <w:rPr>
          <w:b/>
        </w:rPr>
        <w:t>Отметка "5"</w:t>
      </w:r>
      <w:r>
        <w:t xml:space="preserve"> ставится в случае: </w:t>
      </w:r>
    </w:p>
    <w:p w:rsidR="00EC3C56" w:rsidRDefault="00EC3C56" w:rsidP="00EC3C56">
      <w:pPr>
        <w:rPr>
          <w:b/>
        </w:rPr>
      </w:pPr>
      <w:r>
        <w:t xml:space="preserve">1. Знания, понимания, глубины усвоения обучающимся всего объёма программного материала. </w:t>
      </w:r>
      <w: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>
        <w:br/>
      </w:r>
      <w:r>
        <w:rPr>
          <w:b/>
        </w:rPr>
        <w:t>Отметка "4":</w:t>
      </w:r>
      <w:r>
        <w:t xml:space="preserve"> </w:t>
      </w:r>
    </w:p>
    <w:p w:rsidR="00EC3C56" w:rsidRDefault="00EC3C56" w:rsidP="00EC3C56">
      <w:r>
        <w:t xml:space="preserve">1. Знание всего изученного программного материала. </w:t>
      </w:r>
      <w: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>
        <w:br/>
      </w:r>
      <w:r>
        <w:rPr>
          <w:b/>
        </w:rPr>
        <w:t>Отметка "3"</w:t>
      </w:r>
      <w:r>
        <w:t xml:space="preserve"> (уровень представлений, сочетающихся с элементами научных понятий): </w:t>
      </w:r>
      <w: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>
        <w:br/>
        <w:t xml:space="preserve">2. Умение работать на уровне воспроизведения, затруднения при ответах на видоизменённые вопросы. </w:t>
      </w:r>
      <w: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EC3C56" w:rsidRDefault="00EC3C56" w:rsidP="00EC3C56">
      <w:r>
        <w:rPr>
          <w:b/>
        </w:rPr>
        <w:t>Отметка "2"</w:t>
      </w:r>
      <w:r>
        <w:t xml:space="preserve">: </w:t>
      </w:r>
      <w: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>
        <w:br/>
        <w:t xml:space="preserve">2. Отсутствие умений работать на уровне воспроизведения, затруднения при ответах на стандартные вопросы. </w:t>
      </w:r>
      <w: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EC3C56" w:rsidRDefault="00EC3C56" w:rsidP="00EC3C56">
      <w:pPr>
        <w:jc w:val="center"/>
        <w:rPr>
          <w:b/>
          <w:i/>
        </w:rPr>
      </w:pPr>
      <w:r>
        <w:rPr>
          <w:b/>
          <w:i/>
        </w:rPr>
        <w:t>Оценка самостоятельных письменных и контрольных работ.</w:t>
      </w:r>
    </w:p>
    <w:p w:rsidR="00EC3C56" w:rsidRDefault="00EC3C56" w:rsidP="00EC3C56">
      <w:pPr>
        <w:jc w:val="center"/>
        <w:rPr>
          <w:i/>
        </w:rPr>
      </w:pPr>
    </w:p>
    <w:p w:rsidR="00EC3C56" w:rsidRDefault="00EC3C56" w:rsidP="00EC3C56">
      <w:r>
        <w:rPr>
          <w:b/>
        </w:rPr>
        <w:t>Отметка "5"</w:t>
      </w:r>
      <w:r>
        <w:t xml:space="preserve"> ставится, если ученик: </w:t>
      </w:r>
      <w:r>
        <w:br/>
        <w:t xml:space="preserve">1. Выполнил работу без ошибок и недочетов. </w:t>
      </w:r>
      <w:r>
        <w:br/>
        <w:t xml:space="preserve">2. Допустил не более одного недочета. </w:t>
      </w:r>
      <w:r>
        <w:br/>
      </w:r>
      <w:r>
        <w:rPr>
          <w:b/>
        </w:rPr>
        <w:t>Отметка "4"</w:t>
      </w:r>
      <w:r>
        <w:t xml:space="preserve"> ставится, если ученик выполнил работу полностью, но допустил в ней: </w:t>
      </w:r>
      <w:r>
        <w:br/>
        <w:t xml:space="preserve">1. Не более одной негрубой ошибки и одного недочета. </w:t>
      </w:r>
      <w:r>
        <w:br/>
        <w:t xml:space="preserve">2. Или не более двух недочетов. </w:t>
      </w:r>
      <w:r>
        <w:br/>
      </w:r>
      <w:r>
        <w:rPr>
          <w:b/>
        </w:rPr>
        <w:t>Отметка "3"</w:t>
      </w:r>
      <w:r>
        <w:t xml:space="preserve"> ставится, если ученик правильно выполнил не менее 2/3 работы или допустил: </w:t>
      </w:r>
      <w:r>
        <w:br/>
        <w:t xml:space="preserve">1. Не более двух грубых ошибок. </w:t>
      </w:r>
      <w:r>
        <w:br/>
        <w:t xml:space="preserve">2. Или не более одной грубой и одной негрубой ошибки и одного недочета. </w:t>
      </w:r>
      <w:r>
        <w:br/>
        <w:t xml:space="preserve">3. Или не более двух-трех негрубых ошибок. </w:t>
      </w:r>
      <w:r>
        <w:br/>
        <w:t xml:space="preserve">4. Или одной негрубой ошибки и трех недочетов. </w:t>
      </w:r>
      <w:r>
        <w:br/>
        <w:t xml:space="preserve">5. Или при отсутствии ошибок, но при наличии четырех-пяти недочетов. </w:t>
      </w:r>
      <w:r>
        <w:br/>
      </w:r>
      <w:r>
        <w:rPr>
          <w:b/>
        </w:rPr>
        <w:t>Отметка "2"</w:t>
      </w:r>
      <w:r>
        <w:t xml:space="preserve"> ставится, если ученик: </w:t>
      </w:r>
      <w:r>
        <w:br/>
        <w:t xml:space="preserve">1. Допустил число ошибок и недочетов превосходящее норму, при которой может быть </w:t>
      </w:r>
      <w:r>
        <w:lastRenderedPageBreak/>
        <w:t xml:space="preserve">выставлена оценка "3". </w:t>
      </w:r>
      <w:r>
        <w:br/>
        <w:t xml:space="preserve">2. Или если правильно выполнил менее половины работы. </w:t>
      </w:r>
    </w:p>
    <w:p w:rsidR="00EC3C56" w:rsidRDefault="00EC3C56" w:rsidP="00EC3C56"/>
    <w:p w:rsidR="00EC3C56" w:rsidRDefault="00EC3C56" w:rsidP="00EC3C56"/>
    <w:p w:rsidR="00EC3C56" w:rsidRDefault="00EC3C56" w:rsidP="00EC3C56">
      <w:pPr>
        <w:jc w:val="center"/>
        <w:rPr>
          <w:b/>
          <w:sz w:val="22"/>
        </w:rPr>
      </w:pPr>
      <w:r>
        <w:rPr>
          <w:b/>
          <w:sz w:val="22"/>
        </w:rPr>
        <w:t>Требования к уровню подготовки учащихся 8-го класса</w:t>
      </w:r>
    </w:p>
    <w:p w:rsidR="00EC3C56" w:rsidRDefault="00EC3C56" w:rsidP="00EC3C56">
      <w:pPr>
        <w:rPr>
          <w:sz w:val="22"/>
        </w:rPr>
      </w:pPr>
      <w:r>
        <w:rPr>
          <w:sz w:val="22"/>
        </w:rPr>
        <w:t xml:space="preserve">В результате изучения истории ученик должен </w:t>
      </w:r>
    </w:p>
    <w:p w:rsidR="00EC3C56" w:rsidRDefault="00EC3C56" w:rsidP="00EC3C56">
      <w:pPr>
        <w:rPr>
          <w:b/>
          <w:sz w:val="22"/>
        </w:rPr>
      </w:pPr>
      <w:r>
        <w:rPr>
          <w:b/>
          <w:sz w:val="22"/>
        </w:rPr>
        <w:t>знать/понимать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>• основные этапы и ключевые события всеобщей истории, истории России и Татарстана в ХIХ в., выдающихся деятелей отечественной и всеобщей истории;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>• важнейшие достижения культуры и системы ценностей, сформировавшиеся в ходе исторического развития;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>• изученные виды исторических источников;</w:t>
      </w:r>
    </w:p>
    <w:p w:rsidR="00EC3C56" w:rsidRDefault="00EC3C56" w:rsidP="00EC3C56">
      <w:pPr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 xml:space="preserve">•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>•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 xml:space="preserve"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 xml:space="preserve">• объяснять свое отношение к наиболее значительным событиям и личностям истории России и всеобщей истории, достижениям отечественной мировой культуры; </w:t>
      </w:r>
    </w:p>
    <w:p w:rsidR="00EC3C56" w:rsidRDefault="00EC3C56" w:rsidP="00EC3C56">
      <w:pPr>
        <w:jc w:val="both"/>
        <w:rPr>
          <w:b/>
          <w:sz w:val="22"/>
        </w:rPr>
      </w:pPr>
      <w:r>
        <w:rPr>
          <w:b/>
          <w:sz w:val="22"/>
        </w:rPr>
        <w:t>использовать приобретенные знания и умения в практической деятельности и повседневной жизни для: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>• понимания исторических причин и исторического значения событий и явлений современной жизни;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>• высказывания собственных суждений об историческом наследии народов России и мира;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>• объяснения исторически сложившихся норм социального поведения;</w:t>
      </w:r>
    </w:p>
    <w:p w:rsidR="00EC3C56" w:rsidRDefault="00EC3C56" w:rsidP="00EC3C56">
      <w:pPr>
        <w:ind w:left="284"/>
        <w:jc w:val="both"/>
        <w:rPr>
          <w:sz w:val="22"/>
        </w:rPr>
      </w:pPr>
      <w:r>
        <w:rPr>
          <w:sz w:val="22"/>
        </w:rPr>
        <w:t>•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C3C56" w:rsidRDefault="00EC3C56" w:rsidP="00EC3C56">
      <w:pPr>
        <w:rPr>
          <w:b/>
          <w:spacing w:val="-1"/>
          <w:sz w:val="28"/>
          <w:szCs w:val="28"/>
        </w:rPr>
        <w:sectPr w:rsidR="00EC3C56">
          <w:pgSz w:w="11909" w:h="16834"/>
          <w:pgMar w:top="1440" w:right="1044" w:bottom="360" w:left="1711" w:header="720" w:footer="720" w:gutter="0"/>
          <w:cols w:space="720"/>
        </w:sectPr>
      </w:pPr>
    </w:p>
    <w:p w:rsidR="00EC3C56" w:rsidRDefault="00EC3C56" w:rsidP="00EC3C56">
      <w:pPr>
        <w:shd w:val="clear" w:color="auto" w:fill="FFFFFF"/>
        <w:spacing w:after="403"/>
        <w:rPr>
          <w:sz w:val="28"/>
          <w:szCs w:val="28"/>
        </w:rPr>
      </w:pPr>
    </w:p>
    <w:p w:rsidR="00EC3C56" w:rsidRDefault="00EC3C56" w:rsidP="00EC3C56">
      <w:pPr>
        <w:rPr>
          <w:rFonts w:eastAsiaTheme="minorHAnsi"/>
          <w:sz w:val="28"/>
          <w:szCs w:val="28"/>
          <w:lang w:eastAsia="en-US"/>
        </w:rPr>
        <w:sectPr w:rsidR="00EC3C56">
          <w:type w:val="continuous"/>
          <w:pgSz w:w="11909" w:h="16834"/>
          <w:pgMar w:top="1440" w:right="1044" w:bottom="360" w:left="1831" w:header="720" w:footer="720" w:gutter="0"/>
          <w:cols w:num="2" w:space="720"/>
        </w:sectPr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>
      <w:r>
        <w:br/>
      </w:r>
    </w:p>
    <w:p w:rsidR="00EC3C56" w:rsidRDefault="00EC3C56" w:rsidP="00EC3C56">
      <w:pPr>
        <w:jc w:val="center"/>
        <w:rPr>
          <w:b/>
        </w:rPr>
      </w:pPr>
    </w:p>
    <w:p w:rsidR="007C3072" w:rsidRDefault="007C3072"/>
    <w:sectPr w:rsidR="007C3072" w:rsidSect="007C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B51"/>
    <w:multiLevelType w:val="hybridMultilevel"/>
    <w:tmpl w:val="82F46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430BC"/>
    <w:multiLevelType w:val="hybridMultilevel"/>
    <w:tmpl w:val="C9B2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3C56"/>
    <w:rsid w:val="00402A75"/>
    <w:rsid w:val="00740095"/>
    <w:rsid w:val="007C3072"/>
    <w:rsid w:val="009C09AF"/>
    <w:rsid w:val="009C65EC"/>
    <w:rsid w:val="00A1248F"/>
    <w:rsid w:val="00E535E9"/>
    <w:rsid w:val="00EC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C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C56"/>
    <w:pPr>
      <w:ind w:left="720"/>
      <w:contextualSpacing/>
    </w:pPr>
  </w:style>
  <w:style w:type="paragraph" w:customStyle="1" w:styleId="2">
    <w:name w:val="Основной текст2"/>
    <w:basedOn w:val="a"/>
    <w:uiPriority w:val="99"/>
    <w:semiHidden/>
    <w:rsid w:val="00EC3C56"/>
    <w:pPr>
      <w:widowControl w:val="0"/>
      <w:shd w:val="clear" w:color="auto" w:fill="FFFFFF"/>
      <w:spacing w:line="317" w:lineRule="exact"/>
      <w:ind w:hanging="540"/>
      <w:jc w:val="both"/>
    </w:pPr>
    <w:rPr>
      <w:sz w:val="26"/>
      <w:szCs w:val="26"/>
      <w:lang w:bidi="ru-RU"/>
    </w:rPr>
  </w:style>
  <w:style w:type="paragraph" w:customStyle="1" w:styleId="20">
    <w:name w:val="Обычный2"/>
    <w:uiPriority w:val="99"/>
    <w:semiHidden/>
    <w:rsid w:val="00EC3C5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C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2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2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2014-09-15T06:04:00Z</cp:lastPrinted>
  <dcterms:created xsi:type="dcterms:W3CDTF">2014-09-13T11:37:00Z</dcterms:created>
  <dcterms:modified xsi:type="dcterms:W3CDTF">2014-09-20T17:02:00Z</dcterms:modified>
</cp:coreProperties>
</file>