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0"/>
      </w:tblGrid>
      <w:tr w:rsidR="006F0A2C" w:rsidRPr="006F0A2C" w:rsidTr="00197F19">
        <w:trPr>
          <w:trHeight w:val="4819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A2C" w:rsidRPr="006F0A2C" w:rsidRDefault="006F0A2C" w:rsidP="00011D69">
            <w:pPr>
              <w:tabs>
                <w:tab w:val="left" w:pos="1545"/>
                <w:tab w:val="left" w:pos="4095"/>
                <w:tab w:val="center" w:pos="4677"/>
              </w:tabs>
              <w:rPr>
                <w:color w:val="FF0000"/>
              </w:rPr>
            </w:pPr>
          </w:p>
          <w:p w:rsidR="006F0A2C" w:rsidRPr="006F0A2C" w:rsidRDefault="006F0A2C" w:rsidP="00011D69">
            <w:pPr>
              <w:tabs>
                <w:tab w:val="left" w:pos="1545"/>
                <w:tab w:val="left" w:pos="4095"/>
                <w:tab w:val="center" w:pos="4677"/>
              </w:tabs>
              <w:rPr>
                <w:color w:val="FF0000"/>
              </w:rPr>
            </w:pPr>
            <w:r w:rsidRPr="006F0A2C">
              <w:rPr>
                <w:color w:val="FF0000"/>
                <w:sz w:val="22"/>
                <w:szCs w:val="22"/>
              </w:rPr>
              <w:t xml:space="preserve">                                              </w:t>
            </w:r>
          </w:p>
          <w:p w:rsidR="006F0A2C" w:rsidRPr="006F0A2C" w:rsidRDefault="006F0A2C" w:rsidP="006F0A2C">
            <w:pPr>
              <w:tabs>
                <w:tab w:val="left" w:pos="1545"/>
                <w:tab w:val="left" w:pos="4095"/>
                <w:tab w:val="center" w:pos="4677"/>
              </w:tabs>
              <w:jc w:val="center"/>
            </w:pPr>
            <w:proofErr w:type="spellStart"/>
            <w:proofErr w:type="gramStart"/>
            <w:r w:rsidRPr="006F0A2C">
              <w:rPr>
                <w:sz w:val="22"/>
                <w:szCs w:val="22"/>
              </w:rPr>
              <w:t>Учебно</w:t>
            </w:r>
            <w:proofErr w:type="spellEnd"/>
            <w:r w:rsidRPr="006F0A2C">
              <w:rPr>
                <w:sz w:val="22"/>
                <w:szCs w:val="22"/>
              </w:rPr>
              <w:t>- тематическое</w:t>
            </w:r>
            <w:proofErr w:type="gramEnd"/>
            <w:r w:rsidRPr="006F0A2C">
              <w:rPr>
                <w:sz w:val="22"/>
                <w:szCs w:val="22"/>
              </w:rPr>
              <w:t xml:space="preserve"> планирование</w:t>
            </w:r>
          </w:p>
          <w:p w:rsidR="006F0A2C" w:rsidRPr="006F0A2C" w:rsidRDefault="006F0A2C" w:rsidP="006F0A2C">
            <w:pPr>
              <w:tabs>
                <w:tab w:val="left" w:pos="1545"/>
                <w:tab w:val="left" w:pos="4095"/>
                <w:tab w:val="center" w:pos="4677"/>
              </w:tabs>
              <w:jc w:val="center"/>
              <w:rPr>
                <w:b/>
              </w:rPr>
            </w:pPr>
            <w:r w:rsidRPr="006F0A2C">
              <w:rPr>
                <w:b/>
                <w:sz w:val="22"/>
                <w:szCs w:val="22"/>
              </w:rPr>
              <w:t>6 класс</w:t>
            </w:r>
          </w:p>
          <w:p w:rsidR="006F0A2C" w:rsidRPr="006F0A2C" w:rsidRDefault="006F0A2C" w:rsidP="00011D69">
            <w:pPr>
              <w:tabs>
                <w:tab w:val="left" w:pos="1545"/>
              </w:tabs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1953"/>
              <w:gridCol w:w="1334"/>
              <w:gridCol w:w="1334"/>
              <w:gridCol w:w="1677"/>
              <w:gridCol w:w="1701"/>
            </w:tblGrid>
            <w:tr w:rsidR="006F0A2C" w:rsidRPr="006F0A2C" w:rsidTr="00011D69"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№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proofErr w:type="spellStart"/>
                  <w:proofErr w:type="gramStart"/>
                  <w:r w:rsidRPr="006F0A2C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6F0A2C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6F0A2C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Название разделов и тем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практические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теоретические</w:t>
                  </w: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6F0A2C" w:rsidRPr="006F0A2C" w:rsidTr="00011D69"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Название изучаемой темы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c>
                <w:tcPr>
                  <w:tcW w:w="715" w:type="dxa"/>
                </w:tcPr>
                <w:p w:rsid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  <w:lang w:val="en-US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  <w:highlight w:val="yellow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  <w:highlight w:val="yellow"/>
                    </w:rPr>
                    <w:t>Виды изобразительного искусства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b/>
                      <w:color w:val="000000"/>
                      <w:highlight w:val="yellow"/>
                      <w:u w:val="single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  <w:highlight w:val="yellow"/>
                    </w:rPr>
                  </w:pPr>
                </w:p>
                <w:p w:rsidR="006F0A2C" w:rsidRPr="006F0A2C" w:rsidRDefault="00F37AD4" w:rsidP="00011D69">
                  <w:pPr>
                    <w:tabs>
                      <w:tab w:val="left" w:pos="1545"/>
                    </w:tabs>
                    <w:jc w:val="center"/>
                    <w:rPr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8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315"/>
                      <w:tab w:val="left" w:pos="1545"/>
                    </w:tabs>
                  </w:pPr>
                  <w:r w:rsidRPr="006F0A2C">
                    <w:rPr>
                      <w:color w:val="FF0000"/>
                      <w:sz w:val="22"/>
                      <w:szCs w:val="22"/>
                    </w:rPr>
                    <w:tab/>
                  </w:r>
                  <w:r w:rsidRPr="006F0A2C">
                    <w:rPr>
                      <w:sz w:val="22"/>
                      <w:szCs w:val="22"/>
                    </w:rPr>
                    <w:t>Изобразительное искусство- живопись, графика, скульптура.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Рисунок- основа изобразительного творчества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Линия и её выразительные возможности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Пятно как средство выражения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 xml:space="preserve">Цвет. Основы </w:t>
                  </w:r>
                  <w:proofErr w:type="spellStart"/>
                  <w:r w:rsidRPr="006F0A2C">
                    <w:rPr>
                      <w:sz w:val="22"/>
                      <w:szCs w:val="22"/>
                    </w:rPr>
                    <w:t>цветоведения</w:t>
                  </w:r>
                  <w:proofErr w:type="spellEnd"/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885"/>
              </w:trPr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-7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Цвет в произведениях живописи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1110"/>
              </w:trPr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</w:p>
                <w:p w:rsidR="006F0A2C" w:rsidRPr="006F0A2C" w:rsidRDefault="00197F19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Объёмные изображения в скульптуре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jc w:val="center"/>
                  </w:pPr>
                </w:p>
                <w:p w:rsidR="006F0A2C" w:rsidRPr="006F0A2C" w:rsidRDefault="006F0A2C" w:rsidP="00011D69"/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color w:val="FF0000"/>
                      <w:sz w:val="22"/>
                      <w:szCs w:val="22"/>
                    </w:rPr>
                    <w:t xml:space="preserve">        </w:t>
                  </w:r>
                  <w:r w:rsidR="00F37AD4">
                    <w:rPr>
                      <w:sz w:val="22"/>
                      <w:szCs w:val="22"/>
                    </w:rPr>
                    <w:t>1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255"/>
              </w:trPr>
              <w:tc>
                <w:tcPr>
                  <w:tcW w:w="715" w:type="dxa"/>
                </w:tcPr>
                <w:p w:rsid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  <w:lang w:val="en-US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  <w:highlight w:val="yellow"/>
                    </w:rPr>
                    <w:t>Мир наших вещей. Натюрморт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r w:rsidRPr="006F0A2C">
                    <w:rPr>
                      <w:sz w:val="22"/>
                      <w:szCs w:val="22"/>
                      <w:highlight w:val="yellow"/>
                    </w:rPr>
                    <w:t>7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315"/>
              </w:trPr>
              <w:tc>
                <w:tcPr>
                  <w:tcW w:w="715" w:type="dxa"/>
                </w:tcPr>
                <w:p w:rsidR="006F0A2C" w:rsidRPr="006F0A2C" w:rsidRDefault="00197F19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Изображение предметного мир</w:t>
                  </w:r>
                  <w:proofErr w:type="gramStart"/>
                  <w:r w:rsidRPr="006F0A2C">
                    <w:rPr>
                      <w:sz w:val="22"/>
                      <w:szCs w:val="22"/>
                    </w:rPr>
                    <w:t>а-</w:t>
                  </w:r>
                  <w:proofErr w:type="gramEnd"/>
                  <w:r w:rsidRPr="006F0A2C">
                    <w:rPr>
                      <w:sz w:val="22"/>
                      <w:szCs w:val="22"/>
                    </w:rPr>
                    <w:t xml:space="preserve"> натюрморт из плоских предметов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195"/>
              </w:trPr>
              <w:tc>
                <w:tcPr>
                  <w:tcW w:w="715" w:type="dxa"/>
                </w:tcPr>
                <w:p w:rsidR="006F0A2C" w:rsidRPr="006F0A2C" w:rsidRDefault="00197F19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10-11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Натюрморт из геометрических фигур в графике.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>Натюрморт из муляжей «Овощи и фрукты»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r w:rsidRPr="006F0A2C">
                    <w:rPr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180"/>
              </w:trPr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>Освещение. Свет, тень.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173"/>
              </w:trPr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>Цвет в натюрморте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210"/>
              </w:trPr>
              <w:tc>
                <w:tcPr>
                  <w:tcW w:w="715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4-15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>Выразительные возможности натюрморта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173"/>
              </w:trPr>
              <w:tc>
                <w:tcPr>
                  <w:tcW w:w="715" w:type="dxa"/>
                </w:tcPr>
                <w:p w:rsidR="006F0A2C" w:rsidRPr="006F0A2C" w:rsidRDefault="006F0A2C" w:rsidP="006F0A2C">
                  <w:pPr>
                    <w:tabs>
                      <w:tab w:val="left" w:pos="1545"/>
                    </w:tabs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III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  <w:highlight w:val="yellow"/>
                    </w:rPr>
                    <w:t>Вглядываясь в человека. Портрет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r w:rsidRPr="006F0A2C">
                    <w:rPr>
                      <w:sz w:val="22"/>
                      <w:szCs w:val="22"/>
                      <w:highlight w:val="yellow"/>
                    </w:rPr>
                    <w:t>10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143"/>
              </w:trPr>
              <w:tc>
                <w:tcPr>
                  <w:tcW w:w="715" w:type="dxa"/>
                </w:tcPr>
                <w:p w:rsidR="006F0A2C" w:rsidRPr="00197F19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>Образ человека - главная тема искусства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128"/>
              </w:trPr>
              <w:tc>
                <w:tcPr>
                  <w:tcW w:w="715" w:type="dxa"/>
                </w:tcPr>
                <w:p w:rsidR="006F0A2C" w:rsidRPr="00197F19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7-</w:t>
                  </w:r>
                </w:p>
                <w:p w:rsidR="006F0A2C" w:rsidRPr="00197F19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>Конструкция головы человека и её пропорции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210"/>
              </w:trPr>
              <w:tc>
                <w:tcPr>
                  <w:tcW w:w="715" w:type="dxa"/>
                </w:tcPr>
                <w:p w:rsidR="006F0A2C" w:rsidRPr="00197F19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9-20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 xml:space="preserve">Графический портретный рисунок и 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Выразитель-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proofErr w:type="spellStart"/>
                  <w:r w:rsidRPr="006F0A2C">
                    <w:rPr>
                      <w:sz w:val="22"/>
                      <w:szCs w:val="22"/>
                    </w:rPr>
                    <w:t>ность</w:t>
                  </w:r>
                  <w:proofErr w:type="spellEnd"/>
                  <w:r w:rsidRPr="006F0A2C">
                    <w:rPr>
                      <w:sz w:val="22"/>
                      <w:szCs w:val="22"/>
                    </w:rPr>
                    <w:t xml:space="preserve"> образа человека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F37AD4">
              <w:trPr>
                <w:trHeight w:val="1014"/>
              </w:trPr>
              <w:tc>
                <w:tcPr>
                  <w:tcW w:w="715" w:type="dxa"/>
                </w:tcPr>
                <w:p w:rsidR="006F0A2C" w:rsidRPr="00197F19" w:rsidRDefault="00197F19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21-22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Портрет в скульптуре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Сатирические образы человека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813"/>
              </w:trPr>
              <w:tc>
                <w:tcPr>
                  <w:tcW w:w="715" w:type="dxa"/>
                </w:tcPr>
                <w:p w:rsidR="006F0A2C" w:rsidRPr="00197F19" w:rsidRDefault="00197F19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23-24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>Портер в живописи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495"/>
              </w:trPr>
              <w:tc>
                <w:tcPr>
                  <w:tcW w:w="715" w:type="dxa"/>
                </w:tcPr>
                <w:p w:rsidR="006F0A2C" w:rsidRPr="00197F19" w:rsidRDefault="00197F19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Великие портретисты.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>Обобщение темы четверти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F37AD4">
              <w:trPr>
                <w:trHeight w:val="1014"/>
              </w:trPr>
              <w:tc>
                <w:tcPr>
                  <w:tcW w:w="715" w:type="dxa"/>
                </w:tcPr>
                <w:p w:rsid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  <w:lang w:val="en-US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IV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jc w:val="center"/>
                  </w:pPr>
                  <w:r w:rsidRPr="006F0A2C">
                    <w:rPr>
                      <w:sz w:val="22"/>
                      <w:szCs w:val="22"/>
                      <w:highlight w:val="yellow"/>
                    </w:rPr>
                    <w:t>Человек и пространство в изобразительном искусстве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r w:rsidRPr="006F0A2C">
                    <w:rPr>
                      <w:sz w:val="22"/>
                      <w:szCs w:val="22"/>
                      <w:highlight w:val="yellow"/>
                    </w:rPr>
                    <w:t>9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F37AD4">
              <w:trPr>
                <w:trHeight w:val="853"/>
              </w:trPr>
              <w:tc>
                <w:tcPr>
                  <w:tcW w:w="715" w:type="dxa"/>
                </w:tcPr>
                <w:p w:rsidR="006F0A2C" w:rsidRPr="00197F19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r w:rsidRPr="006F0A2C">
                    <w:rPr>
                      <w:sz w:val="22"/>
                      <w:szCs w:val="22"/>
                    </w:rPr>
                    <w:t xml:space="preserve">Жанры </w:t>
                  </w:r>
                  <w:proofErr w:type="gramStart"/>
                  <w:r w:rsidRPr="006F0A2C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6F0A2C">
                    <w:rPr>
                      <w:sz w:val="22"/>
                      <w:szCs w:val="22"/>
                    </w:rPr>
                    <w:t xml:space="preserve"> изобразитель-</w:t>
                  </w:r>
                </w:p>
                <w:p w:rsidR="006F0A2C" w:rsidRPr="006F0A2C" w:rsidRDefault="006F0A2C" w:rsidP="00011D69">
                  <w:r w:rsidRPr="006F0A2C">
                    <w:rPr>
                      <w:sz w:val="22"/>
                      <w:szCs w:val="22"/>
                    </w:rPr>
                    <w:t>ном</w:t>
                  </w:r>
                  <w:r w:rsidRPr="006F0A2C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gramStart"/>
                  <w:r w:rsidRPr="006F0A2C">
                    <w:rPr>
                      <w:sz w:val="22"/>
                      <w:szCs w:val="22"/>
                    </w:rPr>
                    <w:t>искусстве</w:t>
                  </w:r>
                  <w:proofErr w:type="gramEnd"/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510"/>
              </w:trPr>
              <w:tc>
                <w:tcPr>
                  <w:tcW w:w="715" w:type="dxa"/>
                </w:tcPr>
                <w:p w:rsidR="006F0A2C" w:rsidRPr="00197F19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>Изображение пространства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F37AD4">
              <w:trPr>
                <w:trHeight w:val="1011"/>
              </w:trPr>
              <w:tc>
                <w:tcPr>
                  <w:tcW w:w="715" w:type="dxa"/>
                </w:tcPr>
                <w:p w:rsidR="006F0A2C" w:rsidRPr="00197F19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8-29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>Правила линейной и воздушной перспективы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705"/>
              </w:trPr>
              <w:tc>
                <w:tcPr>
                  <w:tcW w:w="715" w:type="dxa"/>
                </w:tcPr>
                <w:p w:rsidR="006F0A2C" w:rsidRPr="00197F19" w:rsidRDefault="00197F19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30-31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r w:rsidRPr="006F0A2C">
                    <w:rPr>
                      <w:sz w:val="22"/>
                      <w:szCs w:val="22"/>
                    </w:rPr>
                    <w:t>Пейзаж - большой мир.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sz w:val="22"/>
                      <w:szCs w:val="22"/>
                    </w:rPr>
                    <w:t xml:space="preserve">Организация изображаемого </w:t>
                  </w:r>
                  <w:r w:rsidRPr="006F0A2C">
                    <w:rPr>
                      <w:sz w:val="22"/>
                      <w:szCs w:val="22"/>
                    </w:rPr>
                    <w:lastRenderedPageBreak/>
                    <w:t>пространства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822"/>
              </w:trPr>
              <w:tc>
                <w:tcPr>
                  <w:tcW w:w="715" w:type="dxa"/>
                </w:tcPr>
                <w:p w:rsidR="006F0A2C" w:rsidRPr="00197F19" w:rsidRDefault="00197F19" w:rsidP="00011D69">
                  <w:pPr>
                    <w:tabs>
                      <w:tab w:val="left" w:pos="154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32-33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r w:rsidRPr="006F0A2C">
                    <w:rPr>
                      <w:sz w:val="22"/>
                      <w:szCs w:val="22"/>
                    </w:rPr>
                    <w:t>Пейзаж- настроение. Природа и художник.</w:t>
                  </w:r>
                </w:p>
                <w:p w:rsidR="006F0A2C" w:rsidRPr="006F0A2C" w:rsidRDefault="006F0A2C" w:rsidP="00011D69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6F0A2C" w:rsidRPr="006F0A2C" w:rsidTr="00011D69">
              <w:trPr>
                <w:trHeight w:val="630"/>
              </w:trPr>
              <w:tc>
                <w:tcPr>
                  <w:tcW w:w="715" w:type="dxa"/>
                </w:tcPr>
                <w:p w:rsidR="006F0A2C" w:rsidRPr="00197F19" w:rsidRDefault="006F0A2C" w:rsidP="006F0A2C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  <w:p w:rsidR="006F0A2C" w:rsidRPr="00197F19" w:rsidRDefault="006F0A2C" w:rsidP="006F0A2C">
                  <w:pPr>
                    <w:tabs>
                      <w:tab w:val="left" w:pos="1545"/>
                    </w:tabs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197F19">
                    <w:rPr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953" w:type="dxa"/>
                </w:tcPr>
                <w:p w:rsidR="006F0A2C" w:rsidRPr="006F0A2C" w:rsidRDefault="006F0A2C" w:rsidP="00011D69">
                  <w:pPr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Виды пейзажа</w:t>
                  </w:r>
                </w:p>
                <w:p w:rsidR="006F0A2C" w:rsidRPr="006F0A2C" w:rsidRDefault="006F0A2C" w:rsidP="00011D69">
                  <w:pPr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Резерв</w:t>
                  </w:r>
                </w:p>
                <w:p w:rsidR="006F0A2C" w:rsidRPr="006F0A2C" w:rsidRDefault="006F0A2C" w:rsidP="00011D69">
                  <w:pPr>
                    <w:rPr>
                      <w:color w:val="000000"/>
                    </w:rPr>
                  </w:pPr>
                </w:p>
                <w:p w:rsidR="006F0A2C" w:rsidRPr="006F0A2C" w:rsidRDefault="006F0A2C" w:rsidP="00011D69">
                  <w:pPr>
                    <w:rPr>
                      <w:color w:val="000000"/>
                    </w:rPr>
                  </w:pPr>
                  <w:r w:rsidRPr="006F0A2C">
                    <w:rPr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/>
                <w:p w:rsidR="006F0A2C" w:rsidRPr="006F0A2C" w:rsidRDefault="006F0A2C" w:rsidP="00011D69"/>
                <w:p w:rsidR="006F0A2C" w:rsidRPr="006F0A2C" w:rsidRDefault="006F0A2C" w:rsidP="00011D69"/>
                <w:p w:rsidR="006F0A2C" w:rsidRPr="006F0A2C" w:rsidRDefault="006F0A2C" w:rsidP="00011D69">
                  <w:r w:rsidRPr="006F0A2C">
                    <w:rPr>
                      <w:sz w:val="22"/>
                      <w:szCs w:val="22"/>
                    </w:rPr>
                    <w:t>3</w:t>
                  </w:r>
                  <w:r w:rsidR="00197F19">
                    <w:rPr>
                      <w:sz w:val="22"/>
                      <w:szCs w:val="22"/>
                    </w:rPr>
                    <w:t>5</w:t>
                  </w:r>
                  <w:r w:rsidR="00F37AD4">
                    <w:rPr>
                      <w:sz w:val="22"/>
                      <w:szCs w:val="22"/>
                    </w:rPr>
                    <w:t xml:space="preserve"> /1 час/</w:t>
                  </w:r>
                </w:p>
              </w:tc>
              <w:tc>
                <w:tcPr>
                  <w:tcW w:w="1334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</w:pPr>
                  <w:r w:rsidRPr="006F0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:rsidR="006F0A2C" w:rsidRPr="006F0A2C" w:rsidRDefault="006F0A2C" w:rsidP="00011D69">
                  <w:pPr>
                    <w:tabs>
                      <w:tab w:val="left" w:pos="1545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6F0A2C" w:rsidRPr="006F0A2C" w:rsidRDefault="006F0A2C" w:rsidP="00011D69">
            <w:pPr>
              <w:tabs>
                <w:tab w:val="left" w:pos="1545"/>
              </w:tabs>
              <w:jc w:val="center"/>
              <w:rPr>
                <w:color w:val="FF0000"/>
              </w:rPr>
            </w:pPr>
          </w:p>
        </w:tc>
      </w:tr>
      <w:tr w:rsidR="006F0A2C" w:rsidRPr="006F0A2C" w:rsidTr="00011D69">
        <w:trPr>
          <w:trHeight w:val="21569"/>
        </w:trPr>
        <w:tc>
          <w:tcPr>
            <w:tcW w:w="9540" w:type="dxa"/>
            <w:tcBorders>
              <w:top w:val="single" w:sz="4" w:space="0" w:color="auto"/>
              <w:left w:val="nil"/>
              <w:right w:val="nil"/>
            </w:tcBorders>
          </w:tcPr>
          <w:p w:rsidR="006F0A2C" w:rsidRPr="006F0A2C" w:rsidRDefault="006F0A2C" w:rsidP="00011D69">
            <w:pPr>
              <w:tabs>
                <w:tab w:val="left" w:pos="1545"/>
                <w:tab w:val="left" w:pos="4095"/>
                <w:tab w:val="center" w:pos="4677"/>
              </w:tabs>
              <w:rPr>
                <w:color w:val="FF0000"/>
              </w:rPr>
            </w:pPr>
          </w:p>
        </w:tc>
      </w:tr>
    </w:tbl>
    <w:p w:rsidR="000308B7" w:rsidRPr="006F0A2C" w:rsidRDefault="000308B7">
      <w:pPr>
        <w:rPr>
          <w:sz w:val="22"/>
          <w:szCs w:val="22"/>
        </w:rPr>
      </w:pPr>
    </w:p>
    <w:sectPr w:rsidR="000308B7" w:rsidRPr="006F0A2C" w:rsidSect="0003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2C"/>
    <w:rsid w:val="000308B7"/>
    <w:rsid w:val="00197F19"/>
    <w:rsid w:val="006F0A2C"/>
    <w:rsid w:val="00752350"/>
    <w:rsid w:val="00F37AD4"/>
    <w:rsid w:val="00F5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2011-09-07T08:10:00Z</dcterms:created>
  <dcterms:modified xsi:type="dcterms:W3CDTF">2011-09-11T06:24:00Z</dcterms:modified>
</cp:coreProperties>
</file>