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Монголо-татарское нашествие на Русь.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завоеванием Руси монголо-татарами, причинами покорения Руси монголо-татарами; </w:t>
      </w:r>
    </w:p>
    <w:p w:rsidR="00204BB3" w:rsidRPr="00DC3612" w:rsidRDefault="00204BB3" w:rsidP="00204B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работы с картой, историческими документами, развивать навыки сравнительного анализа, самостоятельной работы; </w:t>
      </w:r>
    </w:p>
    <w:p w:rsidR="00204BB3" w:rsidRPr="00DC3612" w:rsidRDefault="00204BB3" w:rsidP="00204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612">
        <w:rPr>
          <w:rFonts w:ascii="Times New Roman" w:hAnsi="Times New Roman" w:cs="Times New Roman"/>
          <w:sz w:val="28"/>
          <w:szCs w:val="28"/>
        </w:rPr>
        <w:t>способствовать развитию интереса к исторической литературе, чтению в целом; побуждать учащихся к самостоятельному овладению знаниями в более широком диапазоне, чем школьный учебник; продолжить формирование чувства патриотизма, гордости за свой народ и его легендарное прошлое.</w:t>
      </w:r>
    </w:p>
    <w:p w:rsidR="00204BB3" w:rsidRPr="00DC3612" w:rsidRDefault="00204BB3" w:rsidP="00204B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карта, учебник, раздаточный материал,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 документов,  проверочный тест.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нового материала.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Постановка целей и задач.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II. Изучение нового материала.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Образование державы Чингисхана. Военная доктрина монголо-татар и их завоевания.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Завоевания монголов. Битва на Калке.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Нашествия Батыя на Русь.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Причины поражений.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Закрепление изученного. Выполнение теста.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IV. Домашнее задание.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Постановка целей и задач. (</w:t>
      </w: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доске два высказывания: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D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"О, светло светлая и прекрасно украшенная, земля Русская! Многими красотами прославлена ты... Всем ты преисполнена, земля Русская!.."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1D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"Погибло огромное количество людей, множество было уведено в плен, навсегда исчезли с лица земли могучие города, уничтожены драгоценные рукописи, великолепные фрески, утрачены секреты </w:t>
      </w:r>
      <w:proofErr w:type="spellStart"/>
      <w:r w:rsidRPr="003811D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ногих</w:t>
      </w:r>
      <w:proofErr w:type="spellEnd"/>
      <w:r w:rsidRPr="003811D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ремесел..."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DC3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(Учитель зачитывает оба высказывания)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два высказывания характеризуют Русь в ХIII веке. Почему произошла эта метаморфоза, что случилось на Руси?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историографии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должны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проблему: почему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-татары смогли покорить Русь, находящуюся на более высокой ступени общественного развития?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этом пойдет речь на уроке, тема которого </w:t>
      </w: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«Монголо-татарское нашествие на Русь».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(записывают  тему  в  тетрадь)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Изучение нового материала.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Образование державы Чингисхана. Военная доктрина монголо-татар и их завоевания.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наш урок с вопроса: 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мы знаем о монголо-татарах?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2 мин. составить перечень фактов, событий, опорных терминов, фраз по данному вопросу (письменно). Используя технологию критического мышления учащихся, на его первой стадии используется метод "мозговой атаки". </w:t>
      </w:r>
    </w:p>
    <w:p w:rsidR="00204BB3" w:rsidRPr="00DC3612" w:rsidRDefault="00204BB3" w:rsidP="00204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612">
        <w:rPr>
          <w:rFonts w:ascii="Times New Roman" w:hAnsi="Times New Roman" w:cs="Times New Roman"/>
          <w:b/>
          <w:sz w:val="28"/>
          <w:szCs w:val="28"/>
        </w:rPr>
        <w:t>Внезапность; многочисленность; раздробленность; новая тактика ведения войны; передовое вооружение; железная дисциплина; храбрость воинов; порох и осадные орудия; жестокость кочевников.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вам будет предложен текст Л.Н.Гумилева "О рождении монгольской империи" (из книги "От Руси к России").  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Рождение монгольской империи (Из книги Л.Н.Гумилева "От Руси к России")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Китайские хронисты, описывая народы, живущие к северу от Китая, в Великой степи, называли всех степняков одним именем - "татары".  Сами татары делились на три ветви: "белые", "черные" и "дикие". "Белые" жили вдоль границы Великой степи и подчинялись маньчжурской империи; они охраняли страну за плату. "Черные" жили к северу от пустыни Гоби и подчинялись своим ханам, презирая "белых" за их продажность. Они пасли скот, который кормил их и одевал. "Дикие" жили еще северней. Зачатки государственности у них отсутствовали, подчинялись они только старшим в роде и более всего ценили свободу. Хозяйство их основывалось на охоте и рыболовстве. Земледелия они не знали. Основой их хозяйства, главным богатством были табуны коней, стада рогатого скота. Поэтому они постоянно нуждались в обширных и богатых пастбищах. Начинались межплеменные конфликты из-за пастбищ. Эти столкновения перерастали в кровопролитные войны, сопровождавшиеся истреблением целых родов и обращением пленников в рабство.   Жили в войлочных шатрах - юртах.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татар, в Великой степи кочевали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управляемые ханами.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Племена не очень дружно жили между собой, но более опасными для них были не соседи, а маньчжуры. В ХII веке оборону монголов от маньчжуров и их союзников-татар возглавил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Есугей-багатур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Своим авторитетом он заставлял всех ходить в походы, защищаться от врага. Но поскольку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Есугей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 ханом, его влияние кончилось с его смертью. Сыну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Есугея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Тэмуджину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добиваться власти. В 1182 году его избрали ханом с титулом "</w:t>
      </w:r>
      <w:proofErr w:type="spellStart"/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Чингиз</w:t>
      </w:r>
      <w:proofErr w:type="spellEnd"/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(что скорее всего обозначает "человек, имеющий всю полноту власти").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1198 году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уже во главе мощной орды. Чингисхан сформулировал новый свод законов - Великую Ясу. Яса основывалась на обязательности взаимопомощи, единой для всех дисциплине и осуждении предательства. Каждого предателя предавали смертной казни. Простым отрубали голову, знатным ломали позвоночник, чтобы кровь оставалась в теле убитого. Смертная казнь полагалась за неоказание помощи боевому товарищу. Если кто-то из воинов терял лук или колчан со стрелами, то ехавший сзади должен поднять и вернуть ему оружие - иначе смерть. Смерть была воздаянием и за убийство, блуд мужчины, неверность жены, кражу, грабеж, сокрытие беглого раба. За менее тяжкие преступления полагалась ссылка в Сибирь или наказание штрафом.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задания: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факты вами были названы правильно?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Какие сведения были для вас новыми?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 Какими фактами, известными вам из других источников, вы бы дополнили предложенный текст?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Какой вывод можно сделать на основании анализа изучаемого вопроса?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монголо-татар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(ответы)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Монгольские племена кочевали в 12 в.  в степях Забайкалья и северной части Современной Монголии. Их главным занятием было скотоводство, дополнявшееся охотой. Земледелия они не знали. Основой их хозяйства, главным богатством были табуны коней, стада рогатого скота. Поэтому они постоянно нуждались в обширных и богатых пастбищах. Жили в войлочных шатрах - юртах.    Начинались межплеменные конфликты из-за пастбищ. Эти столкновения перерастали в кровопролитные войны, сопровождавшиеся истреблением целых родов и обращением пленников в рабство</w:t>
      </w:r>
      <w:r w:rsidRPr="00DC3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 </w:t>
      </w:r>
    </w:p>
    <w:p w:rsidR="00204BB3" w:rsidRPr="00DC3612" w:rsidRDefault="00204BB3" w:rsidP="00204BB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 же  стоял  во  главе этой  великой  армии?  (Чингисхан)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о Чингисхане.  </w:t>
      </w:r>
      <w:r w:rsidRPr="00DC3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(СООБЩЕНИЕ  УЧАЩЕГОСЯ)</w:t>
      </w:r>
    </w:p>
    <w:p w:rsidR="00204BB3" w:rsidRPr="00DC3612" w:rsidRDefault="00204BB3" w:rsidP="00204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Какими  качествами  обладал  Чингисхан?  (энергичный,  целеустремленный,  смелый,   обладает  организаторскими способностями,  жестокий,) 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Завоевание монголов. Битва на Калке.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2.1. Характеристика монгольского войска. </w:t>
      </w:r>
      <w:r w:rsidRPr="00DC3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DC3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ПУТЕШЕСТВЕННИК СЕРЕДИНЫ XIII в.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 КАРПИНИ О ВОЕННОМ ИСКУССТВЕ МОНГОЛО-ТАТАР</w:t>
      </w:r>
    </w:p>
    <w:p w:rsidR="00204BB3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Оружие же все по меньшей мере должны иметь такое: два или три лука, или по меньшей мере один хороший, и три больших колчана, полных стрелами, один топор и веревки, чтобы тянуть орудия. Богатые же имеют мечи, острые в конце, режущие только с одной стороны и несколько кривые; у них есть также вооруженная лошадь, прикрытая для голеней, шлемы и латы. Некоторые имеют латы, а также прикрытия для лошадей из кожи… У некоторых из них есть копья, и на шейке железа копья они имеют крюк, которым, если могут, стаскивают человека с седла… Железные наконечники стрел весьма остры и режут с обеих сторон наподобие обоюдоострого меча; и они всегда носят при колчане напильники для изощрения стрел. Вышеупомянутые железные наконечники имеют острый хвост длиною в один палец, который вставляется в дерево. Щит сделан у них из ивовых или других прутьев…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желают пойти на войну, они отправляют вперед передовых застрельщиков, у которых нет с собой ничего, кроме войлоков, лошадей и оружия. Они ничего не грабят, не жгут домов, не убивают зверей, а только ранят и умерщвляют людей, а если не могут иного, обращают их в бегство… За ними следует войско, которое, наоборот, забирает все, что находит; также и людей, если их могут найти, забирают в плен или убивают. Тем не менее все же стоящие во главе войска посылают после этого глашатаев, которые должны находить людей и укрепления, и они очень искусны в розысках…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закону Чингисхана, у каждого воина имеется  не менее трех лошадей. В Китае монголы познакомились с осадной техникой. Впоследствии, штурмуя города, они  используют тараны и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камнеметательные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машины, которые обслуживают китайские инженеры.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 оружием монголов является  лук. Натягивая тугую тетиву до уха, воины поражают цели на рас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стоянии сотен метров. У многих имеются   копья и сабли, обязательной принадлежностью кочевника и в повседневной жизни, и в бою считается аркан. </w:t>
      </w:r>
    </w:p>
    <w:p w:rsidR="00204BB3" w:rsidRPr="00DC3612" w:rsidRDefault="00204BB3" w:rsidP="00204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итальянский  путешественник  описывает  военную  организацию  монголо-татар?</w:t>
      </w:r>
    </w:p>
    <w:p w:rsidR="00204BB3" w:rsidRPr="00DC3612" w:rsidRDefault="00204BB3" w:rsidP="00204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чем  была  сила   монгольского  войска?  (в  организации  и  дисциплине)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 Причины завоевательных походов.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и проанализируйте текст1 и текст2. Подготовьте краткое сообщение , содержащее ваш вывод о причинах завоевательных походов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татар.   Запишите в  тетрадь. 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1- « …В то же время захватнические планы Чингисхана были связаны с особенностями хозяйства его державы. Его основу составляло развитое кочевое скотоводство.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вынуждало монголов постоянно передвигаться по степям в поисках новых пастбищ для десятков тысяч лошадей. Но не менее важным было наличие огромной армии. Содержать которую не смог бы ни один правитель. Она должна была обеспечивать себя сама путём </w:t>
      </w:r>
      <w:proofErr w:type="spellStart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неприрывных</w:t>
      </w:r>
      <w:proofErr w:type="spellEnd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войн с соседями и захвата </w:t>
      </w:r>
      <w:proofErr w:type="spellStart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оенной</w:t>
      </w:r>
      <w:proofErr w:type="spellEnd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добычи. Монгольская армия была не только многочисленной, но и чётко организованной, прекрасно вооружённой…»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2- «…В 1227 году держава Чингисхана была поделен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между его сыновьями на несколь</w:t>
      </w:r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 больших территорий- улусов. Западный улус был предназначен старшему </w:t>
      </w:r>
      <w:proofErr w:type="spellStart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Джучи</w:t>
      </w:r>
      <w:proofErr w:type="spellEnd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Он простирался от Иртыша на востоке до «последнего моря» на западе. То есть по замыслу Чингисхана, к улусу </w:t>
      </w:r>
      <w:proofErr w:type="spellStart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Джучи</w:t>
      </w:r>
      <w:proofErr w:type="spellEnd"/>
      <w:r w:rsidRPr="00DC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была отнесена вся Европа. Но её нужно было ещё покорить. После смерти Чингисхана завоевание Европы стало ближайшей целью монголов. Их военная мощь значительно превосходила силы русских княжеств и их соседей.»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анализируют тексты, выявляют причины завоевательных походов.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ответ:</w:t>
      </w:r>
    </w:p>
    <w:p w:rsidR="00204BB3" w:rsidRPr="00DC3612" w:rsidRDefault="00204BB3" w:rsidP="00204BB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многочисленной армии, которая должна была самостоятельно себя содержать.</w:t>
      </w:r>
    </w:p>
    <w:p w:rsidR="00204BB3" w:rsidRPr="00DC3612" w:rsidRDefault="00204BB3" w:rsidP="00204BB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пастбищ.</w:t>
      </w:r>
    </w:p>
    <w:p w:rsidR="00204BB3" w:rsidRPr="00DC3612" w:rsidRDefault="00204BB3" w:rsidP="00204BB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знати к обогащению.</w:t>
      </w:r>
    </w:p>
    <w:p w:rsidR="00204BB3" w:rsidRPr="00DC3612" w:rsidRDefault="00204BB3" w:rsidP="00204BB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покорить весь мир.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2.3. Завоевание монголов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4950" w:type="pct"/>
        <w:tblCellSpacing w:w="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tblCellMar>
          <w:left w:w="0" w:type="dxa"/>
          <w:right w:w="0" w:type="dxa"/>
        </w:tblCellMar>
        <w:tblLook w:val="04A0"/>
      </w:tblPr>
      <w:tblGrid>
        <w:gridCol w:w="1859"/>
        <w:gridCol w:w="3716"/>
        <w:gridCol w:w="3716"/>
      </w:tblGrid>
      <w:tr w:rsidR="00204BB3" w:rsidRPr="00DC3612" w:rsidTr="005C547F">
        <w:trPr>
          <w:tblCellSpacing w:w="0" w:type="dxa"/>
        </w:trPr>
        <w:tc>
          <w:tcPr>
            <w:tcW w:w="1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Последствия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4BB3" w:rsidRPr="00DC3612" w:rsidTr="005C547F">
        <w:trPr>
          <w:tblCellSpacing w:w="0" w:type="dxa"/>
        </w:trPr>
        <w:tc>
          <w:tcPr>
            <w:tcW w:w="1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1206- 1211 гг.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Восточная Азия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Покорение киргизов, бурят, якутов, уйгуров. Разгром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Тангутского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царства. </w:t>
            </w:r>
          </w:p>
        </w:tc>
      </w:tr>
      <w:tr w:rsidR="00204BB3" w:rsidRPr="00DC3612" w:rsidTr="005C547F">
        <w:trPr>
          <w:tblCellSpacing w:w="0" w:type="dxa"/>
        </w:trPr>
        <w:tc>
          <w:tcPr>
            <w:tcW w:w="1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1211-1215 гг.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Китай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Захват Северного Китая. </w:t>
            </w:r>
          </w:p>
        </w:tc>
      </w:tr>
      <w:tr w:rsidR="00204BB3" w:rsidRPr="00DC3612" w:rsidTr="005C547F">
        <w:trPr>
          <w:tblCellSpacing w:w="0" w:type="dxa"/>
        </w:trPr>
        <w:tc>
          <w:tcPr>
            <w:tcW w:w="1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1218 г.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Корея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Завоевание государства. </w:t>
            </w:r>
          </w:p>
        </w:tc>
      </w:tr>
      <w:tr w:rsidR="00204BB3" w:rsidRPr="00DC3612" w:rsidTr="005C547F">
        <w:trPr>
          <w:tblCellSpacing w:w="0" w:type="dxa"/>
        </w:trPr>
        <w:tc>
          <w:tcPr>
            <w:tcW w:w="1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1219-1221 гг.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Азия </w:t>
            </w:r>
          </w:p>
        </w:tc>
        <w:tc>
          <w:tcPr>
            <w:tcW w:w="2000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Завоевание. </w:t>
            </w:r>
          </w:p>
        </w:tc>
      </w:tr>
    </w:tbl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монголо-татарам удалось завоевать такую огромную территорию? 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 учащихся)</w:t>
      </w:r>
    </w:p>
    <w:p w:rsidR="00204BB3" w:rsidRPr="00335C2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2.4. Битва на Калке.</w:t>
      </w:r>
      <w:r w:rsidRPr="00335C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335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1223г.  (доска)   </w:t>
      </w:r>
      <w:r w:rsidRPr="00C70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учащегося.</w:t>
      </w:r>
    </w:p>
    <w:p w:rsidR="00204BB3" w:rsidRPr="00983FEA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1223 г.  монголы  вторглись  в Половецкую  степь.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Половецкий хан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Котян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 помощью к русским князьям. Он писал своему зятю князю Мстиславу Удалому, который княжил в Галиче: «Нашу землю сегодня отняли, а вашу завтра,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пришедше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возьмут».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Мстислав Мстиславович созвал в Киеве совет князей Южной Руси. Но русские князья не доверяли своим старинным противникам, да и надеялись, что смогут справиться с новым врагом, появившемся в степях. На призыв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галицкого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князя откликнулись: киевский князь Мстислав Романович, Мстислав Святославович Черниговский, Даниил Романович, княживший во Владимире-Волынском и некоторые другие мелкие князья. В помощи отказал Юрий Владимиро-Суздальский, но послал ростовский полк на помощь, но тот не успел явиться.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Монголы послали к русским посольство из 10 человек, которое заявило: «Мы слышим, что вы идёте против нас, послушав половцев, а мы ни вашей земли не заняли, ни городов ваших, не на вас мы пришли, но на холопов и на конюхов своих, на поганых половцев. А вы возьмите с нами мир». Но русские перебили послов и двинулись на половцев.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войска перешли Днепр. Монголы осыпали русских стрелами и отступили. Не зная их обычной тактики заманивания, князья приняли их отступление за бегство. 8 дней русские гнались  за неуловимо подвижным противником, то и дело, отбивая нападения летучих монгольских отрядов. Преследуя их русские и половцы, не заметили, как оказались охвачены полукольцом главных сил монголов, о существовании которых и не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подозревали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Монголы разделились: часть их преследовала бегущих, а другие осадили лагерь Мстислава Романовича. Три дня киев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ляне отбивали все атаки. Но положение было безвыходным. Поэтому, когда монголы предложили князьям сдаться, обещая сохранить им, жизнь и впоследствии отпустить на волю за выкуп, те согласились. Обещание, конечно, и на сей раз было нарушено. Победители связали сдавшихся князей, положили на них доски, а сами, сев сверху, принялись пировать победу, радуясь предсмертным стонам умирающих. Оставшиеся без предводителей русские воины были почти все перебиты.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Одержав победу на Калке, монголы разорили несколько городов и сёл в Черниговском княжестве. Поход 1223 г. был предпринят с целью разведки. Они повернули на северо-восток, в Волжскую Болгарию. Потерпев ряд поражений, вернулись обратно в Монголию.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думаете возможен ли был иной исход битвы на Калке?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(нет,  потому  что  князья  действовали  разобщено,  каждый  сам  за  себя,  не  имели  общего   командования,  спорили  между  собой)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значение имело поражение в этой битве? 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Нашествие  Батыя на Русь.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93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1235 г. на курултае в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Карокуме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проходил под руководством великого хана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Угэдэя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принято решение выполнить распоряжение Чингисхана – отправиться в поход на Русь и Северный Кавказ. Во главе сборного войска (все улусы Монгольской империи должны выделить по одному воину из каждого десятка) встанет Батый, внук Чингисхана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Поздней осенью 1237 г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.монголы подошли к русским границам.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онголо-татары воспользовались замерзшими реками как дорогами для продвижения к русским городам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53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1237 г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Рязанская земля.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(сообщение  учащегося)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 М. ЯЗЫКОВ. «ЕВПАТИЙ»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0"/>
        <w:gridCol w:w="4781"/>
      </w:tblGrid>
      <w:tr w:rsidR="00204BB3" w:rsidRPr="00DC3612" w:rsidTr="005C547F">
        <w:trPr>
          <w:trHeight w:val="3684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 знаешь ли, витязь, ужасную весть? —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 рязанские стены вломились татары!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сильные долго сшибались удары,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долго сражалась с насилием честь,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 все победили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Батыевы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рати: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 град — пепелище, и князь наш убит!» —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Евпатию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бледный гонец говорит,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И, страшно бледнея, внимает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Евпатий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 витязь! Я видел сей день роковой: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Багровое пламя весь град обхватило,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башня,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спрямилось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буря, завыло;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 стогнах смертельный свирепствовал бой,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 крики последних молитв и проклятий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 дыму заглушали звенящий булат —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пало… и небо стерпело сей ад!»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Ужасно бледнея, внимает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Евпатий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Где-где по широкой долине огонь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Сверкает во мраке ночного тумана —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 грозная рать победителя хана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Покоится; тихий воитель и конь;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изредка, черной тревожимый грезой,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Татарин впросонках с собой говорит,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вздрогнув, безмолвный, поднимет свой щит,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 схватит свое боевое железо.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BB3" w:rsidRPr="00DC3612" w:rsidRDefault="00204BB3" w:rsidP="005C5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Вдруг… что там за топот в ночной тишине?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 битву, на битву!» — взывают татары.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Откуда ж свершитель отчаянной кары?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 все ли погибло в крови и в огне?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Отчизна, отчизна! под латами чести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сильное чувство, живое, одно…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Полмертвую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руку подъемлет оно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 последним ударом решительной мести.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 синее море кипит и шумит,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Почуя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внезапный набег урагана, —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Шумят и волнуются ратники хана;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Оружие блещет, труба дребезжит.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Толпы за толпами, как тучи густые,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Дружину отважных стесняют кругом;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 копий сражаются с русским копьем…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 пало геройство под силой Батыя.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Редеет ночного тумана покров,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Утихла долина убийства и славы.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сей на долине убийства и славы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Лежит, окруженный телами врагов?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Уста уж не кличут бестрепетных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братий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Уж кровь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запеклася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отверстиях лат,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 длань еще держит кровавый булат:</w:t>
            </w:r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Сей павший воитель свободы — </w:t>
            </w:r>
            <w:proofErr w:type="spellStart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Евпатий</w:t>
            </w:r>
            <w:proofErr w:type="spellEnd"/>
            <w:r w:rsidRPr="00DC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</w:tbl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чем  историческое  значение  этой  битвы?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Рязань- это  только  часть  русской  земли.  Гибель  Рязани – это  расплата  за  отсутствие  единства  в  русских  князьях,  за  их  свары  и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другу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 то же  время  это  похвала  роду  русских  князей,  похвала  прошлому  могуществу  и  процветанию  не  только  Рязани,  но  и  всей  Русской  земле.  Но  эта  похвала  прошлому  есть  одновременно 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оплакивание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этого  прошлого,  плач  о  случившемся  и  забота  о  будущем  Руси.</w:t>
      </w:r>
    </w:p>
    <w:p w:rsidR="00204BB3" w:rsidRPr="00DC3612" w:rsidRDefault="00204BB3" w:rsidP="00204B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осаде Батыем Рязани вла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димирский князь не пришёл на по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 осаждённому городу, считая его князя своим соперником.</w:t>
      </w:r>
    </w:p>
    <w:p w:rsidR="00204BB3" w:rsidRDefault="00204BB3" w:rsidP="00204B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какого политического устройства общества характерно это событие?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B61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(Для  феодальной  раздробленности)</w:t>
      </w:r>
    </w:p>
    <w:p w:rsidR="00204BB3" w:rsidRDefault="00204BB3" w:rsidP="00204B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Учитель:  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100 км от Новгорода монголо-татары  повернули назад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  В  конце  марта  монголы  подошли  к  небольшой  крепости  Козельск.</w:t>
      </w:r>
    </w:p>
    <w:p w:rsidR="00204BB3" w:rsidRPr="00B61868" w:rsidRDefault="00204BB3" w:rsidP="00204B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DC3612" w:rsidRDefault="00204BB3" w:rsidP="00204B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04BB3" w:rsidRPr="00B61868" w:rsidRDefault="00204BB3" w:rsidP="00204BB3">
      <w:pPr>
        <w:shd w:val="clear" w:color="auto" w:fill="FFFFFF"/>
        <w:spacing w:after="0" w:line="238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(Рассказ </w:t>
      </w:r>
      <w:proofErr w:type="spellStart"/>
      <w:r w:rsidRPr="00B61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Ипатьевской</w:t>
      </w:r>
      <w:proofErr w:type="spellEnd"/>
      <w:r w:rsidRPr="00B61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летописи </w:t>
      </w:r>
      <w:r w:rsidRPr="00B6186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обороне Козельска) </w:t>
      </w:r>
    </w:p>
    <w:p w:rsidR="00204BB3" w:rsidRPr="00DC3612" w:rsidRDefault="00204BB3" w:rsidP="00204BB3">
      <w:pPr>
        <w:shd w:val="clear" w:color="auto" w:fill="FFFFFF"/>
        <w:spacing w:after="0" w:line="23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204BB3" w:rsidRPr="00DC3612" w:rsidRDefault="00204BB3" w:rsidP="00204BB3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«...Так Батый разорил город Вла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димир, </w:t>
      </w:r>
      <w:proofErr w:type="spellStart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попленил</w:t>
      </w:r>
      <w:proofErr w:type="spellEnd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суздаль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ские и пришёл к городу </w:t>
      </w:r>
      <w:proofErr w:type="spellStart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Козелъску</w:t>
      </w:r>
      <w:proofErr w:type="spellEnd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нём был молодой князь, именем Василий. И нечестивые узнали, что у людей в городе крепкий дух, и нельзя обманными словами взять город. </w:t>
      </w:r>
      <w:proofErr w:type="spellStart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Козляне</w:t>
      </w:r>
      <w:proofErr w:type="spellEnd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совещались и ре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шили не сдаваться Батыю, сказав:</w:t>
      </w:r>
    </w:p>
    <w:p w:rsidR="00204BB3" w:rsidRPr="00DC3612" w:rsidRDefault="00204BB3" w:rsidP="00204BB3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наш князь и молод, положим жизнь за него, и здесь примем славу этого мира и тем небесные венцы от Бога получим". Татары же бились около города, желая захватить его, разбили стену у города и взошли на вал. </w:t>
      </w:r>
      <w:proofErr w:type="spellStart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Козляне</w:t>
      </w:r>
      <w:proofErr w:type="spellEnd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 ножах реза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с ними и постановили выйти на полки татарские, и вышли из города, и порубили их стенобитные орудия, напали на полки их, убили и татар четыре тысячи и сами были перебиты. Батый же взял город и не пощадил никого, от подростков до грудных младенцев, а о князе Ва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силии не известно, иные говорили, что он в крови утонул, потому что был очень мал. С тех пор татары не смеют называть этот город Козель</w:t>
      </w: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ском, но называют его город злой, потому что бились около него семь недель, а убили у татар под ним трёх сыновей </w:t>
      </w:r>
      <w:proofErr w:type="spellStart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темниковых</w:t>
      </w:r>
      <w:proofErr w:type="spellEnd"/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Татары искали и не могли найти их среди множества трупов...»</w:t>
      </w:r>
    </w:p>
    <w:p w:rsidR="00204BB3" w:rsidRPr="00DC3612" w:rsidRDefault="00204BB3" w:rsidP="00204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Какое впечатление произвёл на вас рассказ о жителях города? Что о них можно сказать? Как к ним относится автор?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Почему  Батый  назвал  Козельск  «злым  городом?»  </w:t>
      </w:r>
    </w:p>
    <w:p w:rsidR="00204BB3" w:rsidRPr="00C3218C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поход </w:t>
      </w:r>
      <w:proofErr w:type="spellStart"/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монголо</w:t>
      </w:r>
      <w:proofErr w:type="spellEnd"/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татар.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1239 г. возобновление похода Батыя.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1239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разгромлен южный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Переяславль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3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октября –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Чернигов; </w:t>
      </w:r>
      <w:r w:rsidRPr="00C3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декабря – г. Киев.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(Монголы подошли к Киеву осенью, жители города во главе с воеводой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Дмитром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отчаянно сопротивлялись, почти все погибли или оказались в плену).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Ипатьевская</w:t>
      </w:r>
      <w:proofErr w:type="spellEnd"/>
      <w:r w:rsidRPr="00C3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летопись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разорении  Киева.</w:t>
      </w:r>
    </w:p>
    <w:p w:rsidR="00204BB3" w:rsidRDefault="00204BB3" w:rsidP="00204BB3">
      <w:pPr>
        <w:spacing w:before="100" w:beforeAutospacing="1" w:after="100" w:afterAutospacing="1" w:line="240" w:lineRule="auto"/>
        <w:jc w:val="both"/>
      </w:pPr>
      <w:r>
        <w:rPr>
          <w:b/>
          <w:sz w:val="28"/>
          <w:szCs w:val="28"/>
        </w:rPr>
        <w:t xml:space="preserve"> </w:t>
      </w:r>
      <w:r w:rsidRPr="00204BB3">
        <w:rPr>
          <w:rFonts w:ascii="Times New Roman" w:hAnsi="Times New Roman" w:cs="Times New Roman"/>
          <w:b/>
          <w:sz w:val="28"/>
          <w:szCs w:val="28"/>
        </w:rPr>
        <w:t xml:space="preserve">Главные силы, возглавляемые самим Батыем, подошли к Киеву в ноябре 1240 года. Вот как об этих событиях свидетельствует </w:t>
      </w:r>
      <w:proofErr w:type="spellStart"/>
      <w:r w:rsidRPr="00204BB3">
        <w:rPr>
          <w:rFonts w:ascii="Times New Roman" w:hAnsi="Times New Roman" w:cs="Times New Roman"/>
          <w:b/>
          <w:sz w:val="28"/>
          <w:szCs w:val="28"/>
        </w:rPr>
        <w:lastRenderedPageBreak/>
        <w:t>Ипатьевская</w:t>
      </w:r>
      <w:proofErr w:type="spellEnd"/>
      <w:r w:rsidRPr="00204BB3">
        <w:rPr>
          <w:rFonts w:ascii="Times New Roman" w:hAnsi="Times New Roman" w:cs="Times New Roman"/>
          <w:b/>
          <w:sz w:val="28"/>
          <w:szCs w:val="28"/>
        </w:rPr>
        <w:t xml:space="preserve"> летопись:</w:t>
      </w:r>
      <w:r w:rsidRPr="00A55174">
        <w:rPr>
          <w:b/>
          <w:sz w:val="28"/>
          <w:szCs w:val="28"/>
        </w:rPr>
        <w:t xml:space="preserve"> </w:t>
      </w:r>
      <w:r w:rsidRPr="00204BB3">
        <w:rPr>
          <w:rFonts w:ascii="Times New Roman" w:hAnsi="Times New Roman" w:cs="Times New Roman"/>
          <w:b/>
          <w:sz w:val="28"/>
          <w:szCs w:val="28"/>
        </w:rPr>
        <w:t xml:space="preserve">«...пришел царь Батый к городу Киеву со множеством воинов и окружил город.  И нельзя было слышать друг друга в городе от скрипа телег, рева верблюдов, от звука труб...  Много пороков било (в стены) беспрестанно, день и ночь, а горожане крепко боролись, и было много мертвых...  татары пробили городские стены и вошли в город, а горожане устремились навстречу им.  И стали изнемогать люди, и вбежали со своими пожитками в церковные </w:t>
      </w:r>
      <w:r w:rsidRPr="00204BB3">
        <w:rPr>
          <w:rFonts w:ascii="Times New Roman" w:hAnsi="Times New Roman" w:cs="Times New Roman"/>
          <w:b/>
          <w:sz w:val="28"/>
          <w:szCs w:val="28"/>
        </w:rPr>
        <w:br/>
        <w:t>своды, и от тяжести провалились стены церковные, и взяли татары город Киев месяца декабря в 6-й день...».  6 декабря 1240 года Киев пал.  Хан Батый велел сохранить жизнь за храбрость воеводе Дмитрию — руководителю обороны Киева.  Захватчики разграбили Софию и все другие монастыри.  Оставшихся в живых киевлян перебили, не считаясь с их возрастом</w:t>
      </w:r>
      <w:r w:rsidRPr="00204BB3">
        <w:rPr>
          <w:rFonts w:ascii="Times New Roman" w:hAnsi="Times New Roman" w:cs="Times New Roman"/>
        </w:rPr>
        <w:t>»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Задание:   </w:t>
      </w:r>
      <w:r w:rsidRPr="00DC361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можно сказать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 о  защитниках   города</w:t>
      </w:r>
      <w:r w:rsidRPr="00DC361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? Как к ним относится автор?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 Почему  монголам  несмотря  на  героическое   сопротивление   все   же  удалось  овладеть  городом?</w:t>
      </w:r>
    </w:p>
    <w:p w:rsidR="00204BB3" w:rsidRPr="00176FE4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</w:pPr>
      <w:r w:rsidRPr="00176FE4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Причины   поражения   русских   войск:</w:t>
      </w:r>
      <w:r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 xml:space="preserve">    (  в   тетрадь)</w:t>
      </w:r>
    </w:p>
    <w:p w:rsidR="00204BB3" w:rsidRPr="00DC3612" w:rsidRDefault="00204BB3" w:rsidP="002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монголов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 воинских приёмов, использовавшихся при штурме городов, численное превосходство, мобильность); </w:t>
      </w:r>
    </w:p>
    <w:p w:rsidR="00204BB3" w:rsidRPr="00DC3612" w:rsidRDefault="00204BB3" w:rsidP="002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разобщённость русских войск и сил; </w:t>
      </w:r>
    </w:p>
    <w:p w:rsidR="00204BB3" w:rsidRPr="00DC3612" w:rsidRDefault="00204BB3" w:rsidP="002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умелое тактическое руководство и стратегический талант Батыя и его военачальников. </w:t>
      </w:r>
    </w:p>
    <w:p w:rsidR="00204BB3" w:rsidRPr="00176FE4" w:rsidRDefault="00204BB3" w:rsidP="00204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два высказывания совре</w:t>
      </w:r>
      <w:r w:rsidRPr="00176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менников о татарском нашествие и его последствиях.</w:t>
      </w:r>
    </w:p>
    <w:p w:rsidR="00204BB3" w:rsidRPr="00DC3612" w:rsidRDefault="00204BB3" w:rsidP="00204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во граде (Рязань) многих людей, и жён, и детей мечами посекли... и весь город пожгли и всю красоту знаменитую...»</w:t>
      </w:r>
    </w:p>
    <w:p w:rsidR="00204BB3" w:rsidRPr="00DC3612" w:rsidRDefault="00204BB3" w:rsidP="00204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 Владимире: «Навёл Он (Бог) на нас народ немилостивый, народ лютый, народ не щадящий красоты юношей, немощи старцев, младости детей... Разрушены божественные церкви, осквернены священные сосуды, потоптаны святыни... кровь отцов и братьев наших обильно напоила землю. Исчезло мужество князей и воевод наших. Сёла поросли сорной травой, смирилось величие наше, погибла красота наша».</w:t>
      </w:r>
    </w:p>
    <w:p w:rsidR="00204BB3" w:rsidRPr="00DC3612" w:rsidRDefault="00204BB3" w:rsidP="00204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 опишите пережива</w:t>
      </w:r>
      <w:r w:rsidRPr="00DC3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 современников. О чём они сокрушаются? Что общего между обоими отрывками?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Каковы последствия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монголо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татарского  нашествия?</w:t>
      </w:r>
    </w:p>
    <w:p w:rsidR="00204BB3" w:rsidRDefault="00204BB3" w:rsidP="00204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Последствия  монгольского  завоевания:  (в  тетрадь)</w:t>
      </w:r>
    </w:p>
    <w:p w:rsidR="00204BB3" w:rsidRDefault="00204BB3" w:rsidP="00204BB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 населения;</w:t>
      </w:r>
    </w:p>
    <w:p w:rsidR="00204BB3" w:rsidRPr="00F804A7" w:rsidRDefault="00204BB3" w:rsidP="00204BB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городов, сел.</w:t>
      </w:r>
    </w:p>
    <w:p w:rsidR="00204BB3" w:rsidRDefault="00204BB3" w:rsidP="002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Упадок ремесла. сельского хозяйства.</w:t>
      </w:r>
    </w:p>
    <w:p w:rsidR="00204BB3" w:rsidRPr="00F804A7" w:rsidRDefault="00204BB3" w:rsidP="002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торговых связей.</w:t>
      </w:r>
    </w:p>
    <w:p w:rsidR="00204BB3" w:rsidRPr="00176FE4" w:rsidRDefault="00204BB3" w:rsidP="002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Уничтожение храмов, книг, летописей.</w:t>
      </w:r>
    </w:p>
    <w:p w:rsidR="00204BB3" w:rsidRPr="00CD6701" w:rsidRDefault="00204BB3" w:rsidP="00204B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176FE4" w:rsidRDefault="00204BB3" w:rsidP="00204BB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6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С. Пушкин писал, что Западная Европа была спасена «растерзанной  и издыхающей Россией». Объясните слова поэта.</w:t>
      </w:r>
      <w:r w:rsidRPr="001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4BB3" w:rsidRPr="00176FE4" w:rsidRDefault="00204BB3" w:rsidP="00204BB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E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(Ответ.  Русские  княжеств,  оказав  серьезное   сопротивление  монголам,  истощили   силы Батыя,  и  он   не   смог   выполнить    задачу,  поставленную  Чингисханом – завоевать   всю    Европу.)</w:t>
      </w:r>
    </w:p>
    <w:p w:rsidR="00204BB3" w:rsidRPr="00DC3612" w:rsidRDefault="00204BB3" w:rsidP="00204B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Закрепление изученного.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Монголо-татарское нашествие  продолжалось с 1237 по 1240 г. В результате Русь превратилась в страну, где погибло огромное количество людей, множество было уведено в плен, навсегда исчезли с лица земли могучие города, уничтожены драгоценные рукописи, великолепные фрески, утрачены секреты многих ремесел... </w:t>
      </w:r>
    </w:p>
    <w:p w:rsidR="00204BB3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Возвращаясь  к  началу урока,  давайте  попробуем  ответить  на вопрос, 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</w:t>
      </w:r>
      <w:proofErr w:type="spellEnd"/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-татары смогли покорить Русь, находящуюся на более высокой ступени общественного развития?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4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Огромная,  хорошо  обученная  армия,  железная дисциплина,  совершенные орудия, многочисленная конница,   военная  хитрость,   лучшие  осадные орудия,   военный опыт)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Монголо-татарское нашествие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уничтожило многие русские города, некогда славившиеся своей красотой и богатством. Вместо Рязани, Владимира, Торжка, Козельска, Киева остались руины и пепелища.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ухода монголо-татарских войск люди возвращались на родные пепелища и восстанавливали жилье. Россия, разрушенная и истерзанная, продолжала жить.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    А теперь давайте  проверим  свои  знания  по изученной  теме.  Монголо-татары  от  А до  Я. (Раздаточный материал)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Домашнее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параграф  12,  вопросы  в  конце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параграфа,документ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 стр.  105-106 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сообщение об Александре Невском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rPr>
          <w:sz w:val="28"/>
          <w:szCs w:val="28"/>
        </w:rPr>
      </w:pPr>
    </w:p>
    <w:p w:rsidR="00204BB3" w:rsidRPr="00DC3612" w:rsidRDefault="00204BB3" w:rsidP="00204B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4BB3" w:rsidRPr="00DC3612" w:rsidRDefault="00204BB3" w:rsidP="00204B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BB3" w:rsidRPr="00DC3612" w:rsidRDefault="00204BB3" w:rsidP="00204BB3">
      <w:pPr>
        <w:rPr>
          <w:sz w:val="28"/>
          <w:szCs w:val="28"/>
        </w:rPr>
      </w:pPr>
    </w:p>
    <w:p w:rsidR="007A007D" w:rsidRDefault="007A007D"/>
    <w:sectPr w:rsidR="007A007D" w:rsidSect="003D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4B" w:rsidRDefault="0060184B" w:rsidP="00206216">
      <w:pPr>
        <w:spacing w:after="0" w:line="240" w:lineRule="auto"/>
      </w:pPr>
      <w:r>
        <w:separator/>
      </w:r>
    </w:p>
  </w:endnote>
  <w:endnote w:type="continuationSeparator" w:id="0">
    <w:p w:rsidR="0060184B" w:rsidRDefault="0060184B" w:rsidP="002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4B" w:rsidRDefault="0060184B" w:rsidP="00206216">
      <w:pPr>
        <w:spacing w:after="0" w:line="240" w:lineRule="auto"/>
      </w:pPr>
      <w:r>
        <w:separator/>
      </w:r>
    </w:p>
  </w:footnote>
  <w:footnote w:type="continuationSeparator" w:id="0">
    <w:p w:rsidR="0060184B" w:rsidRDefault="0060184B" w:rsidP="0020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A91"/>
    <w:multiLevelType w:val="hybridMultilevel"/>
    <w:tmpl w:val="58B4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20D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807C9"/>
    <w:multiLevelType w:val="hybridMultilevel"/>
    <w:tmpl w:val="17044B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80C2F58"/>
    <w:multiLevelType w:val="hybridMultilevel"/>
    <w:tmpl w:val="190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4544F"/>
    <w:multiLevelType w:val="hybridMultilevel"/>
    <w:tmpl w:val="3F1EE1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1C0F5E"/>
    <w:multiLevelType w:val="hybridMultilevel"/>
    <w:tmpl w:val="96B0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453A7"/>
    <w:multiLevelType w:val="multilevel"/>
    <w:tmpl w:val="A6A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3"/>
    <w:rsid w:val="00005531"/>
    <w:rsid w:val="00085D35"/>
    <w:rsid w:val="00086FAB"/>
    <w:rsid w:val="00097C26"/>
    <w:rsid w:val="00103452"/>
    <w:rsid w:val="00126EDA"/>
    <w:rsid w:val="00126F32"/>
    <w:rsid w:val="00155158"/>
    <w:rsid w:val="001C5263"/>
    <w:rsid w:val="001D54C9"/>
    <w:rsid w:val="001E09DB"/>
    <w:rsid w:val="00204BB3"/>
    <w:rsid w:val="00206216"/>
    <w:rsid w:val="0021049F"/>
    <w:rsid w:val="00222F90"/>
    <w:rsid w:val="002853A9"/>
    <w:rsid w:val="003D5BD7"/>
    <w:rsid w:val="004949D7"/>
    <w:rsid w:val="004B4BEE"/>
    <w:rsid w:val="004B4DE4"/>
    <w:rsid w:val="004B5C6E"/>
    <w:rsid w:val="004B6C7A"/>
    <w:rsid w:val="004E75D7"/>
    <w:rsid w:val="00504CD3"/>
    <w:rsid w:val="0060184B"/>
    <w:rsid w:val="006027D1"/>
    <w:rsid w:val="00612000"/>
    <w:rsid w:val="006C4DC7"/>
    <w:rsid w:val="006E5544"/>
    <w:rsid w:val="006E7E7E"/>
    <w:rsid w:val="006F2FF2"/>
    <w:rsid w:val="0074158E"/>
    <w:rsid w:val="007837B8"/>
    <w:rsid w:val="007A007D"/>
    <w:rsid w:val="007C3141"/>
    <w:rsid w:val="007E63BE"/>
    <w:rsid w:val="00801EBC"/>
    <w:rsid w:val="00815430"/>
    <w:rsid w:val="008252C3"/>
    <w:rsid w:val="00867907"/>
    <w:rsid w:val="008721AA"/>
    <w:rsid w:val="00886E55"/>
    <w:rsid w:val="008A307B"/>
    <w:rsid w:val="008D6508"/>
    <w:rsid w:val="009817AF"/>
    <w:rsid w:val="009974D0"/>
    <w:rsid w:val="009A6F3D"/>
    <w:rsid w:val="009C1A33"/>
    <w:rsid w:val="009D7F93"/>
    <w:rsid w:val="00A279D9"/>
    <w:rsid w:val="00A347DE"/>
    <w:rsid w:val="00A5216F"/>
    <w:rsid w:val="00AE1130"/>
    <w:rsid w:val="00B32633"/>
    <w:rsid w:val="00B5787B"/>
    <w:rsid w:val="00BB4DB8"/>
    <w:rsid w:val="00BF270F"/>
    <w:rsid w:val="00C355D6"/>
    <w:rsid w:val="00C919F2"/>
    <w:rsid w:val="00CA13F1"/>
    <w:rsid w:val="00D40AFE"/>
    <w:rsid w:val="00D71FDE"/>
    <w:rsid w:val="00DE09A3"/>
    <w:rsid w:val="00E068EA"/>
    <w:rsid w:val="00E07BC3"/>
    <w:rsid w:val="00E15D31"/>
    <w:rsid w:val="00E50F25"/>
    <w:rsid w:val="00E5752D"/>
    <w:rsid w:val="00E6557E"/>
    <w:rsid w:val="00E7509C"/>
    <w:rsid w:val="00ED3FE8"/>
    <w:rsid w:val="00ED5B7E"/>
    <w:rsid w:val="00EE66E5"/>
    <w:rsid w:val="00F05A0C"/>
    <w:rsid w:val="00F13A51"/>
    <w:rsid w:val="00F5011B"/>
    <w:rsid w:val="00F53334"/>
    <w:rsid w:val="00F602EA"/>
    <w:rsid w:val="00F644CB"/>
    <w:rsid w:val="00F661A7"/>
    <w:rsid w:val="00F7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B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216"/>
  </w:style>
  <w:style w:type="paragraph" w:styleId="a6">
    <w:name w:val="footer"/>
    <w:basedOn w:val="a"/>
    <w:link w:val="a7"/>
    <w:uiPriority w:val="99"/>
    <w:semiHidden/>
    <w:unhideWhenUsed/>
    <w:rsid w:val="0020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3261</Words>
  <Characters>18589</Characters>
  <Application>Microsoft Office Word</Application>
  <DocSecurity>0</DocSecurity>
  <Lines>154</Lines>
  <Paragraphs>43</Paragraphs>
  <ScaleCrop>false</ScaleCrop>
  <Company>Microsoft</Company>
  <LinksUpToDate>false</LinksUpToDate>
  <CharactersWithSpaces>21807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2013-02-14T18:00:00Z</dcterms:created>
  <dcterms:modified xsi:type="dcterms:W3CDTF">2015-01-27T19:27:00Z</dcterms:modified>
</cp:coreProperties>
</file>