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C0" w:rsidRDefault="003051D9" w:rsidP="003051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051D9" w:rsidRPr="003051D9">
        <w:rPr>
          <w:rFonts w:ascii="Times New Roman" w:hAnsi="Times New Roman" w:cs="Times New Roman"/>
          <w:sz w:val="28"/>
        </w:rPr>
        <w:t>В последние годы все большее количество учащихся осознают роль английского языка как мирового языка делового общения. Использование английского языка для делового общения предполагает наличие у участников коммуникации достаточного запаса знаний о культуре делового общения и культурных особенностях различных стран. Также процесс </w:t>
      </w:r>
      <w:hyperlink r:id="rId7" w:tooltip="Глобализация" w:history="1">
        <w:r w:rsidR="003051D9" w:rsidRPr="003051D9">
          <w:rPr>
            <w:rStyle w:val="a3"/>
            <w:rFonts w:ascii="Times New Roman" w:hAnsi="Times New Roman" w:cs="Times New Roman"/>
            <w:sz w:val="28"/>
          </w:rPr>
          <w:t>глобализации</w:t>
        </w:r>
      </w:hyperlink>
      <w:r w:rsidR="003051D9" w:rsidRPr="003051D9">
        <w:rPr>
          <w:rFonts w:ascii="Times New Roman" w:hAnsi="Times New Roman" w:cs="Times New Roman"/>
          <w:sz w:val="28"/>
        </w:rPr>
        <w:t> приводит к тому, что владение английским языком становится желательным, а иногда и необходимым условием принятия кандидата на работу. Рабочее владение английским языком предполагает не только знание профессиональной лексики, но и такие умения, как умение разговаривать по телефону на профессиональные темы, вести деловую корреспонденцию, владение различными функциональными стилями деловой переписки. Перечисленные выше знания и умения важны не только для</w:t>
      </w:r>
      <w:r w:rsidR="003051D9">
        <w:rPr>
          <w:rFonts w:ascii="Times New Roman" w:hAnsi="Times New Roman" w:cs="Times New Roman"/>
          <w:sz w:val="28"/>
        </w:rPr>
        <w:t xml:space="preserve"> </w:t>
      </w:r>
      <w:r w:rsidR="003051D9" w:rsidRPr="003051D9">
        <w:rPr>
          <w:rFonts w:ascii="Times New Roman" w:hAnsi="Times New Roman" w:cs="Times New Roman"/>
          <w:sz w:val="28"/>
        </w:rPr>
        <w:t>предпрофессиональной подготовки учащихся, но и для подготовки школьников к дальнейшей самостоятельной жизни в обществе.</w:t>
      </w:r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51D9" w:rsidRPr="003051D9">
        <w:rPr>
          <w:rFonts w:ascii="Times New Roman" w:hAnsi="Times New Roman" w:cs="Times New Roman"/>
          <w:sz w:val="28"/>
        </w:rPr>
        <w:t>Однако в соответствии с требованиями федерального стандарта английский язык преподается в старших классах, главным образом, как средство общения (</w:t>
      </w:r>
      <w:proofErr w:type="spellStart"/>
      <w:r w:rsidR="003051D9" w:rsidRPr="003051D9">
        <w:rPr>
          <w:rFonts w:ascii="Times New Roman" w:hAnsi="Times New Roman" w:cs="Times New Roman"/>
          <w:sz w:val="28"/>
        </w:rPr>
        <w:t>General</w:t>
      </w:r>
      <w:proofErr w:type="spellEnd"/>
      <w:r w:rsidR="003051D9" w:rsidRPr="003051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51D9" w:rsidRPr="003051D9">
        <w:rPr>
          <w:rFonts w:ascii="Times New Roman" w:hAnsi="Times New Roman" w:cs="Times New Roman"/>
          <w:sz w:val="28"/>
        </w:rPr>
        <w:t>English</w:t>
      </w:r>
      <w:proofErr w:type="spellEnd"/>
      <w:r w:rsidR="003051D9" w:rsidRPr="003051D9">
        <w:rPr>
          <w:rFonts w:ascii="Times New Roman" w:hAnsi="Times New Roman" w:cs="Times New Roman"/>
          <w:sz w:val="28"/>
        </w:rPr>
        <w:t>) и как средство обучения (</w:t>
      </w:r>
      <w:proofErr w:type="spellStart"/>
      <w:r w:rsidR="003051D9" w:rsidRPr="003051D9">
        <w:rPr>
          <w:rFonts w:ascii="Times New Roman" w:hAnsi="Times New Roman" w:cs="Times New Roman"/>
          <w:sz w:val="28"/>
        </w:rPr>
        <w:t>Academic</w:t>
      </w:r>
      <w:proofErr w:type="spellEnd"/>
      <w:r w:rsidR="003051D9" w:rsidRPr="003051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051D9" w:rsidRPr="003051D9">
        <w:rPr>
          <w:rFonts w:ascii="Times New Roman" w:hAnsi="Times New Roman" w:cs="Times New Roman"/>
          <w:sz w:val="28"/>
        </w:rPr>
        <w:t>English</w:t>
      </w:r>
      <w:proofErr w:type="spellEnd"/>
      <w:r w:rsidR="003051D9" w:rsidRPr="003051D9">
        <w:rPr>
          <w:rFonts w:ascii="Times New Roman" w:hAnsi="Times New Roman" w:cs="Times New Roman"/>
          <w:sz w:val="28"/>
        </w:rPr>
        <w:t xml:space="preserve">), что не позволяет в достаточной мере развить у учащихся перечисленные выше умения и позволить школьникам овладеть необходимыми для этого знаниями. </w:t>
      </w:r>
      <w:proofErr w:type="gramStart"/>
      <w:r w:rsidR="003051D9" w:rsidRPr="003051D9">
        <w:rPr>
          <w:rFonts w:ascii="Times New Roman" w:hAnsi="Times New Roman" w:cs="Times New Roman"/>
          <w:sz w:val="28"/>
        </w:rPr>
        <w:t>Противоречием между потребностями учащихся, требованиями вероятной будущей профессии и содержанием обучения, заложенном в федеральном стандарте, обусловлена </w:t>
      </w:r>
      <w:r w:rsidR="003051D9" w:rsidRPr="003051D9">
        <w:rPr>
          <w:rFonts w:ascii="Times New Roman" w:hAnsi="Times New Roman" w:cs="Times New Roman"/>
          <w:b/>
          <w:bCs/>
          <w:sz w:val="28"/>
          <w:u w:val="single"/>
        </w:rPr>
        <w:t>актуальность </w:t>
      </w:r>
      <w:r w:rsidR="003051D9" w:rsidRPr="003051D9">
        <w:rPr>
          <w:rFonts w:ascii="Times New Roman" w:hAnsi="Times New Roman" w:cs="Times New Roman"/>
          <w:sz w:val="28"/>
        </w:rPr>
        <w:t>данного факультативного курса делового английского языка.</w:t>
      </w:r>
      <w:proofErr w:type="gramEnd"/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51D9">
        <w:rPr>
          <w:rFonts w:ascii="Times New Roman" w:hAnsi="Times New Roman" w:cs="Times New Roman"/>
          <w:sz w:val="28"/>
        </w:rPr>
        <w:t>Программа факультативного курса «Деловой английский»</w:t>
      </w:r>
      <w:r w:rsidR="003051D9" w:rsidRPr="003051D9">
        <w:rPr>
          <w:rFonts w:ascii="Times New Roman" w:hAnsi="Times New Roman" w:cs="Times New Roman"/>
          <w:sz w:val="28"/>
        </w:rPr>
        <w:t xml:space="preserve"> предназначен</w:t>
      </w:r>
      <w:r w:rsidR="003051D9">
        <w:rPr>
          <w:rFonts w:ascii="Times New Roman" w:hAnsi="Times New Roman" w:cs="Times New Roman"/>
          <w:sz w:val="28"/>
        </w:rPr>
        <w:t xml:space="preserve">а для учащихся </w:t>
      </w:r>
      <w:r w:rsidR="003051D9" w:rsidRPr="003051D9">
        <w:rPr>
          <w:rFonts w:ascii="Times New Roman" w:hAnsi="Times New Roman" w:cs="Times New Roman"/>
          <w:sz w:val="28"/>
        </w:rPr>
        <w:t>11 классов средней общеобразовательной школы, является пособием для изучения основ делового английского языка, он должен сопровождать базовый курс английского языка.</w:t>
      </w:r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51D9" w:rsidRPr="003051D9">
        <w:rPr>
          <w:rFonts w:ascii="Times New Roman" w:hAnsi="Times New Roman" w:cs="Times New Roman"/>
          <w:sz w:val="28"/>
        </w:rPr>
        <w:t>Основной</w:t>
      </w:r>
      <w:r w:rsidR="003051D9" w:rsidRPr="003051D9">
        <w:rPr>
          <w:rFonts w:ascii="Times New Roman" w:hAnsi="Times New Roman" w:cs="Times New Roman"/>
          <w:sz w:val="28"/>
          <w:u w:val="single"/>
        </w:rPr>
        <w:t xml:space="preserve"> </w:t>
      </w:r>
      <w:r w:rsidR="003051D9" w:rsidRPr="003051D9">
        <w:rPr>
          <w:rFonts w:ascii="Times New Roman" w:hAnsi="Times New Roman" w:cs="Times New Roman"/>
          <w:b/>
          <w:i/>
          <w:sz w:val="28"/>
        </w:rPr>
        <w:t>целью</w:t>
      </w:r>
      <w:r w:rsidR="003051D9" w:rsidRPr="003051D9">
        <w:rPr>
          <w:rFonts w:ascii="Times New Roman" w:hAnsi="Times New Roman" w:cs="Times New Roman"/>
          <w:sz w:val="28"/>
          <w:u w:val="single"/>
        </w:rPr>
        <w:t> </w:t>
      </w:r>
      <w:r w:rsidR="003051D9" w:rsidRPr="003051D9">
        <w:rPr>
          <w:rFonts w:ascii="Times New Roman" w:hAnsi="Times New Roman" w:cs="Times New Roman"/>
          <w:sz w:val="28"/>
        </w:rPr>
        <w:t>данного факультативного курса является развитие у учащихся практических навыков использования английского языка для профессионального общения в сфере бизнеса и экономики, а также в качестве инструмента для получения новых знаний.</w:t>
      </w:r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051D9" w:rsidRPr="003051D9">
        <w:rPr>
          <w:rFonts w:ascii="Times New Roman" w:hAnsi="Times New Roman" w:cs="Times New Roman"/>
          <w:sz w:val="28"/>
        </w:rPr>
        <w:t>Факультативный курс делового английского языка имеет также следующие </w:t>
      </w:r>
      <w:r w:rsidR="003051D9" w:rsidRPr="003051D9">
        <w:rPr>
          <w:rFonts w:ascii="Times New Roman" w:hAnsi="Times New Roman" w:cs="Times New Roman"/>
          <w:b/>
          <w:bCs/>
          <w:i/>
          <w:sz w:val="28"/>
        </w:rPr>
        <w:t>р</w:t>
      </w:r>
      <w:r w:rsidR="003051D9">
        <w:rPr>
          <w:rFonts w:ascii="Times New Roman" w:hAnsi="Times New Roman" w:cs="Times New Roman"/>
          <w:b/>
          <w:bCs/>
          <w:i/>
          <w:sz w:val="28"/>
        </w:rPr>
        <w:t>азвивающие и воспитательные цели</w:t>
      </w:r>
      <w:r w:rsidR="003051D9" w:rsidRPr="003051D9">
        <w:rPr>
          <w:rFonts w:ascii="Times New Roman" w:hAnsi="Times New Roman" w:cs="Times New Roman"/>
          <w:sz w:val="28"/>
        </w:rPr>
        <w:t>: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lastRenderedPageBreak/>
        <w:t>- Развитие социокультурной компетенции, а именно умения участвовать в коммуникации в соответствии с нормами, принятыми в деловом мире.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Воспитание способности к личному и профессиональному самоопределению.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Развитие межкультурной компетенции, а именно умения участвовать в межкультурной коммуникации, учитывая способности других культур.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Развитие умения достигать поставленной цели, при необходимости преодолевая возникающие препятствия.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Развитие компенсаторной компетенции.</w:t>
      </w:r>
    </w:p>
    <w:p w:rsidR="003051D9" w:rsidRPr="003051D9" w:rsidRDefault="00FB553E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051D9" w:rsidRPr="003051D9">
        <w:rPr>
          <w:rFonts w:ascii="Times New Roman" w:hAnsi="Times New Roman" w:cs="Times New Roman"/>
          <w:sz w:val="28"/>
        </w:rPr>
        <w:t xml:space="preserve">Воспитание способности к личному и профессиональному самоопределению. Для достижения поставленных целей в рамках курса решаются следующие </w:t>
      </w:r>
      <w:r w:rsidR="003051D9" w:rsidRPr="003051D9">
        <w:rPr>
          <w:rFonts w:ascii="Times New Roman" w:hAnsi="Times New Roman" w:cs="Times New Roman"/>
          <w:b/>
          <w:i/>
          <w:sz w:val="28"/>
        </w:rPr>
        <w:t>задачи</w:t>
      </w:r>
      <w:r w:rsidR="003051D9" w:rsidRPr="003051D9">
        <w:rPr>
          <w:rFonts w:ascii="Times New Roman" w:hAnsi="Times New Roman" w:cs="Times New Roman"/>
          <w:sz w:val="28"/>
        </w:rPr>
        <w:t>: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обучить старшеклассников лексическим единицам в соответствии с отобранными темами, навыкам оперирования этими единицами в коммуникативных целях.</w:t>
      </w:r>
    </w:p>
    <w:p w:rsidR="003051D9" w:rsidRPr="003051D9" w:rsidRDefault="003051D9" w:rsidP="003051D9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- совершенствовать умения учащихся в четырех видах речевой деятельности, а именно: </w:t>
      </w:r>
      <w:r w:rsidRPr="003051D9">
        <w:rPr>
          <w:rFonts w:ascii="Times New Roman" w:hAnsi="Times New Roman" w:cs="Times New Roman"/>
          <w:b/>
          <w:bCs/>
          <w:sz w:val="28"/>
        </w:rPr>
        <w:t>в области говорения</w:t>
      </w:r>
      <w:r w:rsidRPr="003051D9">
        <w:rPr>
          <w:rFonts w:ascii="Times New Roman" w:hAnsi="Times New Roman" w:cs="Times New Roman"/>
          <w:sz w:val="28"/>
        </w:rPr>
        <w:t xml:space="preserve"> – обучать </w:t>
      </w:r>
      <w:proofErr w:type="gramStart"/>
      <w:r w:rsidRPr="003051D9">
        <w:rPr>
          <w:rFonts w:ascii="Times New Roman" w:hAnsi="Times New Roman" w:cs="Times New Roman"/>
          <w:sz w:val="28"/>
        </w:rPr>
        <w:t>аргументировано</w:t>
      </w:r>
      <w:proofErr w:type="gramEnd"/>
      <w:r w:rsidRPr="003051D9">
        <w:rPr>
          <w:rFonts w:ascii="Times New Roman" w:hAnsi="Times New Roman" w:cs="Times New Roman"/>
          <w:sz w:val="28"/>
        </w:rPr>
        <w:t xml:space="preserve"> выражать свое мнение, обсуждать проблемы и предлагать решения, проходить собеседование для приема на работу, беседовать по телефону в соответствии с заданной ситуацией, проводить презентацию, проводить разговор на общие темы вне сферы делового общения, проводить деловые встречи. </w:t>
      </w:r>
      <w:r w:rsidRPr="003051D9">
        <w:rPr>
          <w:rFonts w:ascii="Times New Roman" w:hAnsi="Times New Roman" w:cs="Times New Roman"/>
          <w:b/>
          <w:bCs/>
          <w:sz w:val="28"/>
        </w:rPr>
        <w:t>В области письма</w:t>
      </w:r>
      <w:r w:rsidRPr="003051D9">
        <w:rPr>
          <w:rFonts w:ascii="Times New Roman" w:hAnsi="Times New Roman" w:cs="Times New Roman"/>
          <w:sz w:val="28"/>
        </w:rPr>
        <w:t> – обучать писать деловые письма, резюме, письма о приеме на работу, сообщения электронной почты в соответствии с требованиями делового этикета. </w:t>
      </w:r>
      <w:r w:rsidRPr="003051D9">
        <w:rPr>
          <w:rFonts w:ascii="Times New Roman" w:hAnsi="Times New Roman" w:cs="Times New Roman"/>
          <w:b/>
          <w:bCs/>
          <w:sz w:val="28"/>
        </w:rPr>
        <w:t>В области аудирования</w:t>
      </w:r>
      <w:r w:rsidRPr="003051D9">
        <w:rPr>
          <w:rFonts w:ascii="Times New Roman" w:hAnsi="Times New Roman" w:cs="Times New Roman"/>
          <w:sz w:val="28"/>
        </w:rPr>
        <w:t> – совершенствовать умение слушать аутентичные тексты из сферы деловой коммуникации с пониманием общей идеи и с извлечением информации с детальным пониманием. </w:t>
      </w:r>
      <w:r w:rsidRPr="003051D9">
        <w:rPr>
          <w:rFonts w:ascii="Times New Roman" w:hAnsi="Times New Roman" w:cs="Times New Roman"/>
          <w:b/>
          <w:bCs/>
          <w:sz w:val="28"/>
        </w:rPr>
        <w:t>В области чтения – </w:t>
      </w:r>
      <w:r w:rsidRPr="003051D9">
        <w:rPr>
          <w:rFonts w:ascii="Times New Roman" w:hAnsi="Times New Roman" w:cs="Times New Roman"/>
          <w:sz w:val="28"/>
        </w:rPr>
        <w:t>совершенствовать умение читать аутентичные тексты по профильной тематике с пониманием общей идеи и с извлечением информации с детальным пониманием.</w:t>
      </w:r>
    </w:p>
    <w:p w:rsidR="003051D9" w:rsidRPr="003051D9" w:rsidRDefault="003051D9" w:rsidP="003051D9">
      <w:pPr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3051D9">
        <w:rPr>
          <w:rFonts w:ascii="Times New Roman" w:hAnsi="Times New Roman" w:cs="Times New Roman"/>
          <w:sz w:val="28"/>
        </w:rPr>
        <w:t>в</w:t>
      </w:r>
      <w:proofErr w:type="gramEnd"/>
      <w:r w:rsidRPr="003051D9">
        <w:rPr>
          <w:rFonts w:ascii="Times New Roman" w:hAnsi="Times New Roman" w:cs="Times New Roman"/>
          <w:sz w:val="28"/>
        </w:rPr>
        <w:t xml:space="preserve"> учебно-познавательной области дать учащимся знания о типах компаний, бизнесе среди подростков, электронном (Интернет) бизнесе, корпоративной культуре, способах устройства на работу, подходах к принятию решений, методах рекламы, особенностях электронной коммуникации и возможных направлениях развития бизнеса в будущем.</w:t>
      </w:r>
    </w:p>
    <w:p w:rsidR="003051D9" w:rsidRDefault="003051D9" w:rsidP="00FB553E">
      <w:pPr>
        <w:spacing w:after="0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lastRenderedPageBreak/>
        <w:t>- для развития компенсаторной компетенции развивать умения пользоваться собственным иноязычным речевым ответом для восполнения пробелов во владении </w:t>
      </w:r>
      <w:hyperlink r:id="rId8" w:tooltip="Иностранные языки" w:history="1">
        <w:r w:rsidRPr="003051D9">
          <w:rPr>
            <w:rStyle w:val="a3"/>
            <w:rFonts w:ascii="Times New Roman" w:hAnsi="Times New Roman" w:cs="Times New Roman"/>
            <w:sz w:val="28"/>
          </w:rPr>
          <w:t>иностранным языком</w:t>
        </w:r>
      </w:hyperlink>
      <w:r w:rsidRPr="003051D9">
        <w:rPr>
          <w:rFonts w:ascii="Times New Roman" w:hAnsi="Times New Roman" w:cs="Times New Roman"/>
          <w:sz w:val="28"/>
        </w:rPr>
        <w:t>, умения осуществлять перифраз, пользоваться языковой и контекстуальной догадкой.</w:t>
      </w:r>
    </w:p>
    <w:p w:rsidR="003051D9" w:rsidRPr="003051D9" w:rsidRDefault="00FB553E" w:rsidP="00FB55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051D9" w:rsidRPr="003051D9">
        <w:rPr>
          <w:rFonts w:ascii="Times New Roman" w:hAnsi="Times New Roman" w:cs="Times New Roman"/>
          <w:sz w:val="28"/>
        </w:rPr>
        <w:t>Факультативный курс рассчитан на 34 часа учебных занятий. Каждое занятие призвано решать конкретную практическую задачу. Ученик «идет» от понимания основных принципов и специфических особенностей того или иного вида делового общения (устного или письменного), через освоение данных принципов в различных репродуктивных упражнениях, к продуктивному письму, высказыванию в конкретных ситуациях реального делового общения.</w:t>
      </w:r>
    </w:p>
    <w:p w:rsidR="003051D9" w:rsidRDefault="003051D9" w:rsidP="003051D9">
      <w:pPr>
        <w:jc w:val="both"/>
        <w:rPr>
          <w:rFonts w:ascii="Times New Roman" w:hAnsi="Times New Roman" w:cs="Times New Roman"/>
          <w:sz w:val="28"/>
        </w:rPr>
      </w:pPr>
    </w:p>
    <w:p w:rsidR="003051D9" w:rsidRDefault="003051D9" w:rsidP="003051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ПОДГОТОВКИ УЧАЩИХСЯ</w:t>
      </w:r>
    </w:p>
    <w:p w:rsidR="003051D9" w:rsidRPr="003051D9" w:rsidRDefault="003051D9" w:rsidP="003051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В результате усвоения факультативного курса ученики должны                                                                                      </w:t>
      </w:r>
    </w:p>
    <w:p w:rsidR="003051D9" w:rsidRPr="00FB553E" w:rsidRDefault="003051D9" w:rsidP="003051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53E">
        <w:rPr>
          <w:rFonts w:ascii="Times New Roman" w:hAnsi="Times New Roman" w:cs="Times New Roman"/>
          <w:sz w:val="28"/>
        </w:rPr>
        <w:t>ЗНАТЬ</w:t>
      </w:r>
    </w:p>
    <w:p w:rsidR="003051D9" w:rsidRPr="003051D9" w:rsidRDefault="003051D9" w:rsidP="00305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Фонетическую, грамматическую и лексическую системы иностранного языка общеевропейского порогового уровня В</w:t>
      </w:r>
      <w:proofErr w:type="gramStart"/>
      <w:r w:rsidRPr="003051D9">
        <w:rPr>
          <w:rFonts w:ascii="Times New Roman" w:hAnsi="Times New Roman" w:cs="Times New Roman"/>
          <w:sz w:val="28"/>
        </w:rPr>
        <w:t>1</w:t>
      </w:r>
      <w:proofErr w:type="gramEnd"/>
      <w:r w:rsidRPr="003051D9">
        <w:rPr>
          <w:rFonts w:ascii="Times New Roman" w:hAnsi="Times New Roman" w:cs="Times New Roman"/>
          <w:sz w:val="28"/>
        </w:rPr>
        <w:t>.</w:t>
      </w:r>
    </w:p>
    <w:p w:rsidR="003051D9" w:rsidRPr="003051D9" w:rsidRDefault="003051D9" w:rsidP="00305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Наиболее употребительную лексику объемом не менее 5000 лексических единиц.</w:t>
      </w:r>
    </w:p>
    <w:p w:rsidR="003051D9" w:rsidRPr="003051D9" w:rsidRDefault="003051D9" w:rsidP="00305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Наиболее употребительные речевые формулы для стандартных ситуаций общения.</w:t>
      </w:r>
    </w:p>
    <w:p w:rsidR="003051D9" w:rsidRPr="00FB553E" w:rsidRDefault="003051D9" w:rsidP="003051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53E">
        <w:rPr>
          <w:rFonts w:ascii="Times New Roman" w:hAnsi="Times New Roman" w:cs="Times New Roman"/>
          <w:sz w:val="28"/>
        </w:rPr>
        <w:t>УМЕТЬ</w:t>
      </w:r>
    </w:p>
    <w:p w:rsidR="003051D9" w:rsidRPr="003051D9" w:rsidRDefault="003051D9" w:rsidP="00305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Читать и понимать художественную литературу, грамотно излагать на русском языке содержание читаемой литературы.</w:t>
      </w:r>
    </w:p>
    <w:p w:rsidR="003051D9" w:rsidRPr="003051D9" w:rsidRDefault="003051D9" w:rsidP="00305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Понимать иностранную речь и правильно выражать свои мысли на иностранном языке в ситуациях повседневного общения.</w:t>
      </w:r>
    </w:p>
    <w:p w:rsidR="003051D9" w:rsidRPr="003051D9" w:rsidRDefault="003051D9" w:rsidP="00305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 xml:space="preserve">Активно владеть лексикой по бытовой тематике и </w:t>
      </w:r>
      <w:proofErr w:type="gramStart"/>
      <w:r w:rsidRPr="003051D9">
        <w:rPr>
          <w:rFonts w:ascii="Times New Roman" w:hAnsi="Times New Roman" w:cs="Times New Roman"/>
          <w:sz w:val="28"/>
        </w:rPr>
        <w:t>речевым</w:t>
      </w:r>
      <w:proofErr w:type="gramEnd"/>
      <w:r w:rsidRPr="003051D9">
        <w:rPr>
          <w:rFonts w:ascii="Times New Roman" w:hAnsi="Times New Roman" w:cs="Times New Roman"/>
          <w:sz w:val="28"/>
        </w:rPr>
        <w:t xml:space="preserve"> формулами для стандартных ситуаций общения.</w:t>
      </w:r>
    </w:p>
    <w:p w:rsidR="003051D9" w:rsidRPr="003051D9" w:rsidRDefault="003051D9" w:rsidP="00305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Работать самостоятельно над совершенствованием своих умений и навыков чтения, восприятия иностранной речи на слух и говорения.</w:t>
      </w:r>
    </w:p>
    <w:p w:rsidR="003051D9" w:rsidRPr="00FB553E" w:rsidRDefault="003051D9" w:rsidP="003051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53E">
        <w:rPr>
          <w:rFonts w:ascii="Times New Roman" w:hAnsi="Times New Roman" w:cs="Times New Roman"/>
          <w:sz w:val="28"/>
        </w:rPr>
        <w:t xml:space="preserve">БЫТЬ </w:t>
      </w:r>
      <w:proofErr w:type="gramStart"/>
      <w:r w:rsidRPr="00FB553E">
        <w:rPr>
          <w:rFonts w:ascii="Times New Roman" w:hAnsi="Times New Roman" w:cs="Times New Roman"/>
          <w:sz w:val="28"/>
        </w:rPr>
        <w:t>ОЗНАКОМЛЕНЫ</w:t>
      </w:r>
      <w:proofErr w:type="gramEnd"/>
    </w:p>
    <w:p w:rsidR="003051D9" w:rsidRPr="003051D9" w:rsidRDefault="003051D9" w:rsidP="003051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С культурой страны изучаемого языка и речевым этикетом, необходимым для успешного общения на иностранном языке.</w:t>
      </w:r>
    </w:p>
    <w:p w:rsidR="003051D9" w:rsidRPr="003051D9" w:rsidRDefault="003051D9" w:rsidP="003051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lastRenderedPageBreak/>
        <w:t>С психологическими особенностями различных видов чтения.</w:t>
      </w:r>
    </w:p>
    <w:p w:rsidR="003051D9" w:rsidRDefault="003051D9" w:rsidP="003051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51D9">
        <w:rPr>
          <w:rFonts w:ascii="Times New Roman" w:hAnsi="Times New Roman" w:cs="Times New Roman"/>
          <w:sz w:val="28"/>
        </w:rPr>
        <w:t>С методикой самостоятельной работы по совершенствованию своих умений и навыков в чтении и восприятии иностранной речи на слух.</w:t>
      </w:r>
    </w:p>
    <w:p w:rsidR="00FB553E" w:rsidRDefault="00FB553E" w:rsidP="00FB5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553E" w:rsidRDefault="00FB553E" w:rsidP="00FB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КАЛЕНДАРНО – ТЕМАТИЧЕСКИЙ ПЛАН</w:t>
      </w:r>
    </w:p>
    <w:p w:rsidR="00FB553E" w:rsidRPr="00FB553E" w:rsidRDefault="00FB553E" w:rsidP="00FB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67"/>
        <w:gridCol w:w="2932"/>
        <w:gridCol w:w="2825"/>
        <w:gridCol w:w="2693"/>
      </w:tblGrid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B553E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FB553E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FB553E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B553E">
              <w:rPr>
                <w:rFonts w:ascii="Times New Roman" w:hAnsi="Times New Roman" w:cs="Times New Roman"/>
                <w:b/>
                <w:sz w:val="28"/>
              </w:rPr>
              <w:t>Наименование раздела и тем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B553E">
              <w:rPr>
                <w:rFonts w:ascii="Times New Roman" w:hAnsi="Times New Roman" w:cs="Times New Roman"/>
                <w:b/>
                <w:sz w:val="28"/>
              </w:rPr>
              <w:t>Часы учебного времени</w:t>
            </w: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B553E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B553E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Вводно фонетический курс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Формы приветствия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Чтение транскрипции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Представление, знакомство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Визитная карточка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Семья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образования России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Система образования Британии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образования Америки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Англия. Столица, крупные фи</w:t>
            </w:r>
            <w:r>
              <w:rPr>
                <w:rFonts w:ascii="Times New Roman" w:hAnsi="Times New Roman" w:cs="Times New Roman"/>
                <w:sz w:val="28"/>
              </w:rPr>
              <w:t>нансовые и экономические центры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Америка. Столица, крупные финансовые и экономические центры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Мировой экономический кризис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Экологические проблемы современного мира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За</w:t>
            </w:r>
            <w:r>
              <w:rPr>
                <w:rFonts w:ascii="Times New Roman" w:hAnsi="Times New Roman" w:cs="Times New Roman"/>
                <w:sz w:val="28"/>
              </w:rPr>
              <w:t>щита окружающей среды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Работа с проектом «Мир вокруг нас»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Экономика Англии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Америки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Язык экономики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Банковское дело в Америке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Банковские услуги в Америке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Банки мирового значения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 xml:space="preserve">Работа с проектом «Я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FB553E">
              <w:rPr>
                <w:rFonts w:ascii="Times New Roman" w:hAnsi="Times New Roman" w:cs="Times New Roman"/>
                <w:sz w:val="28"/>
              </w:rPr>
              <w:t xml:space="preserve"> банкир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FB553E">
        <w:trPr>
          <w:trHeight w:val="459"/>
        </w:trPr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Формы бизнеса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Организация бизнеса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Банковское дело в Англии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Банковские услуги в Англии.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Маркетинг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Сущность и функции маркетинга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Роль рынка в жизни людей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Рыночная экономика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5867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Менеджмент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5867" w:type="dxa"/>
          </w:tcPr>
          <w:p w:rsidR="00FB553E" w:rsidRPr="00FB553E" w:rsidRDefault="005963B1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Функции менеджмента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5867" w:type="dxa"/>
          </w:tcPr>
          <w:p w:rsidR="00FB553E" w:rsidRPr="00FB553E" w:rsidRDefault="005963B1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Ра</w:t>
            </w:r>
            <w:r>
              <w:rPr>
                <w:rFonts w:ascii="Times New Roman" w:hAnsi="Times New Roman" w:cs="Times New Roman"/>
                <w:sz w:val="28"/>
              </w:rPr>
              <w:t>бота с проектом.  «Я – менеджер»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53E" w:rsidRPr="00FB553E" w:rsidTr="00C77512">
        <w:tc>
          <w:tcPr>
            <w:tcW w:w="124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B553E"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5867" w:type="dxa"/>
          </w:tcPr>
          <w:p w:rsidR="00FB553E" w:rsidRPr="00FB553E" w:rsidRDefault="005963B1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2932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FB553E" w:rsidRPr="00FB553E" w:rsidRDefault="00FB553E" w:rsidP="00FB5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553E" w:rsidRDefault="00FB553E" w:rsidP="00FB5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553E" w:rsidRDefault="005963B1" w:rsidP="0059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УЧЕБНОГО КУРСА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4194"/>
        <w:gridCol w:w="14"/>
        <w:gridCol w:w="6"/>
        <w:gridCol w:w="6"/>
      </w:tblGrid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Вводно-фонетический курс, формы приветствия и прощания.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Специфика артикуляция звуков интонации и ритма в изучаемом языке. Особенности произношения. Чтение транскрипций.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Представление, знакомство, визитная карточка.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Семья. Профессии, национальности. Правила речевого этикета.  Диалогическая и монологическая речь с использованием лексико-грамматических средств в коммуникативных ситуациях знакомства, представлениях.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Понимание диалогической и монологической речи в ситуации знакомства, представление.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Чтение не сложных прагматических текстов.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Написание собственной биографии.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Система образования в стране изучаемого языка.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Понятие о свободных и устойчивых словосочетаниях, фразеологических единицах.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Грамматические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навыки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 обеспечивающие коммуникацию общего характера при письменном и устном общении по данной теме. Диалогическая и монологическая речь с использованием наиболее употребительных лексико-грамматических средств и коммуникативных  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Страны изучаемого языка, география, природные ресурсы, столицы, крупные финансовые и экономические центры.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Понятия дифференциации лексики по сферам применения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>терминологическая, официальная.)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Понятия об официально – деловом стиле. Культура и традиции стран изучаемого языка. Правила речевого этикета. Диалогическая и монологическая речь с использованием наиболее употребительных лексико-грамматических средств и коммуникативных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Экологические проблемы современного мира, мероприятие по защите окружающей среды.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Понятие об основных способах словообразования. Грамматические навыки, обеспечивающие коммуникацию по теме: основные грамматические явления характерные для профессиональной речи. Понятия о научном стиле. Основные особенности научного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лексико-грамматических средств и коммуникативных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Экономика стран изучаемого языка. Язык экономики.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Основные особенности научного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лексико-грамматических средств и коммуникативных  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тезисы, деловое письмо.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Банковское дело и услуги.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 Основные особенности научного и делового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</w:t>
            </w:r>
            <w:r w:rsidRPr="005963B1">
              <w:rPr>
                <w:rFonts w:ascii="Times New Roman" w:hAnsi="Times New Roman" w:cs="Times New Roman"/>
                <w:sz w:val="28"/>
              </w:rPr>
              <w:lastRenderedPageBreak/>
              <w:t>лексико-грамматических средств и коммуникативных  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тезисы, деловое письмо.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 Формы организации бизнеса. Я открываю свое дело.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Банковское дело и услуги.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 xml:space="preserve">Основные особенности научного и делового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лексико-грамматических средств и коммуникативных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тезисы, аннотации.</w:t>
            </w:r>
          </w:p>
        </w:tc>
      </w:tr>
      <w:tr w:rsidR="005963B1" w:rsidRPr="005963B1" w:rsidTr="005963B1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Маркетинг. Сущность и функции маркетинга. Роль рынка. Банковское дело и услуги.</w:t>
            </w:r>
          </w:p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 xml:space="preserve"> Основные особенности научного и делового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лексико-грамматических средств и коммуникативных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тезисы, аннотации.</w:t>
            </w:r>
          </w:p>
        </w:tc>
      </w:tr>
      <w:tr w:rsidR="005963B1" w:rsidRPr="005963B1" w:rsidTr="005963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Менеджмент. Функции менеджмента.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>Банковское дело и услуги.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63B1">
              <w:rPr>
                <w:rFonts w:ascii="Times New Roman" w:hAnsi="Times New Roman" w:cs="Times New Roman"/>
                <w:sz w:val="28"/>
              </w:rPr>
              <w:t xml:space="preserve">Основные особенности научного и делового стиля. Несложные прагматические тексты по широкому и узкому профилю специальности. Диалогическая и монологическая речь с использованием наиболее употребительных лексико-грамматических средств и коммуникативных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>ситуациях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 xml:space="preserve"> по данной теме. Понимание диалогической и монологической речи по данной теме.</w:t>
            </w:r>
          </w:p>
          <w:p w:rsidR="00000000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63B1">
              <w:rPr>
                <w:rFonts w:ascii="Times New Roman" w:hAnsi="Times New Roman" w:cs="Times New Roman"/>
                <w:sz w:val="28"/>
              </w:rPr>
              <w:t>Виды речевой деятельности: сообщения, тезисы, аннотации. Основы публичной речи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963B1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Pr="005963B1">
              <w:rPr>
                <w:rFonts w:ascii="Times New Roman" w:hAnsi="Times New Roman" w:cs="Times New Roman"/>
                <w:sz w:val="28"/>
              </w:rPr>
              <w:t>устное сообщение, доклад ).</w:t>
            </w:r>
          </w:p>
        </w:tc>
        <w:tc>
          <w:tcPr>
            <w:tcW w:w="0" w:type="auto"/>
            <w:vAlign w:val="center"/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63B1" w:rsidRPr="005963B1" w:rsidRDefault="005963B1" w:rsidP="0059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553E" w:rsidRDefault="00FB553E" w:rsidP="00FB5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3B1" w:rsidRDefault="005963B1" w:rsidP="00FB5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3B1" w:rsidRDefault="005963B1" w:rsidP="0059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 – МЕТОДИЧЕСКИХ СРЕДСТВ ОБУЧЕНИЯ</w:t>
      </w:r>
    </w:p>
    <w:p w:rsidR="005963B1" w:rsidRPr="005963B1" w:rsidRDefault="005963B1" w:rsidP="005963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63B1">
        <w:rPr>
          <w:rFonts w:ascii="Times New Roman" w:hAnsi="Times New Roman" w:cs="Times New Roman"/>
          <w:sz w:val="28"/>
        </w:rPr>
        <w:t xml:space="preserve">1. Петроченков А. В. </w:t>
      </w:r>
      <w:proofErr w:type="spellStart"/>
      <w:r w:rsidRPr="005963B1">
        <w:rPr>
          <w:rFonts w:ascii="Times New Roman" w:hAnsi="Times New Roman" w:cs="Times New Roman"/>
          <w:sz w:val="28"/>
        </w:rPr>
        <w:t>Business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63B1">
        <w:rPr>
          <w:rFonts w:ascii="Times New Roman" w:hAnsi="Times New Roman" w:cs="Times New Roman"/>
          <w:sz w:val="28"/>
        </w:rPr>
        <w:t>English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 для международного сотрудничества. Учебное пособие по деловому английскому языку. «Добрая книга», Москва</w:t>
      </w:r>
      <w:r>
        <w:rPr>
          <w:rFonts w:ascii="Times New Roman" w:hAnsi="Times New Roman" w:cs="Times New Roman"/>
          <w:sz w:val="28"/>
        </w:rPr>
        <w:t xml:space="preserve">, </w:t>
      </w:r>
      <w:r w:rsidRPr="005963B1">
        <w:rPr>
          <w:rFonts w:ascii="Times New Roman" w:hAnsi="Times New Roman" w:cs="Times New Roman"/>
          <w:sz w:val="28"/>
        </w:rPr>
        <w:t xml:space="preserve"> 2006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63B1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5963B1">
        <w:rPr>
          <w:rFonts w:ascii="Times New Roman" w:hAnsi="Times New Roman" w:cs="Times New Roman"/>
          <w:sz w:val="28"/>
        </w:rPr>
        <w:t>Кутний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 Е. А. Бизнес-корреспонденция «</w:t>
      </w:r>
      <w:proofErr w:type="spellStart"/>
      <w:r w:rsidRPr="005963B1">
        <w:rPr>
          <w:rFonts w:ascii="Times New Roman" w:hAnsi="Times New Roman" w:cs="Times New Roman"/>
          <w:sz w:val="28"/>
        </w:rPr>
        <w:t>Эксмо</w:t>
      </w:r>
      <w:proofErr w:type="spellEnd"/>
      <w:r w:rsidRPr="005963B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5963B1">
        <w:rPr>
          <w:rFonts w:ascii="Times New Roman" w:hAnsi="Times New Roman" w:cs="Times New Roman"/>
          <w:sz w:val="28"/>
        </w:rPr>
        <w:t xml:space="preserve"> 2005</w:t>
      </w:r>
      <w:r>
        <w:rPr>
          <w:rFonts w:ascii="Times New Roman" w:hAnsi="Times New Roman" w:cs="Times New Roman"/>
          <w:sz w:val="28"/>
        </w:rPr>
        <w:t xml:space="preserve"> г</w:t>
      </w:r>
      <w:r w:rsidRPr="005963B1">
        <w:rPr>
          <w:rFonts w:ascii="Times New Roman" w:hAnsi="Times New Roman" w:cs="Times New Roman"/>
          <w:sz w:val="28"/>
        </w:rPr>
        <w:t>.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63B1">
        <w:rPr>
          <w:rFonts w:ascii="Times New Roman" w:hAnsi="Times New Roman" w:cs="Times New Roman"/>
          <w:sz w:val="28"/>
        </w:rPr>
        <w:t xml:space="preserve">3. Современный англо-русский русско-английский словарь/Составитель Т. А. </w:t>
      </w:r>
      <w:proofErr w:type="spellStart"/>
      <w:r w:rsidRPr="005963B1">
        <w:rPr>
          <w:rFonts w:ascii="Times New Roman" w:hAnsi="Times New Roman" w:cs="Times New Roman"/>
          <w:sz w:val="28"/>
        </w:rPr>
        <w:t>Сиротная</w:t>
      </w:r>
      <w:proofErr w:type="spellEnd"/>
      <w:proofErr w:type="gramStart"/>
      <w:r w:rsidRPr="005963B1">
        <w:rPr>
          <w:rFonts w:ascii="Times New Roman" w:hAnsi="Times New Roman" w:cs="Times New Roman"/>
          <w:sz w:val="28"/>
        </w:rPr>
        <w:t>.-</w:t>
      </w:r>
      <w:proofErr w:type="gramEnd"/>
      <w:r w:rsidRPr="005963B1">
        <w:rPr>
          <w:rFonts w:ascii="Times New Roman" w:hAnsi="Times New Roman" w:cs="Times New Roman"/>
          <w:sz w:val="28"/>
        </w:rPr>
        <w:t>Москва: ЗАО «БАО-ПРЕСС», ООО «И</w:t>
      </w:r>
      <w:proofErr w:type="gramStart"/>
      <w:r w:rsidRPr="005963B1">
        <w:rPr>
          <w:rFonts w:ascii="Times New Roman" w:hAnsi="Times New Roman" w:cs="Times New Roman"/>
          <w:sz w:val="28"/>
        </w:rPr>
        <w:t>Д»</w:t>
      </w:r>
      <w:proofErr w:type="gramEnd"/>
      <w:r w:rsidRPr="005963B1">
        <w:rPr>
          <w:rFonts w:ascii="Times New Roman" w:hAnsi="Times New Roman" w:cs="Times New Roman"/>
          <w:sz w:val="28"/>
        </w:rPr>
        <w:t>РИПОЛ» КЛАССИК, 2006</w:t>
      </w:r>
      <w:r>
        <w:rPr>
          <w:rFonts w:ascii="Times New Roman" w:hAnsi="Times New Roman" w:cs="Times New Roman"/>
          <w:sz w:val="28"/>
        </w:rPr>
        <w:t xml:space="preserve"> г</w:t>
      </w:r>
      <w:r w:rsidRPr="005963B1">
        <w:rPr>
          <w:rFonts w:ascii="Times New Roman" w:hAnsi="Times New Roman" w:cs="Times New Roman"/>
          <w:sz w:val="28"/>
        </w:rPr>
        <w:t>.</w:t>
      </w:r>
    </w:p>
    <w:p w:rsid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63B1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5963B1">
        <w:rPr>
          <w:rFonts w:ascii="Times New Roman" w:hAnsi="Times New Roman" w:cs="Times New Roman"/>
          <w:sz w:val="28"/>
        </w:rPr>
        <w:t>Кузьнезова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 О. В. Деловое общение в бизнесе.</w:t>
      </w:r>
      <w:r>
        <w:rPr>
          <w:rFonts w:ascii="Times New Roman" w:hAnsi="Times New Roman" w:cs="Times New Roman"/>
          <w:sz w:val="28"/>
        </w:rPr>
        <w:t xml:space="preserve"> </w:t>
      </w:r>
      <w:r w:rsidRPr="005963B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963B1">
        <w:rPr>
          <w:rFonts w:ascii="Times New Roman" w:hAnsi="Times New Roman" w:cs="Times New Roman"/>
          <w:sz w:val="28"/>
        </w:rPr>
        <w:t>Ростов/Дон, 2003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Догаева</w:t>
      </w:r>
      <w:proofErr w:type="spellEnd"/>
      <w:r>
        <w:rPr>
          <w:rFonts w:ascii="Times New Roman" w:hAnsi="Times New Roman" w:cs="Times New Roman"/>
          <w:sz w:val="28"/>
        </w:rPr>
        <w:t xml:space="preserve"> Т.О. Программы элективных курсов. Английский язык. 10-11 классы. Профильное обучение – М.: Дрофа, 2008 г.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3B1" w:rsidRPr="005963B1" w:rsidRDefault="005963B1" w:rsidP="0059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63B1">
        <w:rPr>
          <w:rFonts w:ascii="Times New Roman" w:hAnsi="Times New Roman" w:cs="Times New Roman"/>
          <w:b/>
          <w:sz w:val="28"/>
        </w:rPr>
        <w:t>ИСПОЛЬЗОВАНИЕ ЭЛЕКТРОННЫХ ОБРАЗОВАТЕЛЬНЫХ РЕСУРСОВ</w:t>
      </w:r>
    </w:p>
    <w:p w:rsidR="005963B1" w:rsidRPr="005963B1" w:rsidRDefault="005963B1" w:rsidP="005963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3B1" w:rsidRPr="005963B1" w:rsidRDefault="005963B1" w:rsidP="00596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Pr="005963B1">
          <w:rPr>
            <w:rStyle w:val="a3"/>
            <w:rFonts w:ascii="Times New Roman" w:hAnsi="Times New Roman" w:cs="Times New Roman"/>
            <w:sz w:val="28"/>
          </w:rPr>
          <w:t>www.1</w:t>
        </w:r>
      </w:hyperlink>
      <w:r w:rsidRPr="005963B1">
        <w:rPr>
          <w:rFonts w:ascii="Times New Roman" w:hAnsi="Times New Roman" w:cs="Times New Roman"/>
          <w:sz w:val="28"/>
        </w:rPr>
        <w:t xml:space="preserve">september.ru </w:t>
      </w:r>
    </w:p>
    <w:p w:rsidR="005963B1" w:rsidRPr="005963B1" w:rsidRDefault="005963B1" w:rsidP="005963B1">
      <w:pPr>
        <w:numPr>
          <w:ilvl w:val="0"/>
          <w:numId w:val="5"/>
        </w:numPr>
        <w:tabs>
          <w:tab w:val="num" w:pos="6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Pr="005963B1">
          <w:rPr>
            <w:rStyle w:val="a3"/>
            <w:rFonts w:ascii="Times New Roman" w:hAnsi="Times New Roman" w:cs="Times New Roman"/>
            <w:sz w:val="28"/>
          </w:rPr>
          <w:t>www.englishteachers</w:t>
        </w:r>
      </w:hyperlink>
      <w:r w:rsidRPr="005963B1">
        <w:rPr>
          <w:rFonts w:ascii="Times New Roman" w:hAnsi="Times New Roman" w:cs="Times New Roman"/>
          <w:sz w:val="28"/>
        </w:rPr>
        <w:t xml:space="preserve">.ru </w:t>
      </w:r>
    </w:p>
    <w:p w:rsidR="005963B1" w:rsidRPr="005963B1" w:rsidRDefault="005963B1" w:rsidP="005963B1">
      <w:pPr>
        <w:numPr>
          <w:ilvl w:val="0"/>
          <w:numId w:val="5"/>
        </w:numPr>
        <w:tabs>
          <w:tab w:val="num" w:pos="6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Pr="005963B1">
          <w:rPr>
            <w:rStyle w:val="a3"/>
            <w:rFonts w:ascii="Times New Roman" w:hAnsi="Times New Roman" w:cs="Times New Roman"/>
            <w:sz w:val="28"/>
          </w:rPr>
          <w:t>www.nsportal</w:t>
        </w:r>
      </w:hyperlink>
      <w:r w:rsidRPr="005963B1">
        <w:rPr>
          <w:rFonts w:ascii="Times New Roman" w:hAnsi="Times New Roman" w:cs="Times New Roman"/>
          <w:sz w:val="28"/>
        </w:rPr>
        <w:t xml:space="preserve">.ru </w:t>
      </w:r>
    </w:p>
    <w:p w:rsidR="005963B1" w:rsidRPr="005963B1" w:rsidRDefault="005963B1" w:rsidP="005963B1">
      <w:pPr>
        <w:numPr>
          <w:ilvl w:val="0"/>
          <w:numId w:val="5"/>
        </w:numPr>
        <w:tabs>
          <w:tab w:val="num" w:pos="66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" w:history="1">
        <w:r w:rsidRPr="005963B1">
          <w:rPr>
            <w:rStyle w:val="a3"/>
            <w:rFonts w:ascii="Times New Roman" w:hAnsi="Times New Roman" w:cs="Times New Roman"/>
            <w:sz w:val="28"/>
          </w:rPr>
          <w:t>www.tea</w:t>
        </w:r>
      </w:hyperlink>
      <w:r w:rsidRPr="005963B1">
        <w:rPr>
          <w:rFonts w:ascii="Times New Roman" w:hAnsi="Times New Roman" w:cs="Times New Roman"/>
          <w:sz w:val="28"/>
        </w:rPr>
        <w:t xml:space="preserve">4er.ru </w:t>
      </w:r>
    </w:p>
    <w:p w:rsidR="005963B1" w:rsidRPr="005963B1" w:rsidRDefault="005963B1" w:rsidP="005963B1">
      <w:pPr>
        <w:numPr>
          <w:ilvl w:val="0"/>
          <w:numId w:val="5"/>
        </w:numPr>
        <w:tabs>
          <w:tab w:val="num" w:pos="6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3" w:history="1">
        <w:r w:rsidRPr="005963B1">
          <w:rPr>
            <w:rStyle w:val="a3"/>
            <w:rFonts w:ascii="Times New Roman" w:hAnsi="Times New Roman" w:cs="Times New Roman"/>
            <w:sz w:val="28"/>
          </w:rPr>
          <w:t>www.pedsovet</w:t>
        </w:r>
      </w:hyperlink>
      <w:r w:rsidRPr="005963B1">
        <w:rPr>
          <w:rFonts w:ascii="Times New Roman" w:hAnsi="Times New Roman" w:cs="Times New Roman"/>
          <w:sz w:val="28"/>
        </w:rPr>
        <w:t xml:space="preserve">.org </w:t>
      </w:r>
    </w:p>
    <w:p w:rsidR="005963B1" w:rsidRDefault="005963B1" w:rsidP="00596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4" w:history="1">
        <w:r w:rsidRPr="005331FD">
          <w:rPr>
            <w:rStyle w:val="a3"/>
            <w:rFonts w:ascii="Times New Roman" w:hAnsi="Times New Roman" w:cs="Times New Roman"/>
            <w:sz w:val="28"/>
          </w:rPr>
          <w:t>www.titul.ru</w:t>
        </w:r>
      </w:hyperlink>
    </w:p>
    <w:p w:rsidR="005963B1" w:rsidRPr="005963B1" w:rsidRDefault="005963B1" w:rsidP="00596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963B1">
        <w:rPr>
          <w:rFonts w:ascii="Times New Roman" w:hAnsi="Times New Roman" w:cs="Times New Roman"/>
          <w:sz w:val="28"/>
        </w:rPr>
        <w:t>www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63B1">
        <w:rPr>
          <w:rFonts w:ascii="Times New Roman" w:hAnsi="Times New Roman" w:cs="Times New Roman"/>
          <w:sz w:val="28"/>
        </w:rPr>
        <w:t>bized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63B1">
        <w:rPr>
          <w:rFonts w:ascii="Times New Roman" w:hAnsi="Times New Roman" w:cs="Times New Roman"/>
          <w:sz w:val="28"/>
        </w:rPr>
        <w:t>co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63B1">
        <w:rPr>
          <w:rFonts w:ascii="Times New Roman" w:hAnsi="Times New Roman" w:cs="Times New Roman"/>
          <w:sz w:val="28"/>
        </w:rPr>
        <w:t>ukl</w:t>
      </w:r>
      <w:proofErr w:type="spellEnd"/>
    </w:p>
    <w:p w:rsidR="005963B1" w:rsidRPr="005963B1" w:rsidRDefault="005963B1" w:rsidP="005963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63B1">
        <w:rPr>
          <w:rFonts w:ascii="Times New Roman" w:hAnsi="Times New Roman" w:cs="Times New Roman"/>
          <w:sz w:val="28"/>
        </w:rPr>
        <w:t>www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63B1">
        <w:rPr>
          <w:rFonts w:ascii="Times New Roman" w:hAnsi="Times New Roman" w:cs="Times New Roman"/>
          <w:sz w:val="28"/>
        </w:rPr>
        <w:t>englishclub</w:t>
      </w:r>
      <w:proofErr w:type="spellEnd"/>
      <w:r w:rsidRPr="005963B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963B1">
        <w:rPr>
          <w:rFonts w:ascii="Times New Roman" w:hAnsi="Times New Roman" w:cs="Times New Roman"/>
          <w:sz w:val="28"/>
        </w:rPr>
        <w:t>com</w:t>
      </w:r>
      <w:proofErr w:type="spellEnd"/>
    </w:p>
    <w:p w:rsidR="005963B1" w:rsidRPr="003051D9" w:rsidRDefault="005963B1" w:rsidP="00FB5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51D9" w:rsidRPr="005963B1" w:rsidRDefault="003051D9" w:rsidP="005963B1">
      <w:pPr>
        <w:jc w:val="both"/>
        <w:rPr>
          <w:rFonts w:ascii="Times New Roman" w:hAnsi="Times New Roman" w:cs="Times New Roman"/>
          <w:sz w:val="28"/>
        </w:rPr>
      </w:pPr>
    </w:p>
    <w:p w:rsidR="003051D9" w:rsidRPr="003051D9" w:rsidRDefault="003051D9" w:rsidP="003051D9">
      <w:pPr>
        <w:jc w:val="both"/>
        <w:rPr>
          <w:rFonts w:ascii="Times New Roman" w:hAnsi="Times New Roman" w:cs="Times New Roman"/>
          <w:sz w:val="28"/>
          <w:lang w:val="en-US"/>
        </w:rPr>
      </w:pPr>
    </w:p>
    <w:sectPr w:rsidR="003051D9" w:rsidRPr="003051D9" w:rsidSect="00305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F58FF"/>
    <w:multiLevelType w:val="multilevel"/>
    <w:tmpl w:val="ECD4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46623"/>
    <w:multiLevelType w:val="multilevel"/>
    <w:tmpl w:val="1DBE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7107"/>
    <w:multiLevelType w:val="hybridMultilevel"/>
    <w:tmpl w:val="E574256C"/>
    <w:lvl w:ilvl="0" w:tplc="0B00415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30E5"/>
    <w:multiLevelType w:val="multilevel"/>
    <w:tmpl w:val="D80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56"/>
    <w:rsid w:val="003051D9"/>
    <w:rsid w:val="005963B1"/>
    <w:rsid w:val="00DF27C0"/>
    <w:rsid w:val="00F65356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ostrannie_yaziki/" TargetMode="External"/><Relationship Id="rId13" Type="http://schemas.openxmlformats.org/officeDocument/2006/relationships/hyperlink" Target="http://www.pedsov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globalizatciya/" TargetMode="External"/><Relationship Id="rId12" Type="http://schemas.openxmlformats.org/officeDocument/2006/relationships/hyperlink" Target="http://www.te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port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lishteach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1" TargetMode="External"/><Relationship Id="rId14" Type="http://schemas.openxmlformats.org/officeDocument/2006/relationships/hyperlink" Target="http://www.tit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2E67-E9F2-479B-A80F-FF4A12A8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2014-08-27T07:15:00Z</dcterms:created>
  <dcterms:modified xsi:type="dcterms:W3CDTF">2014-08-27T07:43:00Z</dcterms:modified>
</cp:coreProperties>
</file>