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A14" w:rsidRDefault="00AB1A14" w:rsidP="00AB1A14">
      <w:pPr>
        <w:pStyle w:val="a5"/>
      </w:pPr>
      <w:bookmarkStart w:id="0" w:name="_GoBack"/>
      <w:bookmarkEnd w:id="0"/>
      <w:r>
        <w:t xml:space="preserve">СТРУКТУРА </w:t>
      </w:r>
      <w:r w:rsidR="00C17B4E">
        <w:t xml:space="preserve">ПИСЬМЕННОЙ </w:t>
      </w:r>
      <w:r>
        <w:t>РАБОТЫ</w:t>
      </w:r>
    </w:p>
    <w:p w:rsidR="00AB1A14" w:rsidRDefault="00AB1A14" w:rsidP="00AB1A14">
      <w:pPr>
        <w:jc w:val="center"/>
        <w:rPr>
          <w:b/>
          <w:bCs/>
          <w:sz w:val="28"/>
        </w:rPr>
      </w:pPr>
    </w:p>
    <w:p w:rsidR="00AB1A14" w:rsidRDefault="00AB1A14" w:rsidP="00AB1A14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Обязательными элементами курсовой работы являются:</w:t>
      </w:r>
    </w:p>
    <w:p w:rsidR="00AB1A14" w:rsidRDefault="00AB1A14" w:rsidP="00AB1A1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Титульный лист.</w:t>
      </w:r>
    </w:p>
    <w:p w:rsidR="00AB1A14" w:rsidRDefault="00AB1A14" w:rsidP="00AB1A1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Содержание.</w:t>
      </w:r>
    </w:p>
    <w:p w:rsidR="00AB1A14" w:rsidRDefault="00AB1A14" w:rsidP="00AB1A1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Введение.</w:t>
      </w:r>
    </w:p>
    <w:p w:rsidR="00AB1A14" w:rsidRDefault="00AB1A14" w:rsidP="00AB1A1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Основная часть.</w:t>
      </w:r>
    </w:p>
    <w:p w:rsidR="00AB1A14" w:rsidRDefault="00AB1A14" w:rsidP="00AB1A1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Заключение.</w:t>
      </w:r>
    </w:p>
    <w:p w:rsidR="00AB1A14" w:rsidRDefault="00AB1A14" w:rsidP="00AB1A1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Список использованной литературы.</w:t>
      </w:r>
    </w:p>
    <w:p w:rsidR="00AB1A14" w:rsidRDefault="00AB1A14" w:rsidP="00AB1A1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Приложения (если требует содержание работы).</w:t>
      </w:r>
    </w:p>
    <w:p w:rsidR="00AB1A14" w:rsidRDefault="00AB1A14" w:rsidP="0072490F">
      <w:pPr>
        <w:jc w:val="center"/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AB1A14" w:rsidRDefault="00AB1A14" w:rsidP="00AB1A14">
      <w:pPr>
        <w:rPr>
          <w:sz w:val="28"/>
          <w:szCs w:val="28"/>
        </w:rPr>
      </w:pPr>
    </w:p>
    <w:p w:rsidR="00AB1A14" w:rsidRDefault="00AB1A14" w:rsidP="00747DFB">
      <w:pPr>
        <w:pStyle w:val="a7"/>
      </w:pPr>
      <w:r>
        <w:rPr>
          <w:i/>
          <w:iCs/>
        </w:rPr>
        <w:t>Титульный лист</w:t>
      </w:r>
      <w:r>
        <w:t xml:space="preserve"> письменной работы оформляется </w:t>
      </w:r>
      <w:r>
        <w:rPr>
          <w:i/>
          <w:iCs/>
        </w:rPr>
        <w:t>по образцу</w:t>
      </w:r>
      <w:r>
        <w:t xml:space="preserve"> (Приложение 1). </w:t>
      </w:r>
    </w:p>
    <w:p w:rsidR="00AB1A14" w:rsidRDefault="00AB1A14" w:rsidP="00747DFB">
      <w:pPr>
        <w:pStyle w:val="a7"/>
      </w:pPr>
      <w:r>
        <w:rPr>
          <w:i/>
          <w:iCs/>
        </w:rPr>
        <w:t>Содержание</w:t>
      </w:r>
      <w:r>
        <w:t xml:space="preserve"> курсовой работы оформляется </w:t>
      </w:r>
      <w:r>
        <w:rPr>
          <w:i/>
          <w:iCs/>
        </w:rPr>
        <w:t>по образцу</w:t>
      </w:r>
      <w:r>
        <w:t xml:space="preserve"> (Приложение 2) и включает перечень структурных элементов (глав, параграфов и др.) работы с указанием номеров страниц, с которых начинается их месторасположение в тексте.</w:t>
      </w:r>
    </w:p>
    <w:p w:rsidR="00AB1A14" w:rsidRDefault="00AB1A14" w:rsidP="00747DFB">
      <w:pPr>
        <w:ind w:firstLine="360"/>
        <w:jc w:val="both"/>
        <w:rPr>
          <w:sz w:val="28"/>
        </w:rPr>
      </w:pPr>
      <w:r>
        <w:rPr>
          <w:i/>
          <w:iCs/>
          <w:sz w:val="28"/>
        </w:rPr>
        <w:t>Введение</w:t>
      </w:r>
      <w:r>
        <w:rPr>
          <w:sz w:val="28"/>
        </w:rPr>
        <w:t xml:space="preserve"> письменной работы отражает </w:t>
      </w:r>
      <w:r w:rsidRPr="00AB1A14">
        <w:rPr>
          <w:b/>
          <w:sz w:val="28"/>
        </w:rPr>
        <w:t>актуальность</w:t>
      </w:r>
      <w:r>
        <w:rPr>
          <w:sz w:val="28"/>
        </w:rPr>
        <w:t xml:space="preserve"> и социальную </w:t>
      </w:r>
      <w:r w:rsidRPr="00AB1A14">
        <w:rPr>
          <w:b/>
          <w:sz w:val="28"/>
        </w:rPr>
        <w:t>значимость</w:t>
      </w:r>
      <w:r>
        <w:rPr>
          <w:sz w:val="28"/>
        </w:rPr>
        <w:t xml:space="preserve"> выбранной темы, </w:t>
      </w:r>
      <w:r w:rsidRPr="00AB1A14">
        <w:rPr>
          <w:b/>
          <w:sz w:val="28"/>
        </w:rPr>
        <w:t>цели и задачи</w:t>
      </w:r>
      <w:r>
        <w:rPr>
          <w:sz w:val="28"/>
        </w:rPr>
        <w:t xml:space="preserve"> исследования. Объем введения составляет 1-2 страницы.</w:t>
      </w:r>
    </w:p>
    <w:p w:rsidR="00AB1A14" w:rsidRDefault="00AB1A14" w:rsidP="00747DFB">
      <w:pPr>
        <w:ind w:firstLine="360"/>
        <w:jc w:val="both"/>
        <w:rPr>
          <w:sz w:val="28"/>
        </w:rPr>
      </w:pPr>
      <w:r>
        <w:rPr>
          <w:i/>
          <w:iCs/>
          <w:sz w:val="28"/>
        </w:rPr>
        <w:t xml:space="preserve">Основная часть </w:t>
      </w:r>
      <w:r>
        <w:rPr>
          <w:sz w:val="28"/>
        </w:rPr>
        <w:t>работы делится на главы (не менее двух-трех) и при необходимости на параграфы. Каждый элемент основной части должен представлять собой законченный в смысловом отношении фрагмент работы. Объем основной части работы составляет 5-15 страниц.</w:t>
      </w:r>
    </w:p>
    <w:p w:rsidR="00AB1A14" w:rsidRDefault="00AB1A14" w:rsidP="00747DFB">
      <w:pPr>
        <w:ind w:firstLine="360"/>
        <w:jc w:val="both"/>
        <w:rPr>
          <w:sz w:val="28"/>
        </w:rPr>
      </w:pPr>
      <w:r>
        <w:rPr>
          <w:i/>
          <w:iCs/>
          <w:sz w:val="28"/>
        </w:rPr>
        <w:t xml:space="preserve">Заключение </w:t>
      </w:r>
      <w:r>
        <w:rPr>
          <w:sz w:val="28"/>
        </w:rPr>
        <w:t>отражает значимость проведенных исследований, включает выводы, характеризующие итоги проделанной работы. Объем заключения составляет 1-2 страницы.</w:t>
      </w:r>
    </w:p>
    <w:p w:rsidR="00AB1A14" w:rsidRDefault="00AB1A14" w:rsidP="00747DFB">
      <w:pPr>
        <w:ind w:firstLine="360"/>
        <w:jc w:val="both"/>
        <w:rPr>
          <w:sz w:val="28"/>
        </w:rPr>
      </w:pPr>
      <w:r>
        <w:rPr>
          <w:i/>
          <w:iCs/>
          <w:sz w:val="28"/>
        </w:rPr>
        <w:t>Список использованной литературы</w:t>
      </w:r>
      <w:r>
        <w:rPr>
          <w:sz w:val="28"/>
        </w:rPr>
        <w:t xml:space="preserve"> должен содержать перечень использованных нормативных правовых актов, специальной литературы и актов судебных органов</w:t>
      </w:r>
      <w:r w:rsidR="00D10229">
        <w:rPr>
          <w:sz w:val="28"/>
        </w:rPr>
        <w:t xml:space="preserve">, </w:t>
      </w:r>
      <w:r>
        <w:rPr>
          <w:sz w:val="28"/>
        </w:rPr>
        <w:t xml:space="preserve">газетных статей, интернет-источников. Список литературы оформляется в соответствии с требованиями настоящих Правил и </w:t>
      </w:r>
      <w:r>
        <w:rPr>
          <w:i/>
          <w:iCs/>
          <w:sz w:val="28"/>
        </w:rPr>
        <w:t>по образцу</w:t>
      </w:r>
      <w:r>
        <w:rPr>
          <w:sz w:val="28"/>
        </w:rPr>
        <w:t xml:space="preserve"> (Приложение 3).</w:t>
      </w:r>
    </w:p>
    <w:p w:rsidR="00747DFB" w:rsidRDefault="00747DFB" w:rsidP="00747DFB">
      <w:pPr>
        <w:tabs>
          <w:tab w:val="left" w:pos="1021"/>
        </w:tabs>
        <w:jc w:val="both"/>
        <w:rPr>
          <w:sz w:val="28"/>
          <w:szCs w:val="28"/>
        </w:rPr>
      </w:pPr>
      <w:r>
        <w:rPr>
          <w:i/>
          <w:iCs/>
          <w:sz w:val="28"/>
        </w:rPr>
        <w:t xml:space="preserve">    Приложения </w:t>
      </w:r>
      <w:r>
        <w:rPr>
          <w:sz w:val="28"/>
        </w:rPr>
        <w:t xml:space="preserve"> призваны облегчить восприятие содержания письменной работы и включают дополняющие текст материалы (схемы, таблицы, иллюстрации, бланки и прочие).</w:t>
      </w:r>
    </w:p>
    <w:p w:rsidR="00747DFB" w:rsidRPr="00747DFB" w:rsidRDefault="00747DFB" w:rsidP="00747DFB">
      <w:pPr>
        <w:rPr>
          <w:sz w:val="28"/>
          <w:szCs w:val="28"/>
        </w:rPr>
      </w:pPr>
    </w:p>
    <w:p w:rsidR="00747DFB" w:rsidRPr="00747DFB" w:rsidRDefault="00747DFB" w:rsidP="00747DFB">
      <w:pPr>
        <w:rPr>
          <w:sz w:val="28"/>
          <w:szCs w:val="28"/>
        </w:rPr>
      </w:pPr>
    </w:p>
    <w:p w:rsidR="00747DFB" w:rsidRPr="00747DFB" w:rsidRDefault="00747DFB" w:rsidP="00747DFB">
      <w:pPr>
        <w:rPr>
          <w:sz w:val="28"/>
          <w:szCs w:val="28"/>
        </w:rPr>
      </w:pPr>
    </w:p>
    <w:p w:rsidR="00747DFB" w:rsidRPr="00747DFB" w:rsidRDefault="00747DFB" w:rsidP="00747DFB">
      <w:pPr>
        <w:rPr>
          <w:sz w:val="28"/>
          <w:szCs w:val="28"/>
        </w:rPr>
      </w:pPr>
    </w:p>
    <w:p w:rsidR="00747DFB" w:rsidRPr="00747DFB" w:rsidRDefault="00747DFB" w:rsidP="00747DFB">
      <w:pPr>
        <w:rPr>
          <w:sz w:val="28"/>
          <w:szCs w:val="28"/>
        </w:rPr>
      </w:pPr>
    </w:p>
    <w:p w:rsidR="00747DFB" w:rsidRDefault="00747DFB" w:rsidP="00747DFB">
      <w:pPr>
        <w:rPr>
          <w:sz w:val="28"/>
          <w:szCs w:val="28"/>
        </w:rPr>
      </w:pPr>
    </w:p>
    <w:p w:rsidR="0072490F" w:rsidRDefault="00747DFB" w:rsidP="00747DFB">
      <w:pPr>
        <w:tabs>
          <w:tab w:val="left" w:pos="405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47DFB" w:rsidRDefault="00747DFB" w:rsidP="00747DFB">
      <w:pPr>
        <w:tabs>
          <w:tab w:val="left" w:pos="4052"/>
        </w:tabs>
        <w:rPr>
          <w:sz w:val="28"/>
          <w:szCs w:val="28"/>
        </w:rPr>
      </w:pPr>
    </w:p>
    <w:p w:rsidR="00747DFB" w:rsidRDefault="00747DFB" w:rsidP="00747DFB">
      <w:pPr>
        <w:pStyle w:val="1"/>
      </w:pPr>
      <w:r>
        <w:lastRenderedPageBreak/>
        <w:t>ТРЕБОВАНИЯ К ОФОРМЛЕНИЮ ПИСЬМЕННОЙ РАБОТЫ</w:t>
      </w:r>
    </w:p>
    <w:p w:rsidR="00747DFB" w:rsidRDefault="00747DFB" w:rsidP="00747DFB">
      <w:pPr>
        <w:ind w:firstLine="360"/>
        <w:jc w:val="center"/>
        <w:rPr>
          <w:b/>
          <w:bCs/>
          <w:sz w:val="28"/>
        </w:rPr>
      </w:pPr>
    </w:p>
    <w:p w:rsidR="00747DFB" w:rsidRDefault="00747DFB" w:rsidP="00747DFB">
      <w:pPr>
        <w:pStyle w:val="a7"/>
      </w:pPr>
      <w:r>
        <w:t>Письменная работа представляется в отдельной папке, скоросшивателе, объемом  не более 25 – 30 страниц машинописного текста.</w:t>
      </w:r>
    </w:p>
    <w:p w:rsidR="00747DFB" w:rsidRDefault="00747DFB" w:rsidP="00747DFB">
      <w:pPr>
        <w:pStyle w:val="a7"/>
        <w:rPr>
          <w:i/>
          <w:iCs/>
        </w:rPr>
      </w:pPr>
      <w:r>
        <w:rPr>
          <w:i/>
          <w:iCs/>
        </w:rPr>
        <w:t>Текст работы следует печатать, соблюдая следующие правила:</w:t>
      </w:r>
    </w:p>
    <w:p w:rsidR="00747DFB" w:rsidRDefault="00747DFB" w:rsidP="00747DFB">
      <w:pPr>
        <w:pStyle w:val="a7"/>
        <w:numPr>
          <w:ilvl w:val="0"/>
          <w:numId w:val="2"/>
        </w:numPr>
      </w:pPr>
      <w:r>
        <w:t>размер страницы должен соответствовать формату А4 (210х297);</w:t>
      </w:r>
    </w:p>
    <w:p w:rsidR="00747DFB" w:rsidRDefault="00747DFB" w:rsidP="00747DFB">
      <w:pPr>
        <w:pStyle w:val="a7"/>
        <w:numPr>
          <w:ilvl w:val="0"/>
          <w:numId w:val="2"/>
        </w:numPr>
      </w:pPr>
      <w:r>
        <w:t>размеры полей: левое – 30 мм, правое – 15 мм, верхнее – 20 мм, нижнее – 20 мм;</w:t>
      </w:r>
    </w:p>
    <w:p w:rsidR="00747DFB" w:rsidRDefault="00747DFB" w:rsidP="00747DFB">
      <w:pPr>
        <w:pStyle w:val="a7"/>
        <w:numPr>
          <w:ilvl w:val="0"/>
          <w:numId w:val="2"/>
        </w:numPr>
        <w:rPr>
          <w:lang w:val="en-US"/>
        </w:rPr>
      </w:pPr>
      <w:r>
        <w:t>шрифт</w:t>
      </w:r>
      <w:r>
        <w:rPr>
          <w:lang w:val="en-US"/>
        </w:rPr>
        <w:t xml:space="preserve">: «Times New Roman», </w:t>
      </w:r>
      <w:r>
        <w:t>размер</w:t>
      </w:r>
      <w:r>
        <w:rPr>
          <w:lang w:val="en-US"/>
        </w:rPr>
        <w:t xml:space="preserve"> –14;</w:t>
      </w:r>
    </w:p>
    <w:p w:rsidR="00747DFB" w:rsidRDefault="00747DFB" w:rsidP="00747DFB">
      <w:pPr>
        <w:pStyle w:val="a7"/>
        <w:numPr>
          <w:ilvl w:val="0"/>
          <w:numId w:val="2"/>
        </w:numPr>
      </w:pPr>
      <w:r>
        <w:t>выравнивание текста – по ширине, красная строка – 1,25 (1,27) см;</w:t>
      </w:r>
    </w:p>
    <w:p w:rsidR="00747DFB" w:rsidRDefault="00747DFB" w:rsidP="00747DFB">
      <w:pPr>
        <w:pStyle w:val="a7"/>
        <w:numPr>
          <w:ilvl w:val="0"/>
          <w:numId w:val="2"/>
        </w:numPr>
      </w:pPr>
      <w:r>
        <w:t>интервал: полуторный;</w:t>
      </w:r>
    </w:p>
    <w:p w:rsidR="00747DFB" w:rsidRDefault="00747DFB" w:rsidP="00747DFB">
      <w:pPr>
        <w:pStyle w:val="a7"/>
        <w:numPr>
          <w:ilvl w:val="0"/>
          <w:numId w:val="2"/>
        </w:numPr>
      </w:pPr>
      <w:r>
        <w:t xml:space="preserve">заголовки структурных элементов работы и разделов основной части следует располагать в середине строки без точки в конце и печатать </w:t>
      </w:r>
      <w:r w:rsidR="00CE52AC">
        <w:t>заглавными</w:t>
      </w:r>
      <w:r>
        <w:t xml:space="preserve"> буквами, не подчеркивая. Если заголовок включает несколько предложений, их разделяют точками. Переносы слов в заголовках не допускаются;</w:t>
      </w:r>
    </w:p>
    <w:p w:rsidR="00747DFB" w:rsidRDefault="00747DFB" w:rsidP="00747DFB">
      <w:pPr>
        <w:pStyle w:val="a7"/>
        <w:numPr>
          <w:ilvl w:val="0"/>
          <w:numId w:val="2"/>
        </w:numPr>
      </w:pPr>
      <w:r>
        <w:t>линии, буквы, цифры и знаки должны быть четкими, одинаково черными по всему тексту;</w:t>
      </w:r>
    </w:p>
    <w:p w:rsidR="00747DFB" w:rsidRDefault="00747DFB" w:rsidP="00747DFB">
      <w:pPr>
        <w:pStyle w:val="a7"/>
        <w:numPr>
          <w:ilvl w:val="0"/>
          <w:numId w:val="2"/>
        </w:numPr>
      </w:pPr>
      <w:r>
        <w:t>общая нумерация страниц начинается с титульного листа, но номер страницы пишется, начиная с листа «Содержание». Нумерация страниц допускается внизу по центру страницы.</w:t>
      </w:r>
    </w:p>
    <w:p w:rsidR="00747DFB" w:rsidRDefault="00747DFB" w:rsidP="00747DFB">
      <w:pPr>
        <w:pStyle w:val="a7"/>
        <w:ind w:left="348"/>
      </w:pPr>
      <w:r>
        <w:t>Допускается рукописное выполнение работы при условии, что  написанный текст хорошо читается.</w:t>
      </w:r>
    </w:p>
    <w:p w:rsidR="00747DFB" w:rsidRDefault="00747DFB" w:rsidP="00747DFB">
      <w:pPr>
        <w:pStyle w:val="a7"/>
      </w:pPr>
    </w:p>
    <w:p w:rsidR="00747DFB" w:rsidRDefault="00747DFB" w:rsidP="00747DFB">
      <w:pPr>
        <w:ind w:firstLine="360"/>
        <w:jc w:val="both"/>
        <w:rPr>
          <w:sz w:val="28"/>
        </w:rPr>
      </w:pPr>
      <w:r>
        <w:t xml:space="preserve"> </w:t>
      </w:r>
      <w:r>
        <w:rPr>
          <w:sz w:val="28"/>
        </w:rPr>
        <w:t xml:space="preserve">По тексту работы обязательны </w:t>
      </w:r>
      <w:r>
        <w:rPr>
          <w:i/>
          <w:iCs/>
          <w:sz w:val="28"/>
        </w:rPr>
        <w:t>сноски</w:t>
      </w:r>
      <w:r>
        <w:rPr>
          <w:sz w:val="28"/>
        </w:rPr>
        <w:t xml:space="preserve"> на использованный (цитируемый) источник. Сноски оформляются в соответствии со </w:t>
      </w:r>
      <w:r>
        <w:rPr>
          <w:i/>
          <w:iCs/>
          <w:sz w:val="28"/>
        </w:rPr>
        <w:t>следующими правилами:</w:t>
      </w:r>
    </w:p>
    <w:p w:rsidR="00747DFB" w:rsidRDefault="00747DFB" w:rsidP="00747DFB">
      <w:pPr>
        <w:pStyle w:val="a7"/>
        <w:numPr>
          <w:ilvl w:val="3"/>
          <w:numId w:val="2"/>
        </w:numPr>
        <w:tabs>
          <w:tab w:val="clear" w:pos="2880"/>
          <w:tab w:val="num" w:pos="720"/>
        </w:tabs>
        <w:ind w:left="720"/>
      </w:pPr>
      <w:r>
        <w:t>сноски на использованный источник приводятся внизу страницы. Допускается сквозная нумерация сносок;</w:t>
      </w:r>
    </w:p>
    <w:p w:rsidR="00747DFB" w:rsidRDefault="00747DFB" w:rsidP="00747DFB">
      <w:pPr>
        <w:pStyle w:val="a7"/>
        <w:numPr>
          <w:ilvl w:val="3"/>
          <w:numId w:val="2"/>
        </w:numPr>
        <w:tabs>
          <w:tab w:val="clear" w:pos="2880"/>
          <w:tab w:val="num" w:pos="720"/>
        </w:tabs>
        <w:ind w:left="720"/>
      </w:pPr>
      <w:r>
        <w:t>в сноске указывается номера страниц в книге (журнале), на которых расположен цитируемый текст;</w:t>
      </w:r>
    </w:p>
    <w:p w:rsidR="00747DFB" w:rsidRDefault="00747DFB" w:rsidP="00747DFB">
      <w:pPr>
        <w:pStyle w:val="a7"/>
        <w:ind w:firstLine="0"/>
        <w:rPr>
          <w:i/>
          <w:iCs/>
        </w:rPr>
      </w:pPr>
      <w:r>
        <w:rPr>
          <w:i/>
          <w:iCs/>
        </w:rPr>
        <w:t>Примеры:</w:t>
      </w:r>
    </w:p>
    <w:p w:rsidR="00747DFB" w:rsidRDefault="00747DFB" w:rsidP="00747DFB">
      <w:pPr>
        <w:pStyle w:val="a7"/>
        <w:ind w:firstLine="0"/>
      </w:pPr>
      <w:r>
        <w:t>Цихоцкий А. В. Теоретические проблемы эффективности правосудия по гражданским делам. – Новосибирск, 1997. С. 150.</w:t>
      </w:r>
    </w:p>
    <w:p w:rsidR="00747DFB" w:rsidRDefault="00747DFB" w:rsidP="00747DFB">
      <w:pPr>
        <w:pStyle w:val="a7"/>
        <w:numPr>
          <w:ilvl w:val="3"/>
          <w:numId w:val="2"/>
        </w:numPr>
        <w:tabs>
          <w:tab w:val="clear" w:pos="2880"/>
          <w:tab w:val="num" w:pos="720"/>
        </w:tabs>
        <w:ind w:left="720"/>
      </w:pPr>
      <w:r>
        <w:t>при цитировании журнальной или газетной статьи:</w:t>
      </w:r>
    </w:p>
    <w:p w:rsidR="00747DFB" w:rsidRDefault="00747DFB" w:rsidP="00747DFB">
      <w:pPr>
        <w:pStyle w:val="a7"/>
        <w:ind w:firstLine="0"/>
        <w:rPr>
          <w:i/>
          <w:iCs/>
        </w:rPr>
      </w:pPr>
      <w:r>
        <w:rPr>
          <w:i/>
          <w:iCs/>
        </w:rPr>
        <w:t>Примеры:</w:t>
      </w:r>
    </w:p>
    <w:p w:rsidR="00747DFB" w:rsidRDefault="00747DFB" w:rsidP="00747DFB">
      <w:pPr>
        <w:pStyle w:val="a7"/>
        <w:ind w:firstLine="0"/>
      </w:pPr>
      <w:r>
        <w:t>Уваров В. Порядок оспаривания решений органов власти и должностных лиц // Российская юстиция. 2003. № 10. С. 12-15.</w:t>
      </w:r>
    </w:p>
    <w:p w:rsidR="00747DFB" w:rsidRDefault="00747DFB" w:rsidP="00747DFB">
      <w:pPr>
        <w:pStyle w:val="a7"/>
        <w:numPr>
          <w:ilvl w:val="3"/>
          <w:numId w:val="2"/>
        </w:numPr>
        <w:tabs>
          <w:tab w:val="clear" w:pos="2880"/>
        </w:tabs>
        <w:ind w:left="720"/>
      </w:pPr>
      <w:r>
        <w:t>если статья опубликована в Интернете, то после знака «//» указывается  страница Интернета с адресом;</w:t>
      </w:r>
    </w:p>
    <w:p w:rsidR="00747DFB" w:rsidRDefault="00747DFB" w:rsidP="00747DFB">
      <w:pPr>
        <w:pStyle w:val="a7"/>
        <w:ind w:firstLine="0"/>
        <w:rPr>
          <w:i/>
          <w:iCs/>
        </w:rPr>
      </w:pPr>
      <w:r>
        <w:rPr>
          <w:i/>
          <w:iCs/>
        </w:rPr>
        <w:t>Пример:</w:t>
      </w:r>
    </w:p>
    <w:p w:rsidR="00747DFB" w:rsidRDefault="00747DFB" w:rsidP="00747DFB">
      <w:pPr>
        <w:pStyle w:val="a7"/>
        <w:ind w:firstLine="0"/>
      </w:pPr>
      <w:r>
        <w:t xml:space="preserve">Захаров В. Н. Упрощенные судебные процедуры защиты гражданских прав // </w:t>
      </w:r>
      <w:hyperlink r:id="rId7" w:history="1">
        <w:r>
          <w:rPr>
            <w:rStyle w:val="a9"/>
            <w:lang w:val="en-US"/>
          </w:rPr>
          <w:t>http</w:t>
        </w:r>
        <w:r>
          <w:rPr>
            <w:rStyle w:val="a9"/>
          </w:rPr>
          <w:t>://</w:t>
        </w:r>
        <w:r>
          <w:rPr>
            <w:rStyle w:val="a9"/>
            <w:lang w:val="en-US"/>
          </w:rPr>
          <w:t>msud</w:t>
        </w:r>
        <w:r>
          <w:rPr>
            <w:rStyle w:val="a9"/>
          </w:rPr>
          <w:t>.</w:t>
        </w:r>
        <w:r>
          <w:rPr>
            <w:rStyle w:val="a9"/>
            <w:lang w:val="en-US"/>
          </w:rPr>
          <w:t>cluster</w:t>
        </w:r>
        <w:r>
          <w:rPr>
            <w:rStyle w:val="a9"/>
          </w:rPr>
          <w:t>.</w:t>
        </w:r>
        <w:r>
          <w:rPr>
            <w:rStyle w:val="a9"/>
            <w:lang w:val="en-US"/>
          </w:rPr>
          <w:t>sgu</w:t>
        </w:r>
        <w:r>
          <w:rPr>
            <w:rStyle w:val="a9"/>
          </w:rPr>
          <w:t>.</w:t>
        </w:r>
        <w:r>
          <w:rPr>
            <w:rStyle w:val="a9"/>
            <w:lang w:val="en-US"/>
          </w:rPr>
          <w:t>ru</w:t>
        </w:r>
        <w:r>
          <w:rPr>
            <w:rStyle w:val="a9"/>
          </w:rPr>
          <w:t>/index.</w:t>
        </w:r>
        <w:r>
          <w:rPr>
            <w:rStyle w:val="a9"/>
            <w:lang w:val="en-US"/>
          </w:rPr>
          <w:t>html</w:t>
        </w:r>
      </w:hyperlink>
      <w:r>
        <w:t>.</w:t>
      </w:r>
    </w:p>
    <w:p w:rsidR="00747DFB" w:rsidRDefault="00747DFB" w:rsidP="00747DFB">
      <w:pPr>
        <w:tabs>
          <w:tab w:val="left" w:pos="4052"/>
        </w:tabs>
        <w:rPr>
          <w:sz w:val="28"/>
          <w:szCs w:val="28"/>
        </w:rPr>
      </w:pPr>
    </w:p>
    <w:p w:rsidR="00747DFB" w:rsidRDefault="00747DFB" w:rsidP="00747DFB">
      <w:pPr>
        <w:tabs>
          <w:tab w:val="left" w:pos="4052"/>
        </w:tabs>
        <w:rPr>
          <w:sz w:val="28"/>
          <w:szCs w:val="28"/>
        </w:rPr>
      </w:pPr>
    </w:p>
    <w:p w:rsidR="00602862" w:rsidRDefault="00602862" w:rsidP="00747DFB">
      <w:pPr>
        <w:tabs>
          <w:tab w:val="left" w:pos="4052"/>
        </w:tabs>
        <w:rPr>
          <w:sz w:val="28"/>
          <w:szCs w:val="28"/>
        </w:rPr>
      </w:pPr>
    </w:p>
    <w:p w:rsidR="00602862" w:rsidRPr="00AF0F34" w:rsidRDefault="00602862" w:rsidP="00602862">
      <w:pPr>
        <w:ind w:firstLine="360"/>
        <w:jc w:val="center"/>
        <w:rPr>
          <w:sz w:val="28"/>
          <w:szCs w:val="28"/>
        </w:rPr>
      </w:pPr>
      <w:r w:rsidRPr="00AF0F34">
        <w:rPr>
          <w:bCs/>
          <w:sz w:val="28"/>
          <w:szCs w:val="28"/>
        </w:rPr>
        <w:lastRenderedPageBreak/>
        <w:t>МБОУ- Средняя общеобразовательная школа № 1 г. Мценска</w:t>
      </w:r>
    </w:p>
    <w:p w:rsidR="00602862" w:rsidRPr="00AF0F34" w:rsidRDefault="00602862" w:rsidP="00602862">
      <w:pPr>
        <w:ind w:firstLine="360"/>
        <w:jc w:val="center"/>
        <w:rPr>
          <w:sz w:val="28"/>
          <w:szCs w:val="28"/>
        </w:rPr>
      </w:pPr>
    </w:p>
    <w:p w:rsidR="00602862" w:rsidRPr="00AF0F34" w:rsidRDefault="00602862" w:rsidP="00602862">
      <w:pPr>
        <w:ind w:firstLine="360"/>
        <w:jc w:val="center"/>
        <w:rPr>
          <w:sz w:val="28"/>
          <w:szCs w:val="28"/>
        </w:rPr>
      </w:pPr>
    </w:p>
    <w:p w:rsidR="00602862" w:rsidRPr="00AF0F34" w:rsidRDefault="00602862" w:rsidP="00602862">
      <w:pPr>
        <w:ind w:firstLine="360"/>
        <w:jc w:val="center"/>
        <w:rPr>
          <w:sz w:val="28"/>
          <w:szCs w:val="28"/>
        </w:rPr>
      </w:pPr>
    </w:p>
    <w:p w:rsidR="00602862" w:rsidRPr="00AF0F34" w:rsidRDefault="00602862" w:rsidP="00602862">
      <w:pPr>
        <w:ind w:firstLine="360"/>
        <w:jc w:val="center"/>
        <w:rPr>
          <w:sz w:val="28"/>
          <w:szCs w:val="28"/>
        </w:rPr>
      </w:pPr>
    </w:p>
    <w:p w:rsidR="00602862" w:rsidRPr="00AF0F34" w:rsidRDefault="00602862" w:rsidP="00602862">
      <w:pPr>
        <w:ind w:firstLine="360"/>
        <w:jc w:val="center"/>
        <w:rPr>
          <w:sz w:val="28"/>
          <w:szCs w:val="28"/>
        </w:rPr>
      </w:pPr>
    </w:p>
    <w:p w:rsidR="00602862" w:rsidRPr="00AF0F34" w:rsidRDefault="00602862" w:rsidP="00602862">
      <w:pPr>
        <w:ind w:firstLine="360"/>
        <w:jc w:val="center"/>
        <w:rPr>
          <w:sz w:val="28"/>
          <w:szCs w:val="28"/>
        </w:rPr>
      </w:pPr>
    </w:p>
    <w:p w:rsidR="00602862" w:rsidRPr="00AF0F34" w:rsidRDefault="00602862" w:rsidP="00602862">
      <w:pPr>
        <w:ind w:firstLine="360"/>
        <w:jc w:val="center"/>
        <w:rPr>
          <w:sz w:val="28"/>
          <w:szCs w:val="28"/>
        </w:rPr>
      </w:pPr>
    </w:p>
    <w:p w:rsidR="0014698D" w:rsidRPr="00AF0F34" w:rsidRDefault="0014698D" w:rsidP="00602862">
      <w:pPr>
        <w:ind w:firstLine="360"/>
        <w:jc w:val="center"/>
        <w:rPr>
          <w:sz w:val="28"/>
          <w:szCs w:val="28"/>
        </w:rPr>
      </w:pPr>
    </w:p>
    <w:p w:rsidR="0014698D" w:rsidRPr="00AF0F34" w:rsidRDefault="0014698D" w:rsidP="00602862">
      <w:pPr>
        <w:ind w:firstLine="360"/>
        <w:jc w:val="center"/>
        <w:rPr>
          <w:sz w:val="28"/>
          <w:szCs w:val="28"/>
        </w:rPr>
      </w:pPr>
    </w:p>
    <w:p w:rsidR="0014698D" w:rsidRPr="00AF0F34" w:rsidRDefault="0014698D" w:rsidP="00602862">
      <w:pPr>
        <w:ind w:firstLine="360"/>
        <w:jc w:val="center"/>
        <w:rPr>
          <w:sz w:val="28"/>
          <w:szCs w:val="28"/>
        </w:rPr>
      </w:pPr>
    </w:p>
    <w:p w:rsidR="0014698D" w:rsidRPr="00AF0F34" w:rsidRDefault="0014698D" w:rsidP="00602862">
      <w:pPr>
        <w:ind w:firstLine="360"/>
        <w:jc w:val="center"/>
        <w:rPr>
          <w:sz w:val="28"/>
          <w:szCs w:val="28"/>
        </w:rPr>
      </w:pPr>
    </w:p>
    <w:p w:rsidR="0014698D" w:rsidRPr="00572F4B" w:rsidRDefault="0014698D" w:rsidP="0014698D">
      <w:pPr>
        <w:spacing w:line="360" w:lineRule="auto"/>
        <w:ind w:firstLine="360"/>
        <w:jc w:val="center"/>
        <w:rPr>
          <w:sz w:val="36"/>
          <w:szCs w:val="36"/>
        </w:rPr>
      </w:pPr>
      <w:r w:rsidRPr="00572F4B">
        <w:rPr>
          <w:sz w:val="36"/>
          <w:szCs w:val="36"/>
        </w:rPr>
        <w:t>Реферат по обществознанию</w:t>
      </w:r>
    </w:p>
    <w:p w:rsidR="0014698D" w:rsidRPr="00572F4B" w:rsidRDefault="0014698D" w:rsidP="0014698D">
      <w:pPr>
        <w:spacing w:line="360" w:lineRule="auto"/>
        <w:ind w:firstLine="360"/>
        <w:jc w:val="center"/>
        <w:rPr>
          <w:sz w:val="36"/>
          <w:szCs w:val="36"/>
        </w:rPr>
      </w:pPr>
      <w:r w:rsidRPr="00572F4B">
        <w:rPr>
          <w:sz w:val="36"/>
          <w:szCs w:val="36"/>
        </w:rPr>
        <w:t xml:space="preserve"> по теме:</w:t>
      </w:r>
    </w:p>
    <w:p w:rsidR="00602862" w:rsidRPr="00572F4B" w:rsidRDefault="00602862" w:rsidP="00602862">
      <w:pPr>
        <w:ind w:firstLine="360"/>
        <w:jc w:val="center"/>
        <w:rPr>
          <w:sz w:val="36"/>
          <w:szCs w:val="36"/>
        </w:rPr>
      </w:pPr>
    </w:p>
    <w:p w:rsidR="00602862" w:rsidRPr="00572F4B" w:rsidRDefault="0014698D" w:rsidP="00D879AA">
      <w:pPr>
        <w:jc w:val="center"/>
        <w:rPr>
          <w:sz w:val="36"/>
          <w:szCs w:val="36"/>
        </w:rPr>
      </w:pPr>
      <w:r w:rsidRPr="00572F4B">
        <w:rPr>
          <w:sz w:val="36"/>
          <w:szCs w:val="36"/>
        </w:rPr>
        <w:t>«</w:t>
      </w:r>
      <w:r w:rsidR="00D879AA">
        <w:rPr>
          <w:rFonts w:eastAsia="Calibri"/>
          <w:b/>
          <w:sz w:val="32"/>
          <w:szCs w:val="32"/>
          <w:lang w:eastAsia="en-US"/>
        </w:rPr>
        <w:t>ТРУДОВОЙ ДОГОВОР И ЕГО ВИДЫ</w:t>
      </w:r>
      <w:r w:rsidRPr="00572F4B">
        <w:rPr>
          <w:sz w:val="36"/>
          <w:szCs w:val="36"/>
        </w:rPr>
        <w:t>»</w:t>
      </w:r>
    </w:p>
    <w:p w:rsidR="00602862" w:rsidRPr="00572F4B" w:rsidRDefault="00602862" w:rsidP="00602862">
      <w:pPr>
        <w:ind w:firstLine="360"/>
        <w:jc w:val="center"/>
        <w:rPr>
          <w:sz w:val="36"/>
          <w:szCs w:val="36"/>
        </w:rPr>
      </w:pPr>
    </w:p>
    <w:p w:rsidR="00602862" w:rsidRPr="00AF0F34" w:rsidRDefault="00602862" w:rsidP="00602862">
      <w:pPr>
        <w:ind w:firstLine="360"/>
        <w:jc w:val="center"/>
        <w:rPr>
          <w:sz w:val="28"/>
          <w:szCs w:val="28"/>
        </w:rPr>
      </w:pPr>
    </w:p>
    <w:p w:rsidR="00602862" w:rsidRPr="00AF0F34" w:rsidRDefault="00602862" w:rsidP="00602862">
      <w:pPr>
        <w:pStyle w:val="2"/>
        <w:rPr>
          <w:b/>
          <w:bCs/>
          <w:sz w:val="28"/>
          <w:szCs w:val="28"/>
        </w:rPr>
      </w:pPr>
    </w:p>
    <w:p w:rsidR="00602862" w:rsidRPr="00AF0F34" w:rsidRDefault="00602862" w:rsidP="00602862">
      <w:pPr>
        <w:pStyle w:val="2"/>
        <w:rPr>
          <w:b/>
          <w:bCs/>
          <w:sz w:val="28"/>
          <w:szCs w:val="28"/>
        </w:rPr>
      </w:pPr>
    </w:p>
    <w:p w:rsidR="00602862" w:rsidRPr="00AF0F34" w:rsidRDefault="00602862" w:rsidP="00602862">
      <w:pPr>
        <w:pStyle w:val="2"/>
        <w:rPr>
          <w:b/>
          <w:bCs/>
          <w:sz w:val="28"/>
          <w:szCs w:val="28"/>
        </w:rPr>
      </w:pPr>
    </w:p>
    <w:p w:rsidR="00602862" w:rsidRPr="00AF0F34" w:rsidRDefault="00602862" w:rsidP="00733382">
      <w:pPr>
        <w:pStyle w:val="2"/>
        <w:spacing w:line="360" w:lineRule="auto"/>
        <w:jc w:val="right"/>
        <w:rPr>
          <w:bCs/>
          <w:sz w:val="28"/>
          <w:szCs w:val="28"/>
        </w:rPr>
      </w:pPr>
      <w:r w:rsidRPr="00AF0F34">
        <w:rPr>
          <w:bCs/>
          <w:sz w:val="28"/>
          <w:szCs w:val="28"/>
        </w:rPr>
        <w:t xml:space="preserve">                                                           </w:t>
      </w:r>
      <w:r w:rsidR="0014698D" w:rsidRPr="00AF0F34">
        <w:rPr>
          <w:bCs/>
          <w:sz w:val="28"/>
          <w:szCs w:val="28"/>
        </w:rPr>
        <w:t>Работа в</w:t>
      </w:r>
      <w:r w:rsidRPr="00AF0F34">
        <w:rPr>
          <w:bCs/>
          <w:sz w:val="28"/>
          <w:szCs w:val="28"/>
        </w:rPr>
        <w:t>ыполнена:</w:t>
      </w:r>
    </w:p>
    <w:p w:rsidR="00602862" w:rsidRPr="00AF0F34" w:rsidRDefault="0014698D" w:rsidP="00733382">
      <w:pPr>
        <w:pStyle w:val="2"/>
        <w:spacing w:line="360" w:lineRule="auto"/>
        <w:jc w:val="right"/>
        <w:rPr>
          <w:bCs/>
          <w:sz w:val="28"/>
          <w:szCs w:val="28"/>
        </w:rPr>
      </w:pPr>
      <w:r w:rsidRPr="00AF0F34">
        <w:rPr>
          <w:bCs/>
          <w:sz w:val="28"/>
          <w:szCs w:val="28"/>
        </w:rPr>
        <w:t>Учеником 10 класса «А»</w:t>
      </w:r>
    </w:p>
    <w:p w:rsidR="00602862" w:rsidRPr="00AF0F34" w:rsidRDefault="00602862" w:rsidP="00733382">
      <w:pPr>
        <w:pStyle w:val="2"/>
        <w:spacing w:line="360" w:lineRule="auto"/>
        <w:jc w:val="right"/>
        <w:rPr>
          <w:bCs/>
          <w:sz w:val="28"/>
          <w:szCs w:val="28"/>
        </w:rPr>
      </w:pPr>
      <w:r w:rsidRPr="00AF0F34">
        <w:rPr>
          <w:bCs/>
          <w:sz w:val="28"/>
          <w:szCs w:val="28"/>
        </w:rPr>
        <w:t xml:space="preserve"> </w:t>
      </w:r>
      <w:r w:rsidR="0014698D" w:rsidRPr="00AF0F34">
        <w:rPr>
          <w:bCs/>
          <w:sz w:val="28"/>
          <w:szCs w:val="28"/>
        </w:rPr>
        <w:t>Ивановым И.</w:t>
      </w:r>
    </w:p>
    <w:p w:rsidR="0014698D" w:rsidRPr="00AF0F34" w:rsidRDefault="0014698D" w:rsidP="00733382">
      <w:pPr>
        <w:pStyle w:val="2"/>
        <w:spacing w:line="360" w:lineRule="auto"/>
        <w:jc w:val="right"/>
        <w:rPr>
          <w:bCs/>
          <w:sz w:val="28"/>
          <w:szCs w:val="28"/>
        </w:rPr>
      </w:pPr>
      <w:r w:rsidRPr="00AF0F34">
        <w:rPr>
          <w:bCs/>
          <w:sz w:val="28"/>
          <w:szCs w:val="28"/>
        </w:rPr>
        <w:t>Преподаватель:</w:t>
      </w:r>
    </w:p>
    <w:p w:rsidR="0014698D" w:rsidRPr="00AF0F34" w:rsidRDefault="0014698D" w:rsidP="00733382">
      <w:pPr>
        <w:pStyle w:val="2"/>
        <w:spacing w:line="360" w:lineRule="auto"/>
        <w:jc w:val="right"/>
        <w:rPr>
          <w:bCs/>
          <w:sz w:val="28"/>
          <w:szCs w:val="28"/>
        </w:rPr>
      </w:pPr>
      <w:r w:rsidRPr="00AF0F34">
        <w:rPr>
          <w:bCs/>
          <w:sz w:val="28"/>
          <w:szCs w:val="28"/>
        </w:rPr>
        <w:t>Ильинова Ю.В.</w:t>
      </w:r>
    </w:p>
    <w:p w:rsidR="00602862" w:rsidRPr="00AF0F34" w:rsidRDefault="00602862" w:rsidP="00602862">
      <w:pPr>
        <w:pStyle w:val="2"/>
        <w:rPr>
          <w:b/>
          <w:bCs/>
          <w:sz w:val="28"/>
          <w:szCs w:val="28"/>
        </w:rPr>
      </w:pPr>
    </w:p>
    <w:p w:rsidR="00602862" w:rsidRPr="00AF0F34" w:rsidRDefault="00602862" w:rsidP="00572F4B">
      <w:pPr>
        <w:pStyle w:val="2"/>
        <w:jc w:val="both"/>
        <w:rPr>
          <w:sz w:val="28"/>
          <w:szCs w:val="28"/>
        </w:rPr>
      </w:pPr>
      <w:r w:rsidRPr="00AF0F34">
        <w:rPr>
          <w:b/>
          <w:bCs/>
          <w:sz w:val="28"/>
          <w:szCs w:val="28"/>
        </w:rPr>
        <w:t xml:space="preserve">                  </w:t>
      </w:r>
    </w:p>
    <w:p w:rsidR="00602862" w:rsidRPr="00AF0F34" w:rsidRDefault="00602862" w:rsidP="00602862">
      <w:pPr>
        <w:ind w:firstLine="360"/>
        <w:jc w:val="center"/>
        <w:rPr>
          <w:sz w:val="28"/>
          <w:szCs w:val="28"/>
        </w:rPr>
      </w:pPr>
    </w:p>
    <w:p w:rsidR="00602862" w:rsidRPr="00AF0F34" w:rsidRDefault="00602862" w:rsidP="00602862">
      <w:pPr>
        <w:ind w:firstLine="360"/>
        <w:jc w:val="center"/>
        <w:rPr>
          <w:sz w:val="28"/>
          <w:szCs w:val="28"/>
        </w:rPr>
      </w:pPr>
    </w:p>
    <w:p w:rsidR="00602862" w:rsidRPr="00AF0F34" w:rsidRDefault="0014698D" w:rsidP="00602862">
      <w:pPr>
        <w:ind w:firstLine="360"/>
        <w:jc w:val="center"/>
        <w:rPr>
          <w:sz w:val="28"/>
          <w:szCs w:val="28"/>
        </w:rPr>
      </w:pPr>
      <w:r w:rsidRPr="00AF0F34">
        <w:rPr>
          <w:sz w:val="28"/>
          <w:szCs w:val="28"/>
        </w:rPr>
        <w:t>Мценск</w:t>
      </w:r>
      <w:r w:rsidR="00602862" w:rsidRPr="00AF0F34">
        <w:rPr>
          <w:sz w:val="28"/>
          <w:szCs w:val="28"/>
        </w:rPr>
        <w:t xml:space="preserve"> 201</w:t>
      </w:r>
      <w:r w:rsidRPr="00AF0F34">
        <w:rPr>
          <w:sz w:val="28"/>
          <w:szCs w:val="28"/>
        </w:rPr>
        <w:t>4</w:t>
      </w:r>
      <w:r w:rsidR="00602862" w:rsidRPr="00AF0F34">
        <w:rPr>
          <w:sz w:val="28"/>
          <w:szCs w:val="28"/>
        </w:rPr>
        <w:t xml:space="preserve"> </w:t>
      </w:r>
    </w:p>
    <w:p w:rsidR="00D10229" w:rsidRPr="00D10229" w:rsidRDefault="00D10229" w:rsidP="00D10229">
      <w:pPr>
        <w:keepNext/>
        <w:ind w:firstLine="360"/>
        <w:jc w:val="center"/>
        <w:outlineLvl w:val="0"/>
        <w:rPr>
          <w:b/>
          <w:bCs/>
          <w:sz w:val="28"/>
        </w:rPr>
      </w:pPr>
      <w:r w:rsidRPr="00D10229">
        <w:rPr>
          <w:b/>
          <w:bCs/>
          <w:sz w:val="28"/>
        </w:rPr>
        <w:lastRenderedPageBreak/>
        <w:t>СОДЕРЖАНИЕ</w:t>
      </w:r>
    </w:p>
    <w:p w:rsidR="00D10229" w:rsidRPr="00D10229" w:rsidRDefault="00D10229" w:rsidP="00D10229"/>
    <w:p w:rsidR="00962280" w:rsidRPr="00962280" w:rsidRDefault="00962280" w:rsidP="00962280">
      <w:pPr>
        <w:spacing w:line="360" w:lineRule="auto"/>
        <w:jc w:val="center"/>
        <w:rPr>
          <w:rFonts w:eastAsia="Calibri"/>
          <w:b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565"/>
      </w:tblGrid>
      <w:tr w:rsidR="00962280" w:rsidRPr="00962280" w:rsidTr="00962280">
        <w:tc>
          <w:tcPr>
            <w:tcW w:w="8789" w:type="dxa"/>
          </w:tcPr>
          <w:p w:rsidR="00962280" w:rsidRPr="00962280" w:rsidRDefault="00BA376B" w:rsidP="00BA376B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ВВЕДЕНИЕ</w:t>
            </w:r>
            <w:r w:rsidR="00962280" w:rsidRPr="00962280">
              <w:rPr>
                <w:rFonts w:eastAsia="Calibri"/>
                <w:sz w:val="28"/>
                <w:szCs w:val="28"/>
                <w:lang w:eastAsia="en-US"/>
              </w:rPr>
              <w:t>………………………………………………………………</w:t>
            </w:r>
            <w:r>
              <w:rPr>
                <w:rFonts w:eastAsia="Calibri"/>
                <w:sz w:val="28"/>
                <w:szCs w:val="28"/>
                <w:lang w:eastAsia="en-US"/>
              </w:rPr>
              <w:t>….</w:t>
            </w:r>
          </w:p>
        </w:tc>
        <w:tc>
          <w:tcPr>
            <w:tcW w:w="565" w:type="dxa"/>
          </w:tcPr>
          <w:p w:rsidR="00962280" w:rsidRPr="00962280" w:rsidRDefault="00962280" w:rsidP="00962280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2280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962280" w:rsidRPr="00962280" w:rsidTr="00962280">
        <w:tc>
          <w:tcPr>
            <w:tcW w:w="8789" w:type="dxa"/>
          </w:tcPr>
          <w:p w:rsidR="00962280" w:rsidRPr="00962280" w:rsidRDefault="00BA376B" w:rsidP="00BA376B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</w:t>
            </w:r>
            <w:r w:rsidR="00962280" w:rsidRPr="00962280">
              <w:rPr>
                <w:rFonts w:eastAsia="Calibri"/>
                <w:sz w:val="28"/>
                <w:szCs w:val="28"/>
                <w:lang w:eastAsia="en-US"/>
              </w:rPr>
              <w:t xml:space="preserve"> 1. </w:t>
            </w:r>
            <w:r>
              <w:rPr>
                <w:rFonts w:eastAsia="Calibri"/>
                <w:sz w:val="28"/>
                <w:szCs w:val="28"/>
                <w:lang w:eastAsia="en-US"/>
              </w:rPr>
              <w:t>ПОНЯТИЕ, ПРИЗНАКИ, СОДЕРЖАНИЕ, ВИДЫ ТРУДОВОГО ДОГОВОРА …………………………………………..</w:t>
            </w:r>
            <w:r w:rsidR="00962280">
              <w:rPr>
                <w:rFonts w:eastAsia="Calibri"/>
                <w:sz w:val="28"/>
                <w:szCs w:val="28"/>
                <w:lang w:eastAsia="en-US"/>
              </w:rPr>
              <w:t>……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5" w:type="dxa"/>
          </w:tcPr>
          <w:p w:rsidR="00BA376B" w:rsidRDefault="00BA376B" w:rsidP="00962280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62280" w:rsidRPr="00962280" w:rsidRDefault="00962280" w:rsidP="00962280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2280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962280" w:rsidRPr="00962280" w:rsidTr="00962280">
        <w:tc>
          <w:tcPr>
            <w:tcW w:w="8789" w:type="dxa"/>
          </w:tcPr>
          <w:p w:rsidR="00962280" w:rsidRPr="00962280" w:rsidRDefault="00962280" w:rsidP="00962280">
            <w:pPr>
              <w:spacing w:line="360" w:lineRule="auto"/>
              <w:ind w:left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2280">
              <w:rPr>
                <w:rFonts w:eastAsia="Calibri"/>
                <w:sz w:val="28"/>
                <w:szCs w:val="28"/>
                <w:lang w:eastAsia="en-US"/>
              </w:rPr>
              <w:t>1.1 Понятие, признаки и виды трудового договора</w:t>
            </w:r>
            <w:r>
              <w:rPr>
                <w:rFonts w:eastAsia="Calibri"/>
                <w:sz w:val="28"/>
                <w:szCs w:val="28"/>
                <w:lang w:eastAsia="en-US"/>
              </w:rPr>
              <w:t>……………………</w:t>
            </w:r>
          </w:p>
        </w:tc>
        <w:tc>
          <w:tcPr>
            <w:tcW w:w="565" w:type="dxa"/>
          </w:tcPr>
          <w:p w:rsidR="00962280" w:rsidRPr="00962280" w:rsidRDefault="00962280" w:rsidP="00962280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2280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962280" w:rsidRPr="00962280" w:rsidTr="00962280">
        <w:tc>
          <w:tcPr>
            <w:tcW w:w="8789" w:type="dxa"/>
          </w:tcPr>
          <w:p w:rsidR="00962280" w:rsidRPr="00962280" w:rsidRDefault="00962280" w:rsidP="00962280">
            <w:pPr>
              <w:spacing w:line="360" w:lineRule="auto"/>
              <w:ind w:left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2280">
              <w:rPr>
                <w:rFonts w:eastAsia="Calibri"/>
                <w:sz w:val="28"/>
                <w:szCs w:val="28"/>
                <w:lang w:eastAsia="en-US"/>
              </w:rPr>
              <w:t>1.2 Содержание трудового договора, основные положения</w:t>
            </w:r>
            <w:r>
              <w:rPr>
                <w:rFonts w:eastAsia="Calibri"/>
                <w:sz w:val="28"/>
                <w:szCs w:val="28"/>
                <w:lang w:eastAsia="en-US"/>
              </w:rPr>
              <w:t>..................</w:t>
            </w:r>
          </w:p>
        </w:tc>
        <w:tc>
          <w:tcPr>
            <w:tcW w:w="565" w:type="dxa"/>
          </w:tcPr>
          <w:p w:rsidR="00962280" w:rsidRPr="00962280" w:rsidRDefault="00962280" w:rsidP="00962280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2280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  <w:tr w:rsidR="00962280" w:rsidRPr="00962280" w:rsidTr="00962280">
        <w:tc>
          <w:tcPr>
            <w:tcW w:w="8789" w:type="dxa"/>
          </w:tcPr>
          <w:p w:rsidR="00962280" w:rsidRPr="00962280" w:rsidRDefault="00962280" w:rsidP="00962280">
            <w:pPr>
              <w:spacing w:line="360" w:lineRule="auto"/>
              <w:ind w:left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2280">
              <w:rPr>
                <w:rFonts w:eastAsia="Calibri"/>
                <w:sz w:val="28"/>
                <w:szCs w:val="28"/>
                <w:lang w:eastAsia="en-US"/>
              </w:rPr>
              <w:t>1.3 Гарантия при заключении трудового договора</w:t>
            </w:r>
            <w:r>
              <w:rPr>
                <w:rFonts w:eastAsia="Calibri"/>
                <w:sz w:val="28"/>
                <w:szCs w:val="28"/>
                <w:lang w:eastAsia="en-US"/>
              </w:rPr>
              <w:t>…………………….</w:t>
            </w:r>
          </w:p>
        </w:tc>
        <w:tc>
          <w:tcPr>
            <w:tcW w:w="565" w:type="dxa"/>
          </w:tcPr>
          <w:p w:rsidR="00962280" w:rsidRPr="00962280" w:rsidRDefault="00962280" w:rsidP="00962280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2280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</w:tr>
      <w:tr w:rsidR="00962280" w:rsidRPr="00962280" w:rsidTr="00962280">
        <w:tc>
          <w:tcPr>
            <w:tcW w:w="8789" w:type="dxa"/>
          </w:tcPr>
          <w:p w:rsidR="00962280" w:rsidRPr="00962280" w:rsidRDefault="00BA376B" w:rsidP="00BA376B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2. ОСНОВАНИЯ ПРЕКРАЩЕНИЯ ТРУДОВОГО ДОГОВОРА....................................................................................................</w:t>
            </w:r>
          </w:p>
        </w:tc>
        <w:tc>
          <w:tcPr>
            <w:tcW w:w="565" w:type="dxa"/>
          </w:tcPr>
          <w:p w:rsidR="00BA376B" w:rsidRDefault="00BA376B" w:rsidP="00962280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62280" w:rsidRPr="00962280" w:rsidRDefault="00962280" w:rsidP="00962280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2280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</w:tr>
      <w:tr w:rsidR="00962280" w:rsidRPr="00962280" w:rsidTr="00962280">
        <w:tc>
          <w:tcPr>
            <w:tcW w:w="8789" w:type="dxa"/>
          </w:tcPr>
          <w:p w:rsidR="00962280" w:rsidRPr="00962280" w:rsidRDefault="00962280" w:rsidP="00962280">
            <w:pPr>
              <w:spacing w:line="360" w:lineRule="auto"/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2280">
              <w:rPr>
                <w:rFonts w:eastAsia="Calibri"/>
                <w:sz w:val="28"/>
                <w:szCs w:val="28"/>
                <w:lang w:eastAsia="en-US"/>
              </w:rPr>
              <w:t>2.1 Основания изменения трудового договора</w:t>
            </w:r>
            <w:r>
              <w:rPr>
                <w:rFonts w:eastAsia="Calibri"/>
                <w:sz w:val="28"/>
                <w:szCs w:val="28"/>
                <w:lang w:eastAsia="en-US"/>
              </w:rPr>
              <w:t>…………………………</w:t>
            </w:r>
          </w:p>
        </w:tc>
        <w:tc>
          <w:tcPr>
            <w:tcW w:w="565" w:type="dxa"/>
          </w:tcPr>
          <w:p w:rsidR="00962280" w:rsidRPr="00962280" w:rsidRDefault="00962280" w:rsidP="00962280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2280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</w:tr>
      <w:tr w:rsidR="00962280" w:rsidRPr="00962280" w:rsidTr="00962280">
        <w:tc>
          <w:tcPr>
            <w:tcW w:w="8789" w:type="dxa"/>
          </w:tcPr>
          <w:p w:rsidR="00962280" w:rsidRPr="00962280" w:rsidRDefault="00962280" w:rsidP="00962280">
            <w:pPr>
              <w:spacing w:line="360" w:lineRule="auto"/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2280">
              <w:rPr>
                <w:rFonts w:eastAsia="Calibri"/>
                <w:sz w:val="28"/>
                <w:szCs w:val="28"/>
                <w:lang w:eastAsia="en-US"/>
              </w:rPr>
              <w:t>2.2 Общие основания прекращения трудового договора</w:t>
            </w:r>
            <w:r>
              <w:rPr>
                <w:rFonts w:eastAsia="Calibri"/>
                <w:sz w:val="28"/>
                <w:szCs w:val="28"/>
                <w:lang w:eastAsia="en-US"/>
              </w:rPr>
              <w:t>………………</w:t>
            </w:r>
          </w:p>
        </w:tc>
        <w:tc>
          <w:tcPr>
            <w:tcW w:w="565" w:type="dxa"/>
          </w:tcPr>
          <w:p w:rsidR="00962280" w:rsidRPr="00962280" w:rsidRDefault="00962280" w:rsidP="00962280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2280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962280" w:rsidRPr="00962280" w:rsidTr="00962280">
        <w:tc>
          <w:tcPr>
            <w:tcW w:w="8789" w:type="dxa"/>
          </w:tcPr>
          <w:p w:rsidR="00962280" w:rsidRPr="00962280" w:rsidRDefault="00962280" w:rsidP="00962280">
            <w:pPr>
              <w:spacing w:line="360" w:lineRule="auto"/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2280">
              <w:rPr>
                <w:rFonts w:eastAsia="Calibri"/>
                <w:sz w:val="28"/>
                <w:szCs w:val="28"/>
                <w:lang w:eastAsia="en-US"/>
              </w:rPr>
              <w:t>2.3 Расторжение трудового договора по инициативе работника, работодателя и по основаниям, независящим от воли сторон</w:t>
            </w:r>
            <w:r>
              <w:rPr>
                <w:rFonts w:eastAsia="Calibri"/>
                <w:sz w:val="28"/>
                <w:szCs w:val="28"/>
                <w:lang w:eastAsia="en-US"/>
              </w:rPr>
              <w:t>……………</w:t>
            </w:r>
          </w:p>
        </w:tc>
        <w:tc>
          <w:tcPr>
            <w:tcW w:w="565" w:type="dxa"/>
          </w:tcPr>
          <w:p w:rsidR="00962280" w:rsidRDefault="00962280" w:rsidP="00962280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62280" w:rsidRPr="00962280" w:rsidRDefault="00962280" w:rsidP="00962280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2280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</w:tr>
      <w:tr w:rsidR="00962280" w:rsidRPr="00962280" w:rsidTr="00962280">
        <w:tc>
          <w:tcPr>
            <w:tcW w:w="8789" w:type="dxa"/>
          </w:tcPr>
          <w:p w:rsidR="00962280" w:rsidRPr="00962280" w:rsidRDefault="00BA376B" w:rsidP="00BA376B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ЗАКЛЮЧЕНИЕ</w:t>
            </w:r>
            <w:r w:rsidR="00962280" w:rsidRPr="00962280">
              <w:rPr>
                <w:rFonts w:eastAsia="Calibri"/>
                <w:sz w:val="28"/>
                <w:szCs w:val="28"/>
                <w:lang w:eastAsia="en-US"/>
              </w:rPr>
              <w:t>……………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962280" w:rsidRPr="00962280">
              <w:rPr>
                <w:rFonts w:eastAsia="Calibri"/>
                <w:sz w:val="28"/>
                <w:szCs w:val="28"/>
                <w:lang w:eastAsia="en-US"/>
              </w:rPr>
              <w:t>………………………………………………</w:t>
            </w:r>
          </w:p>
        </w:tc>
        <w:tc>
          <w:tcPr>
            <w:tcW w:w="565" w:type="dxa"/>
          </w:tcPr>
          <w:p w:rsidR="00962280" w:rsidRPr="00962280" w:rsidRDefault="00962280" w:rsidP="00962280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2280"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</w:tr>
      <w:tr w:rsidR="00962280" w:rsidRPr="00962280" w:rsidTr="00962280">
        <w:tc>
          <w:tcPr>
            <w:tcW w:w="8789" w:type="dxa"/>
          </w:tcPr>
          <w:p w:rsidR="00962280" w:rsidRPr="00962280" w:rsidRDefault="00BA376B" w:rsidP="00BA376B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СПИСОК ЛИТЕРАТУРЫ…</w:t>
            </w:r>
            <w:r w:rsidR="00962280" w:rsidRPr="00962280">
              <w:rPr>
                <w:rFonts w:eastAsia="Calibri"/>
                <w:sz w:val="28"/>
                <w:szCs w:val="28"/>
                <w:lang w:eastAsia="en-US"/>
              </w:rPr>
              <w:t>……………………………………………….</w:t>
            </w:r>
          </w:p>
        </w:tc>
        <w:tc>
          <w:tcPr>
            <w:tcW w:w="565" w:type="dxa"/>
          </w:tcPr>
          <w:p w:rsidR="00962280" w:rsidRPr="00962280" w:rsidRDefault="00962280" w:rsidP="00962280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2280"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</w:tr>
      <w:tr w:rsidR="00962280" w:rsidRPr="00962280" w:rsidTr="00962280">
        <w:tc>
          <w:tcPr>
            <w:tcW w:w="8789" w:type="dxa"/>
          </w:tcPr>
          <w:p w:rsidR="00962280" w:rsidRPr="00962280" w:rsidRDefault="00BA376B" w:rsidP="00BA376B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ПРИЛОЖЕНИЯ….</w:t>
            </w:r>
            <w:r w:rsidR="00962280" w:rsidRPr="00962280">
              <w:rPr>
                <w:rFonts w:eastAsia="Calibri"/>
                <w:sz w:val="28"/>
                <w:szCs w:val="28"/>
                <w:lang w:eastAsia="en-US"/>
              </w:rPr>
              <w:t>…………………………………………………………</w:t>
            </w:r>
          </w:p>
        </w:tc>
        <w:tc>
          <w:tcPr>
            <w:tcW w:w="565" w:type="dxa"/>
          </w:tcPr>
          <w:p w:rsidR="00962280" w:rsidRPr="00962280" w:rsidRDefault="00962280" w:rsidP="00962280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2280"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</w:tr>
    </w:tbl>
    <w:p w:rsidR="00F14BD9" w:rsidRDefault="00F14BD9" w:rsidP="00747DFB">
      <w:pPr>
        <w:tabs>
          <w:tab w:val="left" w:pos="4052"/>
        </w:tabs>
        <w:rPr>
          <w:sz w:val="28"/>
          <w:szCs w:val="28"/>
        </w:rPr>
      </w:pPr>
    </w:p>
    <w:p w:rsidR="00F14BD9" w:rsidRDefault="00F14BD9" w:rsidP="00747DFB">
      <w:pPr>
        <w:tabs>
          <w:tab w:val="left" w:pos="4052"/>
        </w:tabs>
        <w:rPr>
          <w:sz w:val="28"/>
          <w:szCs w:val="28"/>
        </w:rPr>
      </w:pPr>
    </w:p>
    <w:p w:rsidR="00F14BD9" w:rsidRDefault="00F14BD9" w:rsidP="00747DFB">
      <w:pPr>
        <w:tabs>
          <w:tab w:val="left" w:pos="4052"/>
        </w:tabs>
        <w:rPr>
          <w:sz w:val="28"/>
          <w:szCs w:val="28"/>
        </w:rPr>
      </w:pPr>
    </w:p>
    <w:p w:rsidR="00F14BD9" w:rsidRDefault="00F14BD9" w:rsidP="00747DFB">
      <w:pPr>
        <w:tabs>
          <w:tab w:val="left" w:pos="4052"/>
        </w:tabs>
        <w:rPr>
          <w:sz w:val="28"/>
          <w:szCs w:val="28"/>
        </w:rPr>
      </w:pPr>
    </w:p>
    <w:p w:rsidR="00F14BD9" w:rsidRDefault="00F14BD9" w:rsidP="00747DFB">
      <w:pPr>
        <w:tabs>
          <w:tab w:val="left" w:pos="4052"/>
        </w:tabs>
        <w:rPr>
          <w:sz w:val="28"/>
          <w:szCs w:val="28"/>
        </w:rPr>
      </w:pPr>
    </w:p>
    <w:p w:rsidR="00F14BD9" w:rsidRDefault="00F14BD9" w:rsidP="00747DFB">
      <w:pPr>
        <w:tabs>
          <w:tab w:val="left" w:pos="4052"/>
        </w:tabs>
        <w:rPr>
          <w:sz w:val="28"/>
          <w:szCs w:val="28"/>
        </w:rPr>
      </w:pPr>
    </w:p>
    <w:p w:rsidR="00F14BD9" w:rsidRDefault="00F14BD9" w:rsidP="00747DFB">
      <w:pPr>
        <w:tabs>
          <w:tab w:val="left" w:pos="4052"/>
        </w:tabs>
        <w:rPr>
          <w:sz w:val="28"/>
          <w:szCs w:val="28"/>
        </w:rPr>
      </w:pPr>
    </w:p>
    <w:p w:rsidR="00F14BD9" w:rsidRDefault="00F14BD9" w:rsidP="00747DFB">
      <w:pPr>
        <w:tabs>
          <w:tab w:val="left" w:pos="4052"/>
        </w:tabs>
        <w:rPr>
          <w:sz w:val="28"/>
          <w:szCs w:val="28"/>
        </w:rPr>
      </w:pPr>
    </w:p>
    <w:p w:rsidR="00F14BD9" w:rsidRDefault="00F14BD9" w:rsidP="00747DFB">
      <w:pPr>
        <w:tabs>
          <w:tab w:val="left" w:pos="4052"/>
        </w:tabs>
        <w:rPr>
          <w:sz w:val="28"/>
          <w:szCs w:val="28"/>
        </w:rPr>
      </w:pPr>
    </w:p>
    <w:p w:rsidR="00F14BD9" w:rsidRDefault="00F14BD9" w:rsidP="00747DFB">
      <w:pPr>
        <w:tabs>
          <w:tab w:val="left" w:pos="4052"/>
        </w:tabs>
        <w:rPr>
          <w:sz w:val="28"/>
          <w:szCs w:val="28"/>
        </w:rPr>
      </w:pPr>
    </w:p>
    <w:p w:rsidR="00F14BD9" w:rsidRDefault="00F14BD9" w:rsidP="00747DFB">
      <w:pPr>
        <w:tabs>
          <w:tab w:val="left" w:pos="4052"/>
        </w:tabs>
        <w:rPr>
          <w:sz w:val="28"/>
          <w:szCs w:val="28"/>
        </w:rPr>
      </w:pPr>
    </w:p>
    <w:p w:rsidR="00F14BD9" w:rsidRDefault="00F14BD9" w:rsidP="00747DFB">
      <w:pPr>
        <w:tabs>
          <w:tab w:val="left" w:pos="4052"/>
        </w:tabs>
        <w:rPr>
          <w:sz w:val="28"/>
          <w:szCs w:val="28"/>
        </w:rPr>
      </w:pPr>
    </w:p>
    <w:p w:rsidR="00F14BD9" w:rsidRDefault="00F14BD9" w:rsidP="00747DFB">
      <w:pPr>
        <w:tabs>
          <w:tab w:val="left" w:pos="4052"/>
        </w:tabs>
        <w:rPr>
          <w:sz w:val="28"/>
          <w:szCs w:val="28"/>
        </w:rPr>
      </w:pPr>
    </w:p>
    <w:p w:rsidR="00F14BD9" w:rsidRDefault="00F14BD9" w:rsidP="00747DFB">
      <w:pPr>
        <w:tabs>
          <w:tab w:val="left" w:pos="4052"/>
        </w:tabs>
        <w:rPr>
          <w:sz w:val="28"/>
          <w:szCs w:val="28"/>
        </w:rPr>
      </w:pPr>
    </w:p>
    <w:p w:rsidR="00F14BD9" w:rsidRDefault="00F14BD9" w:rsidP="00747DFB">
      <w:pPr>
        <w:tabs>
          <w:tab w:val="left" w:pos="4052"/>
        </w:tabs>
        <w:rPr>
          <w:sz w:val="28"/>
          <w:szCs w:val="28"/>
        </w:rPr>
      </w:pPr>
    </w:p>
    <w:p w:rsidR="00F14BD9" w:rsidRDefault="00F14BD9" w:rsidP="00747DFB">
      <w:pPr>
        <w:tabs>
          <w:tab w:val="left" w:pos="4052"/>
        </w:tabs>
        <w:rPr>
          <w:sz w:val="28"/>
          <w:szCs w:val="28"/>
        </w:rPr>
      </w:pPr>
    </w:p>
    <w:p w:rsidR="00F14BD9" w:rsidRDefault="00F14BD9" w:rsidP="00747DFB">
      <w:pPr>
        <w:tabs>
          <w:tab w:val="left" w:pos="4052"/>
        </w:tabs>
        <w:rPr>
          <w:sz w:val="28"/>
          <w:szCs w:val="28"/>
        </w:rPr>
      </w:pPr>
    </w:p>
    <w:p w:rsidR="00F14BD9" w:rsidRDefault="00F14BD9" w:rsidP="00747DFB">
      <w:pPr>
        <w:tabs>
          <w:tab w:val="left" w:pos="4052"/>
        </w:tabs>
        <w:rPr>
          <w:sz w:val="28"/>
          <w:szCs w:val="28"/>
        </w:rPr>
      </w:pPr>
    </w:p>
    <w:p w:rsidR="00F14BD9" w:rsidRDefault="00F14BD9" w:rsidP="00747DFB">
      <w:pPr>
        <w:tabs>
          <w:tab w:val="left" w:pos="4052"/>
        </w:tabs>
        <w:rPr>
          <w:sz w:val="28"/>
          <w:szCs w:val="28"/>
        </w:rPr>
      </w:pPr>
    </w:p>
    <w:p w:rsidR="00D879AA" w:rsidRPr="000F6BEA" w:rsidRDefault="00D879AA" w:rsidP="00D879AA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D879AA" w:rsidRDefault="00D879AA" w:rsidP="00D879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урегулирования трудовых споров в России являются животрепещущей темой с конца </w:t>
      </w:r>
      <w:r>
        <w:rPr>
          <w:sz w:val="28"/>
          <w:szCs w:val="28"/>
          <w:lang w:val="en-US"/>
        </w:rPr>
        <w:t>XIX</w:t>
      </w:r>
      <w:r w:rsidRPr="006E43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века. Наряду с крестьянским вопросом рабочий вопрос был причиной первой и второй революции. Сегодня правовые отношения работодателя и его работников определяются правами и обязанностями, закрепленными в трудовом договоре. </w:t>
      </w:r>
    </w:p>
    <w:p w:rsidR="00D879AA" w:rsidRDefault="00D879AA" w:rsidP="00D879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темы данного исследования продиктован необходимостью знать все тонкости и особенности заключения трудового договора, так как все молодые специалисты по окончании обучения начинают свою трудовую деятельность с заключения договора с работодателем. </w:t>
      </w:r>
    </w:p>
    <w:p w:rsidR="00D879AA" w:rsidRDefault="00D879AA" w:rsidP="00D879AA">
      <w:pPr>
        <w:spacing w:line="360" w:lineRule="auto"/>
        <w:ind w:firstLine="709"/>
        <w:jc w:val="both"/>
        <w:rPr>
          <w:sz w:val="28"/>
          <w:szCs w:val="28"/>
        </w:rPr>
      </w:pPr>
      <w:r w:rsidRPr="00D879AA"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 xml:space="preserve"> темы исследования продиктована необходимостью правового знания сущности трудового договора, так как правовые отношения между работником и работодателем сопровождают людей на протяжении всей их трудовой жизни. </w:t>
      </w:r>
      <w:r w:rsidRPr="008C2E3A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и какой </w:t>
      </w:r>
      <w:r w:rsidRPr="008C2E3A">
        <w:rPr>
          <w:sz w:val="28"/>
          <w:szCs w:val="28"/>
        </w:rPr>
        <w:t>заключить</w:t>
      </w:r>
      <w:r>
        <w:rPr>
          <w:sz w:val="28"/>
          <w:szCs w:val="28"/>
        </w:rPr>
        <w:t xml:space="preserve"> договор</w:t>
      </w:r>
      <w:r w:rsidRPr="008C2E3A">
        <w:rPr>
          <w:sz w:val="28"/>
          <w:szCs w:val="28"/>
        </w:rPr>
        <w:t xml:space="preserve"> без нарушений законодательства, должны знать как работода</w:t>
      </w:r>
      <w:r>
        <w:rPr>
          <w:sz w:val="28"/>
          <w:szCs w:val="28"/>
        </w:rPr>
        <w:t>тель, так и работник</w:t>
      </w:r>
      <w:r w:rsidRPr="008C2E3A">
        <w:rPr>
          <w:sz w:val="28"/>
          <w:szCs w:val="28"/>
        </w:rPr>
        <w:t>.</w:t>
      </w:r>
    </w:p>
    <w:p w:rsidR="00D879AA" w:rsidRDefault="00D879AA" w:rsidP="00D879AA">
      <w:pPr>
        <w:spacing w:line="360" w:lineRule="auto"/>
        <w:ind w:firstLine="709"/>
        <w:jc w:val="both"/>
        <w:rPr>
          <w:sz w:val="28"/>
          <w:szCs w:val="28"/>
        </w:rPr>
      </w:pPr>
      <w:r w:rsidRPr="00D879AA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данной работы – анализ особенностей заключения, прекращения договора, </w:t>
      </w:r>
      <w:r w:rsidRPr="008C2E3A">
        <w:rPr>
          <w:sz w:val="28"/>
          <w:szCs w:val="28"/>
        </w:rPr>
        <w:t>а также исследование особенностей его видов.</w:t>
      </w:r>
    </w:p>
    <w:p w:rsidR="00D879AA" w:rsidRDefault="00D879AA" w:rsidP="00D879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поставленной цели нужно выполнить следующие </w:t>
      </w:r>
      <w:r w:rsidRPr="00D879AA">
        <w:rPr>
          <w:b/>
          <w:sz w:val="28"/>
          <w:szCs w:val="28"/>
        </w:rPr>
        <w:t>задачи:</w:t>
      </w:r>
    </w:p>
    <w:p w:rsidR="00D879AA" w:rsidRDefault="00D879AA" w:rsidP="00D879AA">
      <w:pPr>
        <w:pStyle w:val="ad"/>
        <w:numPr>
          <w:ilvl w:val="2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E3A">
        <w:rPr>
          <w:rFonts w:ascii="Times New Roman" w:hAnsi="Times New Roman" w:cs="Times New Roman"/>
          <w:sz w:val="28"/>
          <w:szCs w:val="28"/>
        </w:rPr>
        <w:t>дать понятие трудового договора, определить его стороны и содержание;</w:t>
      </w:r>
    </w:p>
    <w:p w:rsidR="00D879AA" w:rsidRDefault="00D879AA" w:rsidP="00D879AA">
      <w:pPr>
        <w:pStyle w:val="ad"/>
        <w:numPr>
          <w:ilvl w:val="2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E3A">
        <w:rPr>
          <w:rFonts w:ascii="Times New Roman" w:hAnsi="Times New Roman" w:cs="Times New Roman"/>
          <w:sz w:val="28"/>
          <w:szCs w:val="28"/>
        </w:rPr>
        <w:t>классифиц</w:t>
      </w:r>
      <w:r>
        <w:rPr>
          <w:rFonts w:ascii="Times New Roman" w:hAnsi="Times New Roman" w:cs="Times New Roman"/>
          <w:sz w:val="28"/>
          <w:szCs w:val="28"/>
        </w:rPr>
        <w:t>ировать виды трудовых договоров;</w:t>
      </w:r>
    </w:p>
    <w:p w:rsidR="00D879AA" w:rsidRDefault="00D879AA" w:rsidP="00D879AA">
      <w:pPr>
        <w:pStyle w:val="ad"/>
        <w:numPr>
          <w:ilvl w:val="2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отличие трудового договора от гражданско-правовых договоров, регулирующих отношения в сфере труда:</w:t>
      </w:r>
    </w:p>
    <w:p w:rsidR="00D879AA" w:rsidRDefault="00D879AA" w:rsidP="00D879AA">
      <w:pPr>
        <w:pStyle w:val="ad"/>
        <w:numPr>
          <w:ilvl w:val="2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обстоятельства, влекущие за собой изменение, прекращение и расторжение трудового договора;</w:t>
      </w:r>
    </w:p>
    <w:p w:rsidR="00D879AA" w:rsidRDefault="00D879AA" w:rsidP="00D879AA">
      <w:pPr>
        <w:pStyle w:val="ad"/>
        <w:numPr>
          <w:ilvl w:val="2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Понять значение трудового договора, как для работодателя, так и для работников.</w:t>
      </w:r>
    </w:p>
    <w:p w:rsidR="00F14BD9" w:rsidRDefault="00F14BD9" w:rsidP="00747DFB">
      <w:pPr>
        <w:tabs>
          <w:tab w:val="left" w:pos="4052"/>
        </w:tabs>
        <w:rPr>
          <w:sz w:val="28"/>
          <w:szCs w:val="28"/>
        </w:rPr>
      </w:pPr>
    </w:p>
    <w:p w:rsidR="00F14BD9" w:rsidRDefault="00F14BD9" w:rsidP="00747DFB">
      <w:pPr>
        <w:tabs>
          <w:tab w:val="left" w:pos="4052"/>
        </w:tabs>
        <w:rPr>
          <w:sz w:val="28"/>
          <w:szCs w:val="28"/>
        </w:rPr>
      </w:pPr>
    </w:p>
    <w:p w:rsidR="00F14BD9" w:rsidRDefault="00F14BD9" w:rsidP="00747DFB">
      <w:pPr>
        <w:tabs>
          <w:tab w:val="left" w:pos="4052"/>
        </w:tabs>
        <w:rPr>
          <w:sz w:val="28"/>
          <w:szCs w:val="28"/>
        </w:rPr>
      </w:pPr>
    </w:p>
    <w:p w:rsidR="00C17B4E" w:rsidRPr="00C17B4E" w:rsidRDefault="00C17B4E" w:rsidP="00C17B4E">
      <w:pPr>
        <w:numPr>
          <w:ilvl w:val="1"/>
          <w:numId w:val="7"/>
        </w:numPr>
        <w:spacing w:after="200" w:line="480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C17B4E">
        <w:rPr>
          <w:rFonts w:eastAsia="Calibri"/>
          <w:b/>
          <w:sz w:val="28"/>
          <w:szCs w:val="28"/>
          <w:lang w:eastAsia="en-US"/>
        </w:rPr>
        <w:t>ГЛАВА</w:t>
      </w:r>
      <w:r w:rsidRPr="00962280">
        <w:rPr>
          <w:rFonts w:eastAsia="Calibri"/>
          <w:b/>
          <w:sz w:val="28"/>
          <w:szCs w:val="28"/>
          <w:lang w:eastAsia="en-US"/>
        </w:rPr>
        <w:t xml:space="preserve"> 1. </w:t>
      </w:r>
      <w:r w:rsidRPr="00C17B4E">
        <w:rPr>
          <w:rFonts w:eastAsia="Calibri"/>
          <w:b/>
          <w:sz w:val="28"/>
          <w:szCs w:val="28"/>
          <w:lang w:eastAsia="en-US"/>
        </w:rPr>
        <w:t xml:space="preserve">ПОНЯТИЕ, ПРИЗНАКИ, СОДЕРЖАНИЕ, ВИДЫ ТРУДОВОГО ДОГОВОРА </w:t>
      </w:r>
    </w:p>
    <w:p w:rsidR="00C17B4E" w:rsidRPr="00C17B4E" w:rsidRDefault="00C17B4E" w:rsidP="00C17B4E">
      <w:pPr>
        <w:numPr>
          <w:ilvl w:val="1"/>
          <w:numId w:val="7"/>
        </w:numPr>
        <w:spacing w:after="200" w:line="480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C17B4E">
        <w:rPr>
          <w:rFonts w:eastAsia="Calibri"/>
          <w:b/>
          <w:sz w:val="28"/>
          <w:szCs w:val="28"/>
          <w:lang w:eastAsia="en-US"/>
        </w:rPr>
        <w:t>Понятие, признаки и виды трудового договора</w:t>
      </w:r>
    </w:p>
    <w:p w:rsidR="00C17B4E" w:rsidRPr="00C17B4E" w:rsidRDefault="00C17B4E" w:rsidP="00C17B4E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17B4E">
        <w:rPr>
          <w:rFonts w:eastAsia="Calibri"/>
          <w:sz w:val="28"/>
          <w:szCs w:val="28"/>
          <w:lang w:eastAsia="en-US"/>
        </w:rPr>
        <w:t>Трудовой Кодекс (ТК) Российской Федерации основанием для начала трудовых правоотношений считает трудовой договор. По Кодексу (ст. 16 ТК) правоотношения начинаются в следующих случаях:</w:t>
      </w:r>
    </w:p>
    <w:p w:rsidR="00C17B4E" w:rsidRPr="00C17B4E" w:rsidRDefault="00C17B4E" w:rsidP="00C17B4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7B4E">
        <w:rPr>
          <w:rFonts w:eastAsia="Calibri"/>
          <w:sz w:val="28"/>
          <w:szCs w:val="28"/>
          <w:lang w:eastAsia="en-US"/>
        </w:rPr>
        <w:t>избрания (выборов) на должность;</w:t>
      </w:r>
    </w:p>
    <w:p w:rsidR="00C17B4E" w:rsidRPr="00C17B4E" w:rsidRDefault="00C17B4E" w:rsidP="00C17B4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7B4E">
        <w:rPr>
          <w:rFonts w:eastAsia="Calibri"/>
          <w:sz w:val="28"/>
          <w:szCs w:val="28"/>
          <w:lang w:eastAsia="en-US"/>
        </w:rPr>
        <w:t>избрания по конкурсу на замещение соответствующей долж</w:t>
      </w:r>
      <w:r w:rsidRPr="00C17B4E">
        <w:rPr>
          <w:rFonts w:eastAsia="Calibri"/>
          <w:sz w:val="28"/>
          <w:szCs w:val="28"/>
          <w:lang w:eastAsia="en-US"/>
        </w:rPr>
        <w:softHyphen/>
        <w:t>ности;</w:t>
      </w:r>
    </w:p>
    <w:p w:rsidR="00C17B4E" w:rsidRPr="00C17B4E" w:rsidRDefault="00C17B4E" w:rsidP="00C17B4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7B4E">
        <w:rPr>
          <w:rFonts w:eastAsia="Calibri"/>
          <w:sz w:val="28"/>
          <w:szCs w:val="28"/>
          <w:lang w:eastAsia="en-US"/>
        </w:rPr>
        <w:t>назначения на должность или утверждения в должности;</w:t>
      </w:r>
    </w:p>
    <w:p w:rsidR="00C17B4E" w:rsidRPr="00C17B4E" w:rsidRDefault="00C17B4E" w:rsidP="00C17B4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7B4E">
        <w:rPr>
          <w:rFonts w:eastAsia="Calibri"/>
          <w:sz w:val="28"/>
          <w:szCs w:val="28"/>
          <w:lang w:eastAsia="en-US"/>
        </w:rPr>
        <w:t>направления на работу уполномоченными в соответствии с федеральным законом органами в счет установленной квоты;</w:t>
      </w:r>
    </w:p>
    <w:p w:rsidR="00C17B4E" w:rsidRPr="00C17B4E" w:rsidRDefault="00C17B4E" w:rsidP="00C17B4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7B4E">
        <w:rPr>
          <w:rFonts w:eastAsia="Calibri"/>
          <w:sz w:val="28"/>
          <w:szCs w:val="28"/>
          <w:lang w:eastAsia="en-US"/>
        </w:rPr>
        <w:t>судебного решения о заключении трудового договора;</w:t>
      </w:r>
    </w:p>
    <w:p w:rsidR="00C17B4E" w:rsidRPr="00C17B4E" w:rsidRDefault="00C17B4E" w:rsidP="00C17B4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7B4E">
        <w:rPr>
          <w:rFonts w:eastAsia="Calibri"/>
          <w:sz w:val="28"/>
          <w:szCs w:val="28"/>
          <w:lang w:eastAsia="en-US"/>
        </w:rPr>
        <w:t>признания отношений, связанных с использованием личного труда и возникших на основании гражданско-правового договора, трудовыми отношениями.</w:t>
      </w:r>
      <w:r w:rsidRPr="00C17B4E">
        <w:rPr>
          <w:rFonts w:eastAsia="Calibri"/>
          <w:sz w:val="28"/>
          <w:szCs w:val="28"/>
          <w:vertAlign w:val="superscript"/>
          <w:lang w:eastAsia="en-US"/>
        </w:rPr>
        <w:footnoteReference w:id="1"/>
      </w:r>
    </w:p>
    <w:p w:rsidR="00C17B4E" w:rsidRPr="00C17B4E" w:rsidRDefault="00C17B4E" w:rsidP="00C17B4E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17B4E">
        <w:rPr>
          <w:rFonts w:eastAsia="Calibri"/>
          <w:bCs/>
          <w:sz w:val="28"/>
          <w:szCs w:val="28"/>
          <w:lang w:eastAsia="en-US"/>
        </w:rPr>
        <w:t>Трудовой договор -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правила внутреннего трудового распорядка, действующие у данного работодателя.(ст. 56 ТК)</w:t>
      </w:r>
      <w:r w:rsidRPr="00C17B4E">
        <w:rPr>
          <w:rFonts w:eastAsia="Calibri"/>
          <w:sz w:val="28"/>
          <w:szCs w:val="28"/>
          <w:vertAlign w:val="superscript"/>
          <w:lang w:eastAsia="en-US"/>
        </w:rPr>
        <w:footnoteReference w:id="2"/>
      </w:r>
      <w:r w:rsidRPr="00C17B4E">
        <w:rPr>
          <w:rFonts w:eastAsia="Calibri"/>
          <w:sz w:val="28"/>
          <w:szCs w:val="28"/>
          <w:lang w:eastAsia="en-US"/>
        </w:rPr>
        <w:t>.</w:t>
      </w:r>
    </w:p>
    <w:p w:rsidR="00F14BD9" w:rsidRPr="00F14BD9" w:rsidRDefault="00F14BD9" w:rsidP="00F14BD9">
      <w:pPr>
        <w:keepNext/>
        <w:ind w:firstLine="360"/>
        <w:jc w:val="center"/>
        <w:outlineLvl w:val="0"/>
        <w:rPr>
          <w:b/>
          <w:bCs/>
          <w:sz w:val="28"/>
        </w:rPr>
      </w:pPr>
      <w:r w:rsidRPr="00F14BD9">
        <w:rPr>
          <w:b/>
          <w:bCs/>
          <w:sz w:val="28"/>
        </w:rPr>
        <w:lastRenderedPageBreak/>
        <w:t>СПИСОК ИСПОЛЬЗОВАННОЙ ЛИТЕРАТУРЫ</w:t>
      </w:r>
    </w:p>
    <w:p w:rsidR="00F14BD9" w:rsidRPr="00F14BD9" w:rsidRDefault="00F14BD9" w:rsidP="00F14BD9">
      <w:pPr>
        <w:ind w:firstLine="360"/>
        <w:jc w:val="center"/>
        <w:rPr>
          <w:b/>
          <w:bCs/>
          <w:sz w:val="28"/>
        </w:rPr>
      </w:pPr>
    </w:p>
    <w:tbl>
      <w:tblPr>
        <w:tblStyle w:val="11"/>
        <w:tblW w:w="9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962"/>
      </w:tblGrid>
      <w:tr w:rsidR="00C17B4E" w:rsidRPr="00C17B4E" w:rsidTr="00C17B4E">
        <w:tc>
          <w:tcPr>
            <w:tcW w:w="9496" w:type="dxa"/>
            <w:gridSpan w:val="2"/>
          </w:tcPr>
          <w:p w:rsidR="00C17B4E" w:rsidRPr="00C17B4E" w:rsidRDefault="00C17B4E" w:rsidP="00C17B4E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17B4E">
              <w:rPr>
                <w:rFonts w:eastAsia="Calibri"/>
                <w:b/>
                <w:sz w:val="28"/>
                <w:szCs w:val="28"/>
                <w:lang w:eastAsia="en-US"/>
              </w:rPr>
              <w:t>Нормативно-правовые акты</w:t>
            </w:r>
          </w:p>
        </w:tc>
      </w:tr>
      <w:tr w:rsidR="00C17B4E" w:rsidRPr="00C17B4E" w:rsidTr="00C17B4E">
        <w:tc>
          <w:tcPr>
            <w:tcW w:w="534" w:type="dxa"/>
          </w:tcPr>
          <w:p w:rsidR="00C17B4E" w:rsidRPr="00C17B4E" w:rsidRDefault="00C17B4E" w:rsidP="00C17B4E">
            <w:pPr>
              <w:numPr>
                <w:ilvl w:val="0"/>
                <w:numId w:val="8"/>
              </w:numPr>
              <w:spacing w:line="360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62" w:type="dxa"/>
          </w:tcPr>
          <w:p w:rsidR="00C17B4E" w:rsidRPr="00C17B4E" w:rsidRDefault="00C17B4E" w:rsidP="00C17B4E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17B4E">
              <w:rPr>
                <w:rFonts w:eastAsia="Calibri"/>
                <w:sz w:val="28"/>
                <w:szCs w:val="28"/>
                <w:lang w:eastAsia="en-US"/>
              </w:rPr>
              <w:t xml:space="preserve"> «Гражданский кодекс Российской Федерации (часть первая)» от 30.11.1994 N 51-ФЗ (ред. от 23.07.2013) (с изм. и доп., вступающими в силу с 01.10.2013) //  Собрание законодательства РФ N 32 от 05.12.94 </w:t>
            </w:r>
          </w:p>
        </w:tc>
      </w:tr>
      <w:tr w:rsidR="00C17B4E" w:rsidRPr="00C17B4E" w:rsidTr="00C17B4E">
        <w:tc>
          <w:tcPr>
            <w:tcW w:w="534" w:type="dxa"/>
          </w:tcPr>
          <w:p w:rsidR="00C17B4E" w:rsidRPr="00C17B4E" w:rsidRDefault="00C17B4E" w:rsidP="00C17B4E">
            <w:pPr>
              <w:numPr>
                <w:ilvl w:val="0"/>
                <w:numId w:val="8"/>
              </w:numPr>
              <w:spacing w:line="360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62" w:type="dxa"/>
          </w:tcPr>
          <w:p w:rsidR="00C17B4E" w:rsidRPr="00C17B4E" w:rsidRDefault="00C17B4E" w:rsidP="00C17B4E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17B4E">
              <w:rPr>
                <w:rFonts w:eastAsia="Calibri"/>
                <w:sz w:val="28"/>
                <w:szCs w:val="28"/>
                <w:lang w:eastAsia="en-US"/>
              </w:rPr>
              <w:t>«Трудовой Кодекс Российской Федерации»</w:t>
            </w:r>
            <w:r w:rsidRPr="00C17B4E">
              <w:rPr>
                <w:rFonts w:ascii="Tahoma" w:hAnsi="Tahoma" w:cs="Tahoma"/>
                <w:sz w:val="48"/>
                <w:szCs w:val="48"/>
              </w:rPr>
              <w:t xml:space="preserve"> </w:t>
            </w:r>
            <w:r w:rsidRPr="00C17B4E">
              <w:rPr>
                <w:rFonts w:eastAsia="Calibri"/>
                <w:sz w:val="28"/>
                <w:szCs w:val="28"/>
                <w:lang w:eastAsia="en-US"/>
              </w:rPr>
              <w:t>от 30.12.2001 N 197-ФЗ// Собрание законодательства РФ № 1 от 07.01.02</w:t>
            </w:r>
          </w:p>
        </w:tc>
      </w:tr>
      <w:tr w:rsidR="00C17B4E" w:rsidRPr="00C17B4E" w:rsidTr="00C17B4E">
        <w:tc>
          <w:tcPr>
            <w:tcW w:w="9496" w:type="dxa"/>
            <w:gridSpan w:val="2"/>
          </w:tcPr>
          <w:p w:rsidR="00C17B4E" w:rsidRPr="00C17B4E" w:rsidRDefault="00C17B4E" w:rsidP="00C17B4E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17B4E">
              <w:rPr>
                <w:rFonts w:eastAsia="Calibri"/>
                <w:b/>
                <w:sz w:val="28"/>
                <w:szCs w:val="28"/>
                <w:lang w:eastAsia="en-US"/>
              </w:rPr>
              <w:t>Литература</w:t>
            </w:r>
          </w:p>
        </w:tc>
      </w:tr>
      <w:tr w:rsidR="00C17B4E" w:rsidRPr="00C17B4E" w:rsidTr="00C17B4E">
        <w:tc>
          <w:tcPr>
            <w:tcW w:w="534" w:type="dxa"/>
          </w:tcPr>
          <w:p w:rsidR="00C17B4E" w:rsidRPr="00C17B4E" w:rsidRDefault="00C17B4E" w:rsidP="00C17B4E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62" w:type="dxa"/>
          </w:tcPr>
          <w:p w:rsidR="00C17B4E" w:rsidRPr="00C17B4E" w:rsidRDefault="00C17B4E" w:rsidP="00C17B4E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17B4E">
              <w:rPr>
                <w:rFonts w:eastAsia="Calibri"/>
                <w:sz w:val="28"/>
                <w:szCs w:val="28"/>
                <w:lang w:eastAsia="en-US"/>
              </w:rPr>
              <w:t>Андреева Л.А., Гусов К.Н., Медведев О.М. Незаконное увольнение. –М.: Проспект, 2009. – 77с.</w:t>
            </w:r>
          </w:p>
        </w:tc>
      </w:tr>
      <w:tr w:rsidR="00C17B4E" w:rsidRPr="00C17B4E" w:rsidTr="00C17B4E">
        <w:tc>
          <w:tcPr>
            <w:tcW w:w="534" w:type="dxa"/>
          </w:tcPr>
          <w:p w:rsidR="00C17B4E" w:rsidRPr="00C17B4E" w:rsidRDefault="00C17B4E" w:rsidP="00C17B4E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962" w:type="dxa"/>
          </w:tcPr>
          <w:p w:rsidR="00C17B4E" w:rsidRPr="00C17B4E" w:rsidRDefault="00C17B4E" w:rsidP="00C17B4E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17B4E">
              <w:rPr>
                <w:rFonts w:eastAsia="Calibri"/>
                <w:sz w:val="28"/>
                <w:szCs w:val="28"/>
                <w:lang w:eastAsia="en-US"/>
              </w:rPr>
              <w:t>Гусов К.Н., Толкунова В.Н. Трудовое право России: Учеб.-М: ТК Велби, Изд-во Проспект, 2003.-496 с.</w:t>
            </w:r>
          </w:p>
        </w:tc>
      </w:tr>
      <w:tr w:rsidR="00C17B4E" w:rsidRPr="00C17B4E" w:rsidTr="00C17B4E">
        <w:tc>
          <w:tcPr>
            <w:tcW w:w="9496" w:type="dxa"/>
            <w:gridSpan w:val="2"/>
          </w:tcPr>
          <w:p w:rsidR="00C17B4E" w:rsidRPr="00C17B4E" w:rsidRDefault="00C17B4E" w:rsidP="00C17B4E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17B4E">
              <w:rPr>
                <w:rFonts w:eastAsia="Calibri"/>
                <w:b/>
                <w:sz w:val="28"/>
                <w:szCs w:val="28"/>
                <w:lang w:eastAsia="en-US"/>
              </w:rPr>
              <w:t>Интернет-источники</w:t>
            </w:r>
          </w:p>
        </w:tc>
      </w:tr>
      <w:tr w:rsidR="00C17B4E" w:rsidRPr="00C17B4E" w:rsidTr="00C17B4E">
        <w:tc>
          <w:tcPr>
            <w:tcW w:w="534" w:type="dxa"/>
          </w:tcPr>
          <w:p w:rsidR="00C17B4E" w:rsidRPr="00C17B4E" w:rsidRDefault="00C17B4E" w:rsidP="00C17B4E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962" w:type="dxa"/>
          </w:tcPr>
          <w:p w:rsidR="00C17B4E" w:rsidRPr="00C17B4E" w:rsidRDefault="00C17B4E" w:rsidP="00C17B4E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17B4E">
              <w:rPr>
                <w:rFonts w:eastAsia="Calibri"/>
                <w:sz w:val="28"/>
                <w:szCs w:val="28"/>
                <w:lang w:eastAsia="en-US"/>
              </w:rPr>
              <w:t>Курс трудового права. В 2 томах (А.М. Лушников, М.В. Лушникова)</w:t>
            </w:r>
          </w:p>
          <w:p w:rsidR="00C17B4E" w:rsidRPr="00C17B4E" w:rsidRDefault="00C17B4E" w:rsidP="00C17B4E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17B4E">
              <w:rPr>
                <w:rFonts w:eastAsia="Calibri"/>
                <w:sz w:val="28"/>
                <w:szCs w:val="28"/>
                <w:lang w:eastAsia="en-US"/>
              </w:rPr>
              <w:t>2-е изд., перераб. и доп. - М.: Статут, 2009. — 1151с. //</w:t>
            </w:r>
            <w:r w:rsidRPr="00C17B4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C17B4E">
              <w:rPr>
                <w:rFonts w:eastAsia="Calibri"/>
                <w:sz w:val="28"/>
                <w:szCs w:val="28"/>
                <w:lang w:eastAsia="en-US"/>
              </w:rPr>
              <w:t>http://uristinfo.net/trudovoe-pravo/220-kurs-trudovogo-prava-ii-t-lushnikov-lushnikova.html</w:t>
            </w:r>
          </w:p>
        </w:tc>
      </w:tr>
      <w:tr w:rsidR="00C17B4E" w:rsidRPr="00C17B4E" w:rsidTr="00C17B4E">
        <w:tc>
          <w:tcPr>
            <w:tcW w:w="534" w:type="dxa"/>
          </w:tcPr>
          <w:p w:rsidR="00C17B4E" w:rsidRPr="00C17B4E" w:rsidRDefault="00C17B4E" w:rsidP="00C17B4E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962" w:type="dxa"/>
          </w:tcPr>
          <w:p w:rsidR="00C17B4E" w:rsidRPr="00C17B4E" w:rsidRDefault="00C17B4E" w:rsidP="00C17B4E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17B4E">
              <w:rPr>
                <w:rFonts w:eastAsia="Calibri"/>
                <w:sz w:val="28"/>
                <w:szCs w:val="28"/>
                <w:lang w:eastAsia="en-US"/>
              </w:rPr>
              <w:t>Типовой образец срочного трудового договора//</w:t>
            </w:r>
            <w:r w:rsidRPr="00C17B4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C17B4E">
              <w:rPr>
                <w:rFonts w:eastAsia="Calibri"/>
                <w:sz w:val="28"/>
                <w:szCs w:val="28"/>
                <w:lang w:eastAsia="en-US"/>
              </w:rPr>
              <w:t>http://copy.yandex.net/</w:t>
            </w:r>
          </w:p>
        </w:tc>
      </w:tr>
    </w:tbl>
    <w:p w:rsidR="00C17B4E" w:rsidRDefault="00C17B4E" w:rsidP="00C17B4E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C17B4E" w:rsidRDefault="00C17B4E" w:rsidP="00C17B4E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C17B4E" w:rsidRDefault="00C17B4E" w:rsidP="00C17B4E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C17B4E" w:rsidRDefault="00C17B4E" w:rsidP="00C17B4E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C17B4E" w:rsidRDefault="00C17B4E" w:rsidP="00C17B4E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C17B4E" w:rsidRDefault="00C17B4E" w:rsidP="00C17B4E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C17B4E" w:rsidRDefault="00C17B4E" w:rsidP="00C17B4E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C17B4E" w:rsidRDefault="00C17B4E" w:rsidP="00C17B4E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C17B4E" w:rsidRDefault="00C17B4E" w:rsidP="00C17B4E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C17B4E" w:rsidRDefault="00C17B4E" w:rsidP="00C17B4E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C17B4E" w:rsidRDefault="00C17B4E" w:rsidP="00C17B4E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C17B4E" w:rsidRDefault="00C17B4E" w:rsidP="00C17B4E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C17B4E" w:rsidRPr="00C17B4E" w:rsidRDefault="00C17B4E" w:rsidP="00C17B4E">
      <w:pPr>
        <w:spacing w:line="360" w:lineRule="auto"/>
        <w:jc w:val="right"/>
        <w:rPr>
          <w:rFonts w:eastAsia="Calibri"/>
          <w:b/>
          <w:sz w:val="28"/>
          <w:szCs w:val="28"/>
          <w:lang w:eastAsia="en-US"/>
        </w:rPr>
      </w:pPr>
      <w:r w:rsidRPr="00C17B4E">
        <w:rPr>
          <w:rFonts w:eastAsia="Calibri"/>
          <w:b/>
          <w:sz w:val="28"/>
          <w:szCs w:val="28"/>
          <w:lang w:eastAsia="en-US"/>
        </w:rPr>
        <w:lastRenderedPageBreak/>
        <w:t>Приложение 1</w:t>
      </w:r>
    </w:p>
    <w:p w:rsidR="00C17B4E" w:rsidRPr="00C17B4E" w:rsidRDefault="00C17B4E" w:rsidP="00C17B4E">
      <w:pPr>
        <w:spacing w:line="360" w:lineRule="auto"/>
        <w:jc w:val="right"/>
        <w:rPr>
          <w:rFonts w:eastAsia="Calibri"/>
          <w:b/>
          <w:sz w:val="28"/>
          <w:szCs w:val="28"/>
          <w:lang w:eastAsia="en-US"/>
        </w:rPr>
      </w:pPr>
      <w:r w:rsidRPr="00C17B4E">
        <w:rPr>
          <w:rFonts w:eastAsia="Calibri"/>
          <w:b/>
          <w:sz w:val="28"/>
          <w:szCs w:val="28"/>
          <w:lang w:eastAsia="en-US"/>
        </w:rPr>
        <w:t>Типовая форма бессрочного трудового договора</w:t>
      </w:r>
    </w:p>
    <w:p w:rsidR="00C17B4E" w:rsidRPr="00C17B4E" w:rsidRDefault="00C17B4E" w:rsidP="00C17B4E">
      <w:pPr>
        <w:shd w:val="clear" w:color="auto" w:fill="FFFFFF"/>
        <w:spacing w:line="360" w:lineRule="auto"/>
        <w:jc w:val="center"/>
        <w:outlineLvl w:val="1"/>
        <w:rPr>
          <w:caps/>
          <w:color w:val="333333"/>
          <w:spacing w:val="-15"/>
          <w:sz w:val="28"/>
          <w:szCs w:val="28"/>
        </w:rPr>
      </w:pPr>
      <w:r w:rsidRPr="00C17B4E">
        <w:rPr>
          <w:caps/>
          <w:color w:val="333333"/>
          <w:spacing w:val="-15"/>
          <w:sz w:val="28"/>
          <w:szCs w:val="28"/>
        </w:rPr>
        <w:t>ТРУДОВОЙ ДОГОВОР</w:t>
      </w:r>
    </w:p>
    <w:p w:rsidR="00C17B4E" w:rsidRPr="00C17B4E" w:rsidRDefault="00C17B4E" w:rsidP="00C17B4E">
      <w:pPr>
        <w:shd w:val="clear" w:color="auto" w:fill="FFFFFF"/>
        <w:spacing w:line="360" w:lineRule="auto"/>
        <w:jc w:val="center"/>
        <w:outlineLvl w:val="1"/>
        <w:rPr>
          <w:caps/>
          <w:color w:val="333333"/>
          <w:spacing w:val="-15"/>
          <w:sz w:val="28"/>
          <w:szCs w:val="28"/>
        </w:rPr>
      </w:pPr>
      <w:r w:rsidRPr="00C17B4E">
        <w:rPr>
          <w:b/>
          <w:bCs/>
          <w:color w:val="333333"/>
          <w:sz w:val="28"/>
          <w:szCs w:val="28"/>
          <w:shd w:val="clear" w:color="auto" w:fill="FFFFFF"/>
        </w:rPr>
        <w:t>бессрочный</w:t>
      </w:r>
    </w:p>
    <w:p w:rsidR="00C17B4E" w:rsidRPr="00C17B4E" w:rsidRDefault="00C17B4E" w:rsidP="00C17B4E">
      <w:pPr>
        <w:shd w:val="clear" w:color="auto" w:fill="FFFFFF"/>
        <w:spacing w:after="200" w:line="270" w:lineRule="atLeast"/>
        <w:rPr>
          <w:i/>
          <w:iCs/>
          <w:color w:val="999999"/>
          <w:sz w:val="28"/>
          <w:szCs w:val="28"/>
        </w:rPr>
      </w:pPr>
      <w:r w:rsidRPr="00C17B4E">
        <w:rPr>
          <w:i/>
          <w:iCs/>
          <w:sz w:val="28"/>
          <w:szCs w:val="28"/>
        </w:rPr>
        <w:t xml:space="preserve">г. ________________________                           «____» _______________2014 г.                                                  </w:t>
      </w:r>
    </w:p>
    <w:p w:rsidR="00C17B4E" w:rsidRPr="00C17B4E" w:rsidRDefault="00C17B4E" w:rsidP="00C17B4E">
      <w:pPr>
        <w:jc w:val="both"/>
        <w:rPr>
          <w:sz w:val="28"/>
          <w:szCs w:val="28"/>
        </w:rPr>
      </w:pPr>
      <w:r w:rsidRPr="00C17B4E">
        <w:rPr>
          <w:color w:val="333333"/>
          <w:sz w:val="28"/>
          <w:szCs w:val="28"/>
          <w:shd w:val="clear" w:color="auto" w:fill="FFFFFF"/>
        </w:rPr>
        <w:t>_____________________ в лице __________________________, действующего на основании_________________, именуемый в дальнейшем «</w:t>
      </w:r>
      <w:r w:rsidRPr="00C17B4E">
        <w:rPr>
          <w:b/>
          <w:bCs/>
          <w:color w:val="333333"/>
          <w:sz w:val="28"/>
          <w:szCs w:val="28"/>
          <w:shd w:val="clear" w:color="auto" w:fill="FFFFFF"/>
        </w:rPr>
        <w:t>Работодатель</w:t>
      </w:r>
      <w:r w:rsidRPr="00C17B4E">
        <w:rPr>
          <w:color w:val="333333"/>
          <w:sz w:val="28"/>
          <w:szCs w:val="28"/>
          <w:shd w:val="clear" w:color="auto" w:fill="FFFFFF"/>
        </w:rPr>
        <w:t>», с одной стороны, и гр.________________, паспорт: серия _________, № _______, выданный ______________________________________, проживающий по адресу:________________________________________, именуемый в дальнейшем «</w:t>
      </w:r>
      <w:r w:rsidRPr="00C17B4E">
        <w:rPr>
          <w:b/>
          <w:bCs/>
          <w:color w:val="333333"/>
          <w:sz w:val="28"/>
          <w:szCs w:val="28"/>
          <w:shd w:val="clear" w:color="auto" w:fill="FFFFFF"/>
        </w:rPr>
        <w:t>Работник</w:t>
      </w:r>
      <w:r w:rsidRPr="00C17B4E">
        <w:rPr>
          <w:color w:val="333333"/>
          <w:sz w:val="28"/>
          <w:szCs w:val="28"/>
          <w:shd w:val="clear" w:color="auto" w:fill="FFFFFF"/>
        </w:rPr>
        <w:t>», с другой стороны, именуемые в дальнейшем «Стороны», заключили настоящий договор, в дальнейшем «</w:t>
      </w:r>
      <w:r w:rsidRPr="00C17B4E">
        <w:rPr>
          <w:b/>
          <w:bCs/>
          <w:color w:val="333333"/>
          <w:sz w:val="28"/>
          <w:szCs w:val="28"/>
          <w:shd w:val="clear" w:color="auto" w:fill="FFFFFF"/>
        </w:rPr>
        <w:t>Договор</w:t>
      </w:r>
      <w:r w:rsidRPr="00C17B4E">
        <w:rPr>
          <w:color w:val="333333"/>
          <w:sz w:val="28"/>
          <w:szCs w:val="28"/>
          <w:shd w:val="clear" w:color="auto" w:fill="FFFFFF"/>
        </w:rPr>
        <w:t>», о нижеследующем:</w:t>
      </w:r>
    </w:p>
    <w:p w:rsidR="00C17B4E" w:rsidRPr="00C17B4E" w:rsidRDefault="00C17B4E" w:rsidP="00C17B4E">
      <w:pPr>
        <w:shd w:val="clear" w:color="auto" w:fill="FFFFFF"/>
        <w:spacing w:before="675" w:after="150" w:line="270" w:lineRule="atLeast"/>
        <w:jc w:val="center"/>
        <w:outlineLvl w:val="2"/>
        <w:rPr>
          <w:b/>
          <w:bCs/>
          <w:caps/>
          <w:color w:val="333333"/>
          <w:sz w:val="28"/>
          <w:szCs w:val="28"/>
        </w:rPr>
      </w:pPr>
      <w:r w:rsidRPr="00C17B4E">
        <w:rPr>
          <w:b/>
          <w:bCs/>
          <w:caps/>
          <w:color w:val="333333"/>
          <w:sz w:val="28"/>
          <w:szCs w:val="28"/>
        </w:rPr>
        <w:t>1. ПРЕДМЕТ ДОГОВОРА</w:t>
      </w:r>
    </w:p>
    <w:p w:rsidR="00C17B4E" w:rsidRPr="00C17B4E" w:rsidRDefault="00C17B4E" w:rsidP="00C17B4E">
      <w:pPr>
        <w:shd w:val="clear" w:color="auto" w:fill="FFFFFF"/>
        <w:spacing w:before="100" w:beforeAutospacing="1" w:after="100" w:afterAutospacing="1" w:line="270" w:lineRule="atLeast"/>
        <w:rPr>
          <w:color w:val="333333"/>
          <w:sz w:val="28"/>
          <w:szCs w:val="28"/>
        </w:rPr>
      </w:pPr>
      <w:r w:rsidRPr="00C17B4E">
        <w:rPr>
          <w:color w:val="333333"/>
          <w:sz w:val="28"/>
          <w:szCs w:val="28"/>
        </w:rPr>
        <w:t>1.1. Работник нанимается на работу в должности_________________.</w:t>
      </w:r>
    </w:p>
    <w:p w:rsidR="00C17B4E" w:rsidRPr="00C17B4E" w:rsidRDefault="00C17B4E" w:rsidP="00C17B4E">
      <w:pPr>
        <w:shd w:val="clear" w:color="auto" w:fill="FFFFFF"/>
        <w:spacing w:before="100" w:beforeAutospacing="1" w:after="100" w:afterAutospacing="1" w:line="270" w:lineRule="atLeast"/>
        <w:rPr>
          <w:color w:val="333333"/>
          <w:sz w:val="28"/>
          <w:szCs w:val="28"/>
        </w:rPr>
      </w:pPr>
      <w:r w:rsidRPr="00C17B4E">
        <w:rPr>
          <w:color w:val="333333"/>
          <w:sz w:val="28"/>
          <w:szCs w:val="28"/>
        </w:rPr>
        <w:t>1.2. Настоящий договор является договором по основному месту работы.</w:t>
      </w:r>
    </w:p>
    <w:p w:rsidR="00C17B4E" w:rsidRPr="00C17B4E" w:rsidRDefault="00C17B4E" w:rsidP="00C17B4E">
      <w:pPr>
        <w:shd w:val="clear" w:color="auto" w:fill="FFFFFF"/>
        <w:spacing w:before="100" w:beforeAutospacing="1" w:after="100" w:afterAutospacing="1" w:line="270" w:lineRule="atLeast"/>
        <w:rPr>
          <w:color w:val="333333"/>
          <w:sz w:val="28"/>
          <w:szCs w:val="28"/>
        </w:rPr>
      </w:pPr>
      <w:r w:rsidRPr="00C17B4E">
        <w:rPr>
          <w:color w:val="333333"/>
          <w:sz w:val="28"/>
          <w:szCs w:val="28"/>
        </w:rPr>
        <w:t>1.3. Работа осуществляется в _____________ по адресу:____________________ .</w:t>
      </w:r>
    </w:p>
    <w:p w:rsidR="00C17B4E" w:rsidRPr="00C17B4E" w:rsidRDefault="00C17B4E" w:rsidP="00C17B4E">
      <w:pPr>
        <w:shd w:val="clear" w:color="auto" w:fill="FFFFFF"/>
        <w:spacing w:before="675" w:after="150" w:line="270" w:lineRule="atLeast"/>
        <w:jc w:val="center"/>
        <w:outlineLvl w:val="2"/>
        <w:rPr>
          <w:b/>
          <w:bCs/>
          <w:caps/>
          <w:color w:val="333333"/>
          <w:sz w:val="28"/>
          <w:szCs w:val="28"/>
        </w:rPr>
      </w:pPr>
      <w:r w:rsidRPr="00C17B4E">
        <w:rPr>
          <w:b/>
          <w:bCs/>
          <w:caps/>
          <w:color w:val="333333"/>
          <w:sz w:val="28"/>
          <w:szCs w:val="28"/>
        </w:rPr>
        <w:t>2. СРОК ДОГОВОРА</w:t>
      </w:r>
    </w:p>
    <w:p w:rsidR="00C17B4E" w:rsidRPr="00C17B4E" w:rsidRDefault="00C17B4E" w:rsidP="00C17B4E">
      <w:pPr>
        <w:shd w:val="clear" w:color="auto" w:fill="FFFFFF"/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C17B4E">
        <w:rPr>
          <w:color w:val="333333"/>
          <w:sz w:val="28"/>
          <w:szCs w:val="28"/>
        </w:rPr>
        <w:t>2.1. Настоящий договор заключен на неопределенный срок.</w:t>
      </w:r>
    </w:p>
    <w:p w:rsidR="00C17B4E" w:rsidRPr="00C17B4E" w:rsidRDefault="00C17B4E" w:rsidP="00C17B4E">
      <w:pPr>
        <w:shd w:val="clear" w:color="auto" w:fill="FFFFFF"/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C17B4E">
        <w:rPr>
          <w:color w:val="333333"/>
          <w:sz w:val="28"/>
          <w:szCs w:val="28"/>
        </w:rPr>
        <w:t>2.2. Работник обязуется приступить к исполнению обязанностей, предусмотренных в п.1.1., параграфе 3 настоящего договора с «________»2014 года.</w:t>
      </w:r>
    </w:p>
    <w:p w:rsidR="00C17B4E" w:rsidRPr="00C17B4E" w:rsidRDefault="00C17B4E" w:rsidP="00C17B4E">
      <w:pPr>
        <w:shd w:val="clear" w:color="auto" w:fill="FFFFFF"/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C17B4E">
        <w:rPr>
          <w:color w:val="333333"/>
          <w:sz w:val="28"/>
          <w:szCs w:val="28"/>
        </w:rPr>
        <w:t>2.3. Настоящим договором устанавливается испытательный срок____________.</w:t>
      </w:r>
    </w:p>
    <w:p w:rsidR="00F14BD9" w:rsidRPr="00747DFB" w:rsidRDefault="00F14BD9" w:rsidP="00747DFB">
      <w:pPr>
        <w:tabs>
          <w:tab w:val="left" w:pos="4052"/>
        </w:tabs>
        <w:rPr>
          <w:sz w:val="28"/>
          <w:szCs w:val="28"/>
        </w:rPr>
      </w:pPr>
    </w:p>
    <w:sectPr w:rsidR="00F14BD9" w:rsidRPr="00747DFB" w:rsidSect="00EA4C6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24E" w:rsidRDefault="00D3324E" w:rsidP="00C17B4E">
      <w:r>
        <w:separator/>
      </w:r>
    </w:p>
  </w:endnote>
  <w:endnote w:type="continuationSeparator" w:id="0">
    <w:p w:rsidR="00D3324E" w:rsidRDefault="00D3324E" w:rsidP="00C1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24E" w:rsidRDefault="00D3324E" w:rsidP="00C17B4E">
      <w:r>
        <w:separator/>
      </w:r>
    </w:p>
  </w:footnote>
  <w:footnote w:type="continuationSeparator" w:id="0">
    <w:p w:rsidR="00D3324E" w:rsidRDefault="00D3324E" w:rsidP="00C17B4E">
      <w:r>
        <w:continuationSeparator/>
      </w:r>
    </w:p>
  </w:footnote>
  <w:footnote w:id="1">
    <w:p w:rsidR="00C17B4E" w:rsidRPr="00A01B37" w:rsidRDefault="00C17B4E" w:rsidP="00C17B4E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01B37">
        <w:rPr>
          <w:rStyle w:val="af0"/>
          <w:rFonts w:ascii="Times New Roman" w:hAnsi="Times New Roman"/>
          <w:sz w:val="24"/>
          <w:szCs w:val="24"/>
        </w:rPr>
        <w:footnoteRef/>
      </w:r>
      <w:r w:rsidRPr="00A01B37">
        <w:rPr>
          <w:rFonts w:ascii="Times New Roman" w:hAnsi="Times New Roman"/>
          <w:sz w:val="24"/>
          <w:szCs w:val="24"/>
        </w:rPr>
        <w:t xml:space="preserve"> «Трудовой Кодекс Российской Федерации» от 30.12.2001 N 197-ФЗ// Собрание законод</w:t>
      </w:r>
      <w:r>
        <w:rPr>
          <w:rFonts w:ascii="Times New Roman" w:hAnsi="Times New Roman"/>
          <w:sz w:val="24"/>
          <w:szCs w:val="24"/>
        </w:rPr>
        <w:t>а</w:t>
      </w:r>
      <w:r w:rsidRPr="00A01B37">
        <w:rPr>
          <w:rFonts w:ascii="Times New Roman" w:hAnsi="Times New Roman"/>
          <w:sz w:val="24"/>
          <w:szCs w:val="24"/>
        </w:rPr>
        <w:t>тельства РФ № 1 от 07.01.02</w:t>
      </w:r>
    </w:p>
  </w:footnote>
  <w:footnote w:id="2">
    <w:p w:rsidR="00C17B4E" w:rsidRPr="00ED2EF1" w:rsidRDefault="00C17B4E" w:rsidP="00C17B4E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ED2EF1">
        <w:rPr>
          <w:rStyle w:val="af0"/>
          <w:rFonts w:ascii="Times New Roman" w:hAnsi="Times New Roman"/>
          <w:sz w:val="24"/>
          <w:szCs w:val="24"/>
        </w:rPr>
        <w:footnoteRef/>
      </w:r>
      <w:r w:rsidRPr="00ED2EF1">
        <w:rPr>
          <w:rFonts w:ascii="Times New Roman" w:hAnsi="Times New Roman"/>
          <w:sz w:val="24"/>
          <w:szCs w:val="24"/>
        </w:rPr>
        <w:t xml:space="preserve"> </w:t>
      </w:r>
      <w:r w:rsidRPr="00174D49">
        <w:rPr>
          <w:rFonts w:ascii="Times New Roman" w:hAnsi="Times New Roman"/>
          <w:sz w:val="24"/>
          <w:szCs w:val="24"/>
        </w:rPr>
        <w:t>«Трудовой Кодекс Российской Федерации» от 30.12.20</w:t>
      </w:r>
      <w:r>
        <w:rPr>
          <w:rFonts w:ascii="Times New Roman" w:hAnsi="Times New Roman"/>
          <w:sz w:val="24"/>
          <w:szCs w:val="24"/>
        </w:rPr>
        <w:t>01 N 197-ФЗ// Собрание законода</w:t>
      </w:r>
      <w:r w:rsidRPr="00174D49">
        <w:rPr>
          <w:rFonts w:ascii="Times New Roman" w:hAnsi="Times New Roman"/>
          <w:sz w:val="24"/>
          <w:szCs w:val="24"/>
        </w:rPr>
        <w:t>тельства РФ № 1 от 07.01.02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B4841"/>
    <w:multiLevelType w:val="hybridMultilevel"/>
    <w:tmpl w:val="03B69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74CEC"/>
    <w:multiLevelType w:val="hybridMultilevel"/>
    <w:tmpl w:val="CAE66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857D12"/>
    <w:multiLevelType w:val="hybridMultilevel"/>
    <w:tmpl w:val="A7249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B34293"/>
    <w:multiLevelType w:val="hybridMultilevel"/>
    <w:tmpl w:val="0E38D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C12F7A"/>
    <w:multiLevelType w:val="multilevel"/>
    <w:tmpl w:val="2A5442E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087387F"/>
    <w:multiLevelType w:val="multilevel"/>
    <w:tmpl w:val="3690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894C20"/>
    <w:multiLevelType w:val="multilevel"/>
    <w:tmpl w:val="5A3C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C60F47"/>
    <w:multiLevelType w:val="multilevel"/>
    <w:tmpl w:val="A1CE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4F2427"/>
    <w:multiLevelType w:val="multilevel"/>
    <w:tmpl w:val="186EB2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668726B9"/>
    <w:multiLevelType w:val="multilevel"/>
    <w:tmpl w:val="CF429AE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>
    <w:nsid w:val="6D1B62B3"/>
    <w:multiLevelType w:val="hybridMultilevel"/>
    <w:tmpl w:val="22F46FC2"/>
    <w:lvl w:ilvl="0" w:tplc="A990A5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16991"/>
    <w:multiLevelType w:val="multilevel"/>
    <w:tmpl w:val="5E22B1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11"/>
  </w:num>
  <w:num w:numId="9">
    <w:abstractNumId w:val="9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0F"/>
    <w:rsid w:val="00104B5A"/>
    <w:rsid w:val="0014698D"/>
    <w:rsid w:val="0028747E"/>
    <w:rsid w:val="002F7FEB"/>
    <w:rsid w:val="00572F4B"/>
    <w:rsid w:val="005A4AD8"/>
    <w:rsid w:val="00602862"/>
    <w:rsid w:val="00647A1D"/>
    <w:rsid w:val="0072490F"/>
    <w:rsid w:val="00733382"/>
    <w:rsid w:val="00747DFB"/>
    <w:rsid w:val="007B5550"/>
    <w:rsid w:val="009172B5"/>
    <w:rsid w:val="00962280"/>
    <w:rsid w:val="00AB1A14"/>
    <w:rsid w:val="00AD4B15"/>
    <w:rsid w:val="00AF0F34"/>
    <w:rsid w:val="00BA376B"/>
    <w:rsid w:val="00C17B4E"/>
    <w:rsid w:val="00CE52AC"/>
    <w:rsid w:val="00D10229"/>
    <w:rsid w:val="00D3324E"/>
    <w:rsid w:val="00D879AA"/>
    <w:rsid w:val="00E313C7"/>
    <w:rsid w:val="00EA0345"/>
    <w:rsid w:val="00EA4C6B"/>
    <w:rsid w:val="00F1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D1BEB-3F58-4B50-A580-8C18341C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7DFB"/>
    <w:pPr>
      <w:keepNext/>
      <w:ind w:firstLine="360"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2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B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2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72B5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AB1A1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AB1A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rsid w:val="00AB1A14"/>
    <w:pPr>
      <w:ind w:firstLine="36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AB1A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47D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Hyperlink"/>
    <w:basedOn w:val="a0"/>
    <w:semiHidden/>
    <w:rsid w:val="00747DFB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6028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028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02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D1022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102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4BD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14BD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14BD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c">
    <w:name w:val="Table Grid"/>
    <w:basedOn w:val="a1"/>
    <w:uiPriority w:val="59"/>
    <w:rsid w:val="00962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879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C17B4E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17B4E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17B4E"/>
    <w:rPr>
      <w:vertAlign w:val="superscript"/>
    </w:rPr>
  </w:style>
  <w:style w:type="table" w:customStyle="1" w:styleId="11">
    <w:name w:val="Сетка таблицы1"/>
    <w:basedOn w:val="a1"/>
    <w:next w:val="ac"/>
    <w:uiPriority w:val="59"/>
    <w:rsid w:val="00C17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sud.cluster.sgu.ru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cp:lastPrinted>2014-10-09T17:22:00Z</cp:lastPrinted>
  <dcterms:created xsi:type="dcterms:W3CDTF">2015-01-18T10:34:00Z</dcterms:created>
  <dcterms:modified xsi:type="dcterms:W3CDTF">2015-01-18T10:34:00Z</dcterms:modified>
</cp:coreProperties>
</file>