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0C5" w:rsidRDefault="008230C5" w:rsidP="008230C5">
      <w:pPr>
        <w:jc w:val="center"/>
        <w:rPr>
          <w:b/>
          <w:color w:val="993366"/>
          <w:sz w:val="32"/>
          <w:szCs w:val="32"/>
        </w:rPr>
      </w:pPr>
      <w:r>
        <w:rPr>
          <w:b/>
          <w:color w:val="993366"/>
          <w:sz w:val="32"/>
          <w:szCs w:val="32"/>
        </w:rPr>
        <w:t>Лабораторная работа №2</w:t>
      </w:r>
    </w:p>
    <w:p w:rsidR="008230C5" w:rsidRDefault="008230C5" w:rsidP="008230C5">
      <w:pPr>
        <w:jc w:val="both"/>
      </w:pPr>
      <w:r>
        <w:rPr>
          <w:b/>
        </w:rPr>
        <w:t>Тема:</w:t>
      </w:r>
      <w:r>
        <w:t xml:space="preserve"> форматирование абзацев в </w:t>
      </w:r>
      <w:r>
        <w:rPr>
          <w:lang w:val="en-US"/>
        </w:rPr>
        <w:t>MS</w:t>
      </w:r>
      <w:r>
        <w:t>-</w:t>
      </w:r>
      <w:r>
        <w:rPr>
          <w:lang w:val="en-US"/>
        </w:rPr>
        <w:t>Word</w:t>
      </w:r>
    </w:p>
    <w:p w:rsidR="008230C5" w:rsidRDefault="008230C5" w:rsidP="008230C5">
      <w:pPr>
        <w:jc w:val="both"/>
        <w:rPr>
          <w:b/>
        </w:rPr>
      </w:pPr>
      <w:r>
        <w:rPr>
          <w:b/>
        </w:rPr>
        <w:t>Количество заданий:</w:t>
      </w:r>
    </w:p>
    <w:p w:rsidR="008230C5" w:rsidRDefault="008230C5" w:rsidP="008230C5">
      <w:pPr>
        <w:ind w:left="540"/>
        <w:jc w:val="both"/>
      </w:pPr>
      <w:r>
        <w:t>обязательных – 8</w:t>
      </w:r>
    </w:p>
    <w:p w:rsidR="008230C5" w:rsidRDefault="008230C5" w:rsidP="008230C5">
      <w:pPr>
        <w:ind w:left="540"/>
        <w:jc w:val="both"/>
      </w:pPr>
      <w:r>
        <w:t>дополнительных - 1</w:t>
      </w:r>
    </w:p>
    <w:p w:rsidR="008230C5" w:rsidRDefault="008230C5" w:rsidP="008230C5">
      <w:pPr>
        <w:shd w:val="clear" w:color="auto" w:fill="FFFFFF"/>
        <w:jc w:val="both"/>
        <w:rPr>
          <w:iCs/>
        </w:rPr>
      </w:pPr>
      <w:r>
        <w:rPr>
          <w:iCs/>
        </w:rPr>
        <w:t>При выполнении работы внимательно читайте как текст заданий, так и содержание образцов, так как они содержат подсказки к выполнению задания.</w:t>
      </w:r>
    </w:p>
    <w:p w:rsidR="008230C5" w:rsidRDefault="008230C5" w:rsidP="008230C5">
      <w:pPr>
        <w:shd w:val="clear" w:color="auto" w:fill="FFFFFF"/>
        <w:jc w:val="center"/>
        <w:rPr>
          <w:b/>
          <w:bCs/>
          <w:i/>
        </w:rPr>
      </w:pPr>
    </w:p>
    <w:p w:rsidR="008230C5" w:rsidRDefault="008230C5" w:rsidP="008230C5">
      <w:pPr>
        <w:jc w:val="center"/>
        <w:rPr>
          <w:color w:val="CCFFFF"/>
          <w:sz w:val="28"/>
          <w:highlight w:val="darkBlue"/>
        </w:rPr>
      </w:pPr>
      <w:r>
        <w:br w:type="page"/>
      </w:r>
      <w:r>
        <w:rPr>
          <w:b/>
          <w:color w:val="CCFFFF"/>
          <w:sz w:val="28"/>
          <w:highlight w:val="darkBlue"/>
        </w:rPr>
        <w:lastRenderedPageBreak/>
        <w:t>Задание 1</w:t>
      </w:r>
      <w:r>
        <w:rPr>
          <w:color w:val="CCFFFF"/>
          <w:sz w:val="28"/>
          <w:highlight w:val="darkBlue"/>
        </w:rPr>
        <w:t>. Отформатируйте нижеследующий текст по образцу с помощью меню Формат → Абзац</w:t>
      </w:r>
    </w:p>
    <w:p w:rsidR="008230C5" w:rsidRDefault="008230C5" w:rsidP="008230C5"/>
    <w:p w:rsidR="008230C5" w:rsidRDefault="008230C5" w:rsidP="008230C5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Образец:</w:t>
      </w:r>
    </w:p>
    <w:p w:rsidR="008230C5" w:rsidRDefault="008230C5" w:rsidP="008230C5">
      <w:pPr>
        <w:rPr>
          <w:rFonts w:ascii="Arial" w:hAnsi="Arial"/>
          <w:sz w:val="22"/>
          <w:szCs w:val="22"/>
        </w:rPr>
      </w:pP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jc w:val="center"/>
        <w:rPr>
          <w:b/>
          <w:sz w:val="22"/>
          <w:szCs w:val="22"/>
        </w:rPr>
      </w:pPr>
      <w:r>
        <w:rPr>
          <w:i/>
          <w:sz w:val="22"/>
          <w:szCs w:val="22"/>
        </w:rPr>
        <w:t>Абзац №1</w:t>
      </w:r>
      <w:r>
        <w:rPr>
          <w:rFonts w:ascii="Arial" w:hAnsi="Arial"/>
          <w:sz w:val="22"/>
          <w:szCs w:val="22"/>
        </w:rPr>
        <w:t xml:space="preserve">: это абзац необходимо выровнять по центру. Как уже было сказано в задании это делается с помощью выбора пункта меню </w:t>
      </w:r>
      <w:proofErr w:type="spellStart"/>
      <w:r w:rsidR="00EC7815">
        <w:rPr>
          <w:b/>
          <w:sz w:val="22"/>
          <w:szCs w:val="22"/>
        </w:rPr>
        <w:t>Главная</w:t>
      </w:r>
      <w:r>
        <w:rPr>
          <w:b/>
          <w:sz w:val="22"/>
          <w:szCs w:val="22"/>
        </w:rPr>
        <w:t>\</w:t>
      </w:r>
      <w:proofErr w:type="spellEnd"/>
      <w:r>
        <w:rPr>
          <w:b/>
          <w:sz w:val="22"/>
          <w:szCs w:val="22"/>
        </w:rPr>
        <w:t xml:space="preserve"> Абзац \ Выравнивание</w:t>
      </w:r>
      <w:proofErr w:type="gramStart"/>
      <w:r>
        <w:rPr>
          <w:b/>
          <w:sz w:val="22"/>
          <w:szCs w:val="22"/>
        </w:rPr>
        <w:t xml:space="preserve"> \ П</w:t>
      </w:r>
      <w:proofErr w:type="gramEnd"/>
      <w:r>
        <w:rPr>
          <w:b/>
          <w:sz w:val="22"/>
          <w:szCs w:val="22"/>
        </w:rPr>
        <w:t>о центру</w:t>
      </w: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rFonts w:ascii="Arial" w:hAnsi="Arial"/>
        </w:rPr>
      </w:pP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  <w:sz w:val="22"/>
          <w:szCs w:val="22"/>
        </w:rPr>
      </w:pPr>
      <w:r>
        <w:rPr>
          <w:i/>
          <w:sz w:val="22"/>
          <w:szCs w:val="22"/>
        </w:rPr>
        <w:t>Абзац №2</w:t>
      </w:r>
      <w:r>
        <w:rPr>
          <w:rFonts w:ascii="Arial" w:hAnsi="Arial"/>
          <w:sz w:val="22"/>
          <w:szCs w:val="22"/>
        </w:rPr>
        <w:t xml:space="preserve">: этот абзац необходимо выровнять по левому краю. Порядок действий тот же, что и для первого абзаца, только на заключительном шаге следует выбрать </w:t>
      </w:r>
      <w:r>
        <w:rPr>
          <w:b/>
          <w:sz w:val="22"/>
          <w:szCs w:val="22"/>
        </w:rPr>
        <w:t>«По левому краю»</w:t>
      </w: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</w:rPr>
      </w:pP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jc w:val="right"/>
        <w:rPr>
          <w:b/>
          <w:sz w:val="22"/>
          <w:szCs w:val="22"/>
        </w:rPr>
      </w:pPr>
      <w:r>
        <w:rPr>
          <w:i/>
          <w:sz w:val="22"/>
          <w:szCs w:val="22"/>
        </w:rPr>
        <w:t>Абзац №3</w:t>
      </w:r>
      <w:r>
        <w:rPr>
          <w:rFonts w:ascii="Arial" w:hAnsi="Arial"/>
          <w:sz w:val="22"/>
          <w:szCs w:val="22"/>
        </w:rPr>
        <w:t xml:space="preserve">: этот абзац необходимо выровнять по правому краю. Порядок действий тот же, что и для первого абзаца, только на заключительном шаге следует выбрать </w:t>
      </w:r>
      <w:r>
        <w:rPr>
          <w:b/>
          <w:sz w:val="22"/>
          <w:szCs w:val="22"/>
        </w:rPr>
        <w:t>«По правому краю»</w:t>
      </w: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rFonts w:ascii="Arial" w:hAnsi="Arial"/>
        </w:rPr>
      </w:pP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jc w:val="both"/>
        <w:rPr>
          <w:b/>
          <w:sz w:val="22"/>
          <w:szCs w:val="22"/>
        </w:rPr>
      </w:pPr>
      <w:r>
        <w:rPr>
          <w:i/>
          <w:sz w:val="22"/>
          <w:szCs w:val="22"/>
        </w:rPr>
        <w:t>Абзац №4</w:t>
      </w:r>
      <w:r>
        <w:rPr>
          <w:rFonts w:ascii="Arial" w:hAnsi="Arial"/>
          <w:sz w:val="22"/>
          <w:szCs w:val="22"/>
        </w:rPr>
        <w:t xml:space="preserve">: этот абзац необходимо выровнять по ширине. Порядок действий такой же, что и для первого абзаца, только на заключительном шаге следует выбрать </w:t>
      </w:r>
      <w:r>
        <w:rPr>
          <w:b/>
          <w:sz w:val="22"/>
          <w:szCs w:val="22"/>
        </w:rPr>
        <w:t>«По ширине»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Те</w:t>
      </w:r>
      <w:proofErr w:type="gramStart"/>
      <w:r>
        <w:rPr>
          <w:rFonts w:ascii="Courier New" w:hAnsi="Courier New"/>
          <w:b/>
        </w:rPr>
        <w:t>кст дл</w:t>
      </w:r>
      <w:proofErr w:type="gramEnd"/>
      <w:r>
        <w:rPr>
          <w:rFonts w:ascii="Courier New" w:hAnsi="Courier New"/>
          <w:b/>
        </w:rPr>
        <w:t>я форматирования:</w:t>
      </w:r>
    </w:p>
    <w:p w:rsidR="008230C5" w:rsidRDefault="008230C5" w:rsidP="008230C5">
      <w:pPr>
        <w:rPr>
          <w:rFonts w:ascii="Arial" w:hAnsi="Arial"/>
        </w:rPr>
      </w:pPr>
    </w:p>
    <w:p w:rsidR="008230C5" w:rsidRPr="00EC7815" w:rsidRDefault="008230C5" w:rsidP="00EC781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ind w:firstLine="170"/>
        <w:rPr>
          <w:b/>
          <w:sz w:val="28"/>
          <w:szCs w:val="28"/>
        </w:rPr>
      </w:pPr>
      <w:r w:rsidRPr="00EC7815">
        <w:rPr>
          <w:i/>
          <w:sz w:val="28"/>
          <w:szCs w:val="28"/>
        </w:rPr>
        <w:t>Абзац №1</w:t>
      </w:r>
      <w:r w:rsidRPr="00EC7815">
        <w:rPr>
          <w:sz w:val="28"/>
          <w:szCs w:val="28"/>
        </w:rPr>
        <w:t xml:space="preserve">: это абзац необходимо выровнять по центру. Как уже было сказано в задании это делается с помощью выбора пункта меню </w:t>
      </w:r>
      <w:r w:rsidRPr="00EC7815">
        <w:rPr>
          <w:b/>
          <w:sz w:val="28"/>
          <w:szCs w:val="28"/>
        </w:rPr>
        <w:t>Формат \ Абзац \ Выравнивание</w:t>
      </w:r>
      <w:proofErr w:type="gramStart"/>
      <w:r w:rsidRPr="00EC7815">
        <w:rPr>
          <w:b/>
          <w:sz w:val="28"/>
          <w:szCs w:val="28"/>
        </w:rPr>
        <w:t xml:space="preserve"> \ П</w:t>
      </w:r>
      <w:proofErr w:type="gramEnd"/>
      <w:r w:rsidRPr="00EC7815">
        <w:rPr>
          <w:b/>
          <w:sz w:val="28"/>
          <w:szCs w:val="28"/>
        </w:rPr>
        <w:t>о центру</w:t>
      </w:r>
    </w:p>
    <w:p w:rsidR="008230C5" w:rsidRPr="00EC7815" w:rsidRDefault="008230C5" w:rsidP="00EC781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sz w:val="28"/>
          <w:szCs w:val="28"/>
        </w:rPr>
      </w:pPr>
    </w:p>
    <w:p w:rsidR="008230C5" w:rsidRPr="00EC7815" w:rsidRDefault="008230C5" w:rsidP="00EC781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  <w:sz w:val="28"/>
          <w:szCs w:val="28"/>
        </w:rPr>
      </w:pPr>
      <w:r w:rsidRPr="00EC7815">
        <w:rPr>
          <w:i/>
          <w:sz w:val="28"/>
          <w:szCs w:val="28"/>
        </w:rPr>
        <w:t>Абзац №2</w:t>
      </w:r>
      <w:r w:rsidRPr="00EC7815">
        <w:rPr>
          <w:sz w:val="28"/>
          <w:szCs w:val="28"/>
        </w:rPr>
        <w:t xml:space="preserve">: этот абзац необходимо выровнять по левому краю. Порядок действий тот же, что и для первого абзаца, только на заключительном шаге следует выбрать </w:t>
      </w:r>
      <w:r w:rsidRPr="00EC7815">
        <w:rPr>
          <w:b/>
          <w:sz w:val="28"/>
          <w:szCs w:val="28"/>
        </w:rPr>
        <w:t>«По левому краю»</w:t>
      </w:r>
    </w:p>
    <w:p w:rsidR="008230C5" w:rsidRPr="00EC7815" w:rsidRDefault="008230C5" w:rsidP="00EC781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  <w:sz w:val="28"/>
          <w:szCs w:val="28"/>
        </w:rPr>
      </w:pPr>
    </w:p>
    <w:p w:rsidR="008230C5" w:rsidRPr="00EC7815" w:rsidRDefault="008230C5" w:rsidP="00EC781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  <w:sz w:val="28"/>
          <w:szCs w:val="28"/>
        </w:rPr>
      </w:pPr>
      <w:r w:rsidRPr="00EC7815">
        <w:rPr>
          <w:i/>
          <w:sz w:val="28"/>
          <w:szCs w:val="28"/>
        </w:rPr>
        <w:t>Абзац №3</w:t>
      </w:r>
      <w:r w:rsidRPr="00EC7815">
        <w:rPr>
          <w:sz w:val="28"/>
          <w:szCs w:val="28"/>
        </w:rPr>
        <w:t xml:space="preserve">: этот абзац необходимо выровнять по правому краю. Порядок действий тот же, что и для первого абзаца, только на заключительном шаге следует выбрать </w:t>
      </w:r>
      <w:r w:rsidRPr="00EC7815">
        <w:rPr>
          <w:b/>
          <w:sz w:val="28"/>
          <w:szCs w:val="28"/>
        </w:rPr>
        <w:t>«По правому краю»</w:t>
      </w:r>
    </w:p>
    <w:p w:rsidR="008230C5" w:rsidRPr="00EC7815" w:rsidRDefault="008230C5" w:rsidP="00EC781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sz w:val="28"/>
          <w:szCs w:val="28"/>
        </w:rPr>
      </w:pPr>
    </w:p>
    <w:p w:rsidR="008230C5" w:rsidRPr="00EC7815" w:rsidRDefault="008230C5" w:rsidP="00EC781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  <w:sz w:val="28"/>
          <w:szCs w:val="28"/>
        </w:rPr>
      </w:pPr>
      <w:r w:rsidRPr="00EC7815">
        <w:rPr>
          <w:i/>
          <w:sz w:val="28"/>
          <w:szCs w:val="28"/>
        </w:rPr>
        <w:t>Абзац №4</w:t>
      </w:r>
      <w:r w:rsidRPr="00EC7815">
        <w:rPr>
          <w:sz w:val="28"/>
          <w:szCs w:val="28"/>
        </w:rPr>
        <w:t xml:space="preserve">: этот абзац необходимо выровнять по ширине. Порядок действий такой же, что и для первого абзаца, только на заключительном шаге следует выбрать </w:t>
      </w:r>
      <w:r w:rsidRPr="00EC7815">
        <w:rPr>
          <w:b/>
          <w:sz w:val="28"/>
          <w:szCs w:val="28"/>
        </w:rPr>
        <w:t>«По ширине»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EC7815">
      <w:pPr>
        <w:ind w:hanging="180"/>
        <w:jc w:val="center"/>
        <w:rPr>
          <w:b/>
          <w:sz w:val="22"/>
          <w:szCs w:val="22"/>
        </w:rPr>
      </w:pPr>
      <w:r>
        <w:rPr>
          <w:rFonts w:ascii="Arial" w:hAnsi="Arial"/>
        </w:rPr>
        <w:br w:type="page"/>
      </w:r>
    </w:p>
    <w:p w:rsidR="008230C5" w:rsidRDefault="008230C5" w:rsidP="008230C5">
      <w:pPr>
        <w:ind w:hanging="180"/>
        <w:jc w:val="center"/>
        <w:rPr>
          <w:color w:val="CCFFFF"/>
          <w:sz w:val="28"/>
          <w:highlight w:val="darkBlue"/>
        </w:rPr>
      </w:pPr>
      <w:r>
        <w:rPr>
          <w:b/>
          <w:color w:val="CCFFFF"/>
          <w:sz w:val="28"/>
          <w:highlight w:val="darkBlue"/>
        </w:rPr>
        <w:lastRenderedPageBreak/>
        <w:t xml:space="preserve">Задание </w:t>
      </w:r>
      <w:r w:rsidR="00EC7815">
        <w:rPr>
          <w:b/>
          <w:color w:val="CCFFFF"/>
          <w:sz w:val="28"/>
          <w:highlight w:val="darkBlue"/>
        </w:rPr>
        <w:t>2</w:t>
      </w:r>
      <w:r>
        <w:rPr>
          <w:color w:val="CCFFFF"/>
          <w:sz w:val="28"/>
          <w:highlight w:val="darkBlue"/>
        </w:rPr>
        <w:t>. Отформатируйте нижеследующий текст по образцу</w:t>
      </w:r>
    </w:p>
    <w:p w:rsidR="008230C5" w:rsidRP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Образец:</w:t>
      </w:r>
    </w:p>
    <w:p w:rsidR="008230C5" w:rsidRP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spacing w:line="360" w:lineRule="auto"/>
        <w:rPr>
          <w:b/>
          <w:sz w:val="22"/>
          <w:szCs w:val="22"/>
        </w:rPr>
      </w:pPr>
      <w:r>
        <w:rPr>
          <w:i/>
          <w:sz w:val="22"/>
          <w:szCs w:val="22"/>
        </w:rPr>
        <w:t>Абзац №1</w:t>
      </w:r>
      <w:r>
        <w:rPr>
          <w:rFonts w:ascii="Arial" w:hAnsi="Arial"/>
          <w:sz w:val="22"/>
          <w:szCs w:val="22"/>
        </w:rPr>
        <w:t xml:space="preserve">: для этого абзаца необходимо установить полуторный междустрочный интервал. Для этого можно использовать пункт меню </w:t>
      </w:r>
      <w:proofErr w:type="gramStart"/>
      <w:r w:rsidR="00EC7815">
        <w:rPr>
          <w:rFonts w:ascii="Arial" w:hAnsi="Arial"/>
          <w:sz w:val="22"/>
          <w:szCs w:val="22"/>
        </w:rPr>
        <w:t>Главная</w:t>
      </w:r>
      <w:proofErr w:type="gramEnd"/>
      <w:r>
        <w:rPr>
          <w:rFonts w:ascii="Arial" w:hAnsi="Arial"/>
          <w:sz w:val="22"/>
          <w:szCs w:val="22"/>
        </w:rPr>
        <w:t xml:space="preserve"> \ Абзац.</w:t>
      </w: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rFonts w:ascii="Arial" w:hAnsi="Arial"/>
        </w:rPr>
      </w:pP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  <w:sz w:val="22"/>
          <w:szCs w:val="22"/>
        </w:rPr>
      </w:pPr>
      <w:r>
        <w:rPr>
          <w:i/>
          <w:sz w:val="22"/>
          <w:szCs w:val="22"/>
        </w:rPr>
        <w:t>Абзац №2</w:t>
      </w:r>
      <w:r>
        <w:rPr>
          <w:rFonts w:ascii="Arial" w:hAnsi="Arial"/>
          <w:sz w:val="22"/>
          <w:szCs w:val="22"/>
        </w:rPr>
        <w:t xml:space="preserve">: для этого абзаца следует установить одинарный междустрочный интервал. Для этого можно использовать пункт меню </w:t>
      </w:r>
      <w:proofErr w:type="gramStart"/>
      <w:r w:rsidR="00EC7815">
        <w:rPr>
          <w:rFonts w:ascii="Arial" w:hAnsi="Arial"/>
          <w:sz w:val="22"/>
          <w:szCs w:val="22"/>
        </w:rPr>
        <w:t>Главная</w:t>
      </w:r>
      <w:proofErr w:type="gramEnd"/>
      <w:r w:rsidR="00EC781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\ Абзац.</w:t>
      </w: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  <w:sz w:val="22"/>
          <w:szCs w:val="22"/>
        </w:rPr>
      </w:pP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spacing w:line="200" w:lineRule="exact"/>
        <w:jc w:val="both"/>
        <w:rPr>
          <w:b/>
          <w:sz w:val="22"/>
          <w:szCs w:val="22"/>
        </w:rPr>
      </w:pPr>
      <w:r>
        <w:rPr>
          <w:i/>
          <w:sz w:val="22"/>
          <w:szCs w:val="22"/>
        </w:rPr>
        <w:t>Абзац №3</w:t>
      </w:r>
      <w:r>
        <w:rPr>
          <w:rFonts w:ascii="Arial" w:hAnsi="Arial"/>
          <w:sz w:val="22"/>
          <w:szCs w:val="22"/>
        </w:rPr>
        <w:t xml:space="preserve">: для этого абзаца следует установить междустрочный интервал точно 10 пт. Это можно сделать через меню </w:t>
      </w:r>
      <w:proofErr w:type="gramStart"/>
      <w:r w:rsidR="00EC7815">
        <w:rPr>
          <w:rFonts w:ascii="Arial" w:hAnsi="Arial"/>
          <w:sz w:val="22"/>
          <w:szCs w:val="22"/>
        </w:rPr>
        <w:t>Главная</w:t>
      </w:r>
      <w:proofErr w:type="gramEnd"/>
      <w:r w:rsidR="00EC781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\</w:t>
      </w:r>
      <w:r w:rsidR="00EC7815" w:rsidRPr="00EC781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Абзац.</w:t>
      </w: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  <w:sz w:val="22"/>
          <w:szCs w:val="22"/>
        </w:rPr>
      </w:pP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spacing w:line="480" w:lineRule="auto"/>
        <w:jc w:val="both"/>
        <w:rPr>
          <w:rFonts w:ascii="Arial" w:hAnsi="Arial"/>
        </w:rPr>
      </w:pPr>
      <w:r>
        <w:rPr>
          <w:i/>
          <w:sz w:val="22"/>
          <w:szCs w:val="22"/>
        </w:rPr>
        <w:t>Абзац №4</w:t>
      </w:r>
      <w:r>
        <w:rPr>
          <w:rFonts w:ascii="Arial" w:hAnsi="Arial"/>
          <w:sz w:val="22"/>
          <w:szCs w:val="22"/>
        </w:rPr>
        <w:t>: этот абзац необходимо выровнять по ширине и установить для него двойной междустрочный интервал.</w:t>
      </w:r>
    </w:p>
    <w:p w:rsidR="008230C5" w:rsidRP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Те</w:t>
      </w:r>
      <w:proofErr w:type="gramStart"/>
      <w:r>
        <w:rPr>
          <w:rFonts w:ascii="Courier New" w:hAnsi="Courier New"/>
          <w:b/>
        </w:rPr>
        <w:t>кст дл</w:t>
      </w:r>
      <w:proofErr w:type="gramEnd"/>
      <w:r>
        <w:rPr>
          <w:rFonts w:ascii="Courier New" w:hAnsi="Courier New"/>
          <w:b/>
        </w:rPr>
        <w:t>я форматирования:</w:t>
      </w:r>
    </w:p>
    <w:p w:rsidR="008230C5" w:rsidRDefault="008230C5" w:rsidP="008230C5">
      <w:pPr>
        <w:rPr>
          <w:rFonts w:ascii="Arial" w:hAnsi="Arial"/>
        </w:rPr>
      </w:pPr>
    </w:p>
    <w:p w:rsidR="00EC7815" w:rsidRDefault="008230C5" w:rsidP="00EC781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  <w:sz w:val="22"/>
          <w:szCs w:val="22"/>
        </w:rPr>
      </w:pPr>
      <w:r>
        <w:rPr>
          <w:i/>
          <w:sz w:val="22"/>
          <w:szCs w:val="22"/>
        </w:rPr>
        <w:t>Абзац №1</w:t>
      </w:r>
      <w:r>
        <w:rPr>
          <w:rFonts w:ascii="Arial" w:hAnsi="Arial"/>
          <w:sz w:val="22"/>
          <w:szCs w:val="22"/>
        </w:rPr>
        <w:t xml:space="preserve">: </w:t>
      </w:r>
      <w:r w:rsidR="00EC7815">
        <w:rPr>
          <w:rFonts w:ascii="Arial" w:hAnsi="Arial"/>
          <w:sz w:val="22"/>
          <w:szCs w:val="22"/>
        </w:rPr>
        <w:t xml:space="preserve">для этого абзаца необходимо установить полуторный междустрочный интервал. Для этого можно использовать пункт меню </w:t>
      </w:r>
      <w:proofErr w:type="gramStart"/>
      <w:r w:rsidR="00EC7815">
        <w:rPr>
          <w:rFonts w:ascii="Arial" w:hAnsi="Arial"/>
          <w:sz w:val="22"/>
          <w:szCs w:val="22"/>
        </w:rPr>
        <w:t>Главная</w:t>
      </w:r>
      <w:proofErr w:type="gramEnd"/>
      <w:r w:rsidR="00EC7815">
        <w:rPr>
          <w:rFonts w:ascii="Arial" w:hAnsi="Arial"/>
          <w:sz w:val="22"/>
          <w:szCs w:val="22"/>
        </w:rPr>
        <w:t xml:space="preserve"> \ Абзац.</w:t>
      </w:r>
    </w:p>
    <w:p w:rsidR="00EC7815" w:rsidRDefault="00EC7815" w:rsidP="00EC781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rFonts w:ascii="Arial" w:hAnsi="Arial"/>
        </w:rPr>
      </w:pPr>
    </w:p>
    <w:p w:rsidR="00EC7815" w:rsidRDefault="00EC7815" w:rsidP="00EC781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  <w:sz w:val="22"/>
          <w:szCs w:val="22"/>
        </w:rPr>
      </w:pPr>
      <w:r>
        <w:rPr>
          <w:i/>
          <w:sz w:val="22"/>
          <w:szCs w:val="22"/>
        </w:rPr>
        <w:t>Абзац №2</w:t>
      </w:r>
      <w:r>
        <w:rPr>
          <w:rFonts w:ascii="Arial" w:hAnsi="Arial"/>
          <w:sz w:val="22"/>
          <w:szCs w:val="22"/>
        </w:rPr>
        <w:t xml:space="preserve">: для этого абзаца следует установить одинарный междустрочный интервал. Для этого можно использовать пункт меню </w:t>
      </w:r>
      <w:proofErr w:type="gramStart"/>
      <w:r>
        <w:rPr>
          <w:rFonts w:ascii="Arial" w:hAnsi="Arial"/>
          <w:sz w:val="22"/>
          <w:szCs w:val="22"/>
        </w:rPr>
        <w:t>Главная</w:t>
      </w:r>
      <w:proofErr w:type="gramEnd"/>
      <w:r>
        <w:rPr>
          <w:rFonts w:ascii="Arial" w:hAnsi="Arial"/>
          <w:sz w:val="22"/>
          <w:szCs w:val="22"/>
        </w:rPr>
        <w:t xml:space="preserve"> \ Абзац.</w:t>
      </w:r>
    </w:p>
    <w:p w:rsidR="00EC7815" w:rsidRDefault="00EC7815" w:rsidP="00EC781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  <w:sz w:val="22"/>
          <w:szCs w:val="22"/>
        </w:rPr>
      </w:pPr>
    </w:p>
    <w:p w:rsidR="00EC7815" w:rsidRDefault="00EC7815" w:rsidP="00EC781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jc w:val="both"/>
        <w:rPr>
          <w:b/>
          <w:sz w:val="22"/>
          <w:szCs w:val="22"/>
        </w:rPr>
      </w:pPr>
      <w:r>
        <w:rPr>
          <w:i/>
          <w:sz w:val="22"/>
          <w:szCs w:val="22"/>
        </w:rPr>
        <w:t>Абзац №3</w:t>
      </w:r>
      <w:r>
        <w:rPr>
          <w:rFonts w:ascii="Arial" w:hAnsi="Arial"/>
          <w:sz w:val="22"/>
          <w:szCs w:val="22"/>
        </w:rPr>
        <w:t xml:space="preserve">: для этого абзаца следует установить междустрочный интервал точно 10 пт. Это можно сделать через меню </w:t>
      </w:r>
      <w:proofErr w:type="gramStart"/>
      <w:r>
        <w:rPr>
          <w:rFonts w:ascii="Arial" w:hAnsi="Arial"/>
          <w:sz w:val="22"/>
          <w:szCs w:val="22"/>
        </w:rPr>
        <w:t>Главная</w:t>
      </w:r>
      <w:proofErr w:type="gramEnd"/>
      <w:r>
        <w:rPr>
          <w:rFonts w:ascii="Arial" w:hAnsi="Arial"/>
          <w:sz w:val="22"/>
          <w:szCs w:val="22"/>
        </w:rPr>
        <w:t xml:space="preserve"> \</w:t>
      </w:r>
      <w:r w:rsidRPr="00EC781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Абзац.</w:t>
      </w:r>
    </w:p>
    <w:p w:rsidR="00EC7815" w:rsidRDefault="00EC7815" w:rsidP="00EC781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  <w:sz w:val="22"/>
          <w:szCs w:val="22"/>
        </w:rPr>
      </w:pPr>
    </w:p>
    <w:p w:rsidR="00EC7815" w:rsidRDefault="00EC7815" w:rsidP="00EC781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jc w:val="both"/>
        <w:rPr>
          <w:rFonts w:ascii="Arial" w:hAnsi="Arial"/>
        </w:rPr>
      </w:pPr>
      <w:r>
        <w:rPr>
          <w:i/>
          <w:sz w:val="22"/>
          <w:szCs w:val="22"/>
        </w:rPr>
        <w:t>Абзац №4</w:t>
      </w:r>
      <w:r>
        <w:rPr>
          <w:rFonts w:ascii="Arial" w:hAnsi="Arial"/>
          <w:sz w:val="22"/>
          <w:szCs w:val="22"/>
        </w:rPr>
        <w:t>: этот абзац необходимо выровнять по ширине и установить для него двойной междустрочный интервал.</w:t>
      </w:r>
    </w:p>
    <w:p w:rsidR="008230C5" w:rsidRDefault="008230C5" w:rsidP="00EC781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spacing w:line="360" w:lineRule="auto"/>
        <w:rPr>
          <w:rFonts w:ascii="Arial" w:hAnsi="Arial"/>
        </w:rPr>
      </w:pPr>
    </w:p>
    <w:p w:rsidR="008230C5" w:rsidRPr="008230C5" w:rsidRDefault="008230C5" w:rsidP="008230C5">
      <w:pPr>
        <w:rPr>
          <w:rFonts w:ascii="Arial" w:hAnsi="Arial"/>
        </w:rPr>
      </w:pPr>
    </w:p>
    <w:p w:rsidR="008230C5" w:rsidRP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ind w:hanging="180"/>
        <w:jc w:val="center"/>
        <w:rPr>
          <w:color w:val="CCFFFF"/>
          <w:sz w:val="28"/>
          <w:highlight w:val="darkBlue"/>
        </w:rPr>
      </w:pPr>
      <w:r>
        <w:rPr>
          <w:rFonts w:ascii="Arial" w:hAnsi="Arial"/>
        </w:rPr>
        <w:br w:type="page"/>
      </w:r>
      <w:r>
        <w:rPr>
          <w:b/>
          <w:color w:val="CCFFFF"/>
          <w:sz w:val="28"/>
          <w:highlight w:val="darkBlue"/>
        </w:rPr>
        <w:lastRenderedPageBreak/>
        <w:t xml:space="preserve">Задание </w:t>
      </w:r>
      <w:r w:rsidR="00EC7815">
        <w:rPr>
          <w:b/>
          <w:color w:val="CCFFFF"/>
          <w:sz w:val="28"/>
          <w:highlight w:val="darkBlue"/>
        </w:rPr>
        <w:t>3</w:t>
      </w:r>
      <w:r>
        <w:rPr>
          <w:color w:val="CCFFFF"/>
          <w:sz w:val="28"/>
          <w:highlight w:val="darkBlue"/>
        </w:rPr>
        <w:t>. Отформатируйте нижеследующий текст по образцу</w:t>
      </w:r>
    </w:p>
    <w:p w:rsidR="008230C5" w:rsidRP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Образец:</w:t>
      </w:r>
    </w:p>
    <w:p w:rsidR="008230C5" w:rsidRPr="008230C5" w:rsidRDefault="008230C5" w:rsidP="008230C5">
      <w:pPr>
        <w:rPr>
          <w:rFonts w:ascii="Arial" w:hAnsi="Arial"/>
        </w:rPr>
      </w:pPr>
    </w:p>
    <w:p w:rsidR="008230C5" w:rsidRDefault="008230C5" w:rsidP="007C6FFA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ind w:left="2126"/>
        <w:rPr>
          <w:b/>
          <w:sz w:val="20"/>
          <w:szCs w:val="22"/>
        </w:rPr>
      </w:pPr>
      <w:r>
        <w:rPr>
          <w:i/>
          <w:sz w:val="20"/>
          <w:szCs w:val="22"/>
        </w:rPr>
        <w:t>Абзац №1</w:t>
      </w:r>
      <w:r>
        <w:rPr>
          <w:rFonts w:ascii="Arial" w:hAnsi="Arial"/>
          <w:sz w:val="20"/>
          <w:szCs w:val="22"/>
        </w:rPr>
        <w:t xml:space="preserve">: для этого абзаца необходимо установить отступ слева </w:t>
      </w:r>
      <w:smartTag w:uri="urn:schemas-microsoft-com:office:smarttags" w:element="metricconverter">
        <w:smartTagPr>
          <w:attr w:name="ProductID" w:val="3,5 см"/>
        </w:smartTagPr>
        <w:r>
          <w:rPr>
            <w:rFonts w:ascii="Arial" w:hAnsi="Arial"/>
            <w:sz w:val="20"/>
            <w:szCs w:val="22"/>
          </w:rPr>
          <w:t>3,5 см</w:t>
        </w:r>
      </w:smartTag>
      <w:r>
        <w:rPr>
          <w:rFonts w:ascii="Arial" w:hAnsi="Arial"/>
          <w:sz w:val="20"/>
          <w:szCs w:val="22"/>
        </w:rPr>
        <w:t>.</w:t>
      </w:r>
      <w:r w:rsidR="00EC7815">
        <w:rPr>
          <w:rFonts w:ascii="Arial" w:hAnsi="Arial"/>
          <w:sz w:val="20"/>
          <w:szCs w:val="22"/>
        </w:rPr>
        <w:t xml:space="preserve"> Воспользуйтесь для этого меню </w:t>
      </w:r>
      <w:proofErr w:type="gramStart"/>
      <w:r w:rsidR="00EC7815">
        <w:rPr>
          <w:rFonts w:ascii="Arial" w:hAnsi="Arial"/>
          <w:sz w:val="20"/>
          <w:szCs w:val="22"/>
        </w:rPr>
        <w:t>Главная</w:t>
      </w:r>
      <w:proofErr w:type="gramEnd"/>
      <w:r>
        <w:rPr>
          <w:rFonts w:ascii="Arial" w:hAnsi="Arial"/>
          <w:sz w:val="20"/>
          <w:szCs w:val="22"/>
        </w:rPr>
        <w:t xml:space="preserve"> \ Абзац \ Отступ. </w:t>
      </w: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rFonts w:ascii="Arial" w:hAnsi="Arial"/>
          <w:sz w:val="20"/>
        </w:rPr>
      </w:pP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ind w:firstLine="1134"/>
        <w:rPr>
          <w:rFonts w:ascii="Arial" w:hAnsi="Arial"/>
          <w:sz w:val="20"/>
          <w:szCs w:val="22"/>
        </w:rPr>
      </w:pPr>
      <w:r>
        <w:rPr>
          <w:i/>
          <w:sz w:val="20"/>
          <w:szCs w:val="22"/>
        </w:rPr>
        <w:t>Абзац №2</w:t>
      </w:r>
      <w:r>
        <w:rPr>
          <w:rFonts w:ascii="Arial" w:hAnsi="Arial"/>
          <w:sz w:val="20"/>
          <w:szCs w:val="22"/>
        </w:rPr>
        <w:t xml:space="preserve">: при помощи линейки вверху установите для этого абзаца отступ первой строки на </w:t>
      </w:r>
      <w:smartTag w:uri="urn:schemas-microsoft-com:office:smarttags" w:element="metricconverter">
        <w:smartTagPr>
          <w:attr w:name="ProductID" w:val="2 сантиметра"/>
        </w:smartTagPr>
        <w:r>
          <w:rPr>
            <w:rFonts w:ascii="Arial" w:hAnsi="Arial"/>
            <w:sz w:val="20"/>
            <w:szCs w:val="22"/>
          </w:rPr>
          <w:t>2 сантиметра</w:t>
        </w:r>
      </w:smartTag>
      <w:r>
        <w:rPr>
          <w:rFonts w:ascii="Arial" w:hAnsi="Arial"/>
          <w:sz w:val="20"/>
          <w:szCs w:val="22"/>
        </w:rPr>
        <w:t xml:space="preserve">. Для этого наведите указатель мыши на верхнюю часть значка </w:t>
      </w:r>
      <w:r>
        <w:rPr>
          <w:rFonts w:ascii="Arial" w:hAnsi="Arial"/>
          <w:noProof/>
          <w:sz w:val="20"/>
          <w:szCs w:val="22"/>
        </w:rPr>
        <w:drawing>
          <wp:inline distT="0" distB="0" distL="0" distR="0">
            <wp:extent cx="133350" cy="209550"/>
            <wp:effectExtent l="19050" t="0" r="0" b="0"/>
            <wp:docPr id="1" name="Рисунок 1" descr="Без имени-2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2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0"/>
          <w:szCs w:val="22"/>
        </w:rPr>
        <w:t xml:space="preserve"> до появления подсказки «Отступ первой строки» и при нажатой левой клавише мыши перетащите верхний треугольник на нужное расстояние. При этом для большей точности можно нажать клавишу </w:t>
      </w:r>
      <w:r>
        <w:rPr>
          <w:rFonts w:ascii="Arial" w:hAnsi="Arial"/>
          <w:b/>
          <w:bCs/>
          <w:sz w:val="20"/>
          <w:szCs w:val="22"/>
          <w:lang w:val="en-US"/>
        </w:rPr>
        <w:t>Alt</w:t>
      </w:r>
      <w:r>
        <w:rPr>
          <w:rFonts w:ascii="Arial" w:hAnsi="Arial"/>
          <w:sz w:val="20"/>
          <w:szCs w:val="22"/>
        </w:rPr>
        <w:t xml:space="preserve">. (Примечание: если линейка в окне не отображается, то её можно </w:t>
      </w:r>
      <w:proofErr w:type="gramStart"/>
      <w:r>
        <w:rPr>
          <w:rFonts w:ascii="Arial" w:hAnsi="Arial"/>
          <w:sz w:val="20"/>
          <w:szCs w:val="22"/>
        </w:rPr>
        <w:t>отобразить</w:t>
      </w:r>
      <w:proofErr w:type="gramEnd"/>
      <w:r>
        <w:rPr>
          <w:rFonts w:ascii="Arial" w:hAnsi="Arial"/>
          <w:sz w:val="20"/>
          <w:szCs w:val="22"/>
        </w:rPr>
        <w:t xml:space="preserve"> выбрав пункт меню Вид \ Линейка).</w:t>
      </w: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  <w:sz w:val="20"/>
          <w:szCs w:val="22"/>
        </w:rPr>
      </w:pPr>
      <w:r>
        <w:rPr>
          <w:b/>
          <w:sz w:val="20"/>
          <w:szCs w:val="22"/>
        </w:rPr>
        <w:t xml:space="preserve"> </w:t>
      </w: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  <w:sz w:val="20"/>
          <w:szCs w:val="22"/>
        </w:rPr>
      </w:pPr>
      <w:r>
        <w:rPr>
          <w:i/>
          <w:sz w:val="20"/>
          <w:szCs w:val="22"/>
        </w:rPr>
        <w:t>Абзац №3</w:t>
      </w:r>
      <w:r>
        <w:rPr>
          <w:rFonts w:ascii="Arial" w:hAnsi="Arial"/>
          <w:sz w:val="20"/>
          <w:szCs w:val="22"/>
        </w:rPr>
        <w:t xml:space="preserve">: это абзац необходимо выровнять по левому краю. Отыщите на панели инструментов Форматирование кнопку выровнять </w:t>
      </w:r>
      <w:r>
        <w:rPr>
          <w:b/>
          <w:sz w:val="20"/>
          <w:szCs w:val="22"/>
        </w:rPr>
        <w:t>«По левому краю»</w:t>
      </w: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  <w:sz w:val="20"/>
          <w:szCs w:val="22"/>
        </w:rPr>
      </w:pPr>
    </w:p>
    <w:p w:rsidR="008230C5" w:rsidRDefault="008230C5" w:rsidP="008230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jc w:val="both"/>
        <w:rPr>
          <w:b/>
          <w:sz w:val="20"/>
          <w:szCs w:val="22"/>
        </w:rPr>
      </w:pPr>
      <w:r>
        <w:rPr>
          <w:i/>
          <w:sz w:val="20"/>
          <w:szCs w:val="22"/>
        </w:rPr>
        <w:t>Абзац №4</w:t>
      </w:r>
      <w:r>
        <w:rPr>
          <w:rFonts w:ascii="Arial" w:hAnsi="Arial"/>
          <w:sz w:val="20"/>
          <w:szCs w:val="22"/>
        </w:rPr>
        <w:t xml:space="preserve">: это абзац необходимо выровнять по ширине. Отыщите на панели инструментов Форматирование кнопку выровнять </w:t>
      </w:r>
      <w:r>
        <w:rPr>
          <w:b/>
          <w:sz w:val="20"/>
          <w:szCs w:val="22"/>
        </w:rPr>
        <w:t>«По ширине»</w:t>
      </w:r>
    </w:p>
    <w:p w:rsidR="008230C5" w:rsidRPr="008230C5" w:rsidRDefault="008230C5" w:rsidP="008230C5">
      <w:pPr>
        <w:rPr>
          <w:rFonts w:ascii="Arial" w:hAnsi="Arial"/>
        </w:rPr>
      </w:pPr>
    </w:p>
    <w:p w:rsidR="008230C5" w:rsidRPr="008230C5" w:rsidRDefault="008230C5" w:rsidP="008230C5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Те</w:t>
      </w:r>
      <w:proofErr w:type="gramStart"/>
      <w:r>
        <w:rPr>
          <w:rFonts w:ascii="Courier New" w:hAnsi="Courier New"/>
          <w:b/>
        </w:rPr>
        <w:t>кст дл</w:t>
      </w:r>
      <w:proofErr w:type="gramEnd"/>
      <w:r>
        <w:rPr>
          <w:rFonts w:ascii="Courier New" w:hAnsi="Courier New"/>
          <w:b/>
        </w:rPr>
        <w:t>я форматирования:</w:t>
      </w:r>
    </w:p>
    <w:p w:rsidR="008230C5" w:rsidRPr="008230C5" w:rsidRDefault="008230C5" w:rsidP="008230C5">
      <w:pPr>
        <w:rPr>
          <w:rFonts w:ascii="Courier New" w:hAnsi="Courier New"/>
          <w:b/>
        </w:rPr>
      </w:pPr>
    </w:p>
    <w:p w:rsidR="008230C5" w:rsidRDefault="008230C5" w:rsidP="001F1E11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jc w:val="both"/>
        <w:rPr>
          <w:b/>
          <w:sz w:val="20"/>
          <w:szCs w:val="22"/>
        </w:rPr>
      </w:pPr>
      <w:r>
        <w:rPr>
          <w:i/>
          <w:sz w:val="20"/>
          <w:szCs w:val="22"/>
        </w:rPr>
        <w:t>Абзац №1</w:t>
      </w:r>
      <w:r>
        <w:rPr>
          <w:rFonts w:ascii="Arial" w:hAnsi="Arial"/>
          <w:sz w:val="20"/>
          <w:szCs w:val="22"/>
        </w:rPr>
        <w:t xml:space="preserve">: для этого абзаца необходимо установить отступ слева </w:t>
      </w:r>
      <w:smartTag w:uri="urn:schemas-microsoft-com:office:smarttags" w:element="metricconverter">
        <w:smartTagPr>
          <w:attr w:name="ProductID" w:val="3,5 см"/>
        </w:smartTagPr>
        <w:r>
          <w:rPr>
            <w:rFonts w:ascii="Arial" w:hAnsi="Arial"/>
            <w:sz w:val="20"/>
            <w:szCs w:val="22"/>
          </w:rPr>
          <w:t>3,5 см</w:t>
        </w:r>
      </w:smartTag>
      <w:r>
        <w:rPr>
          <w:rFonts w:ascii="Arial" w:hAnsi="Arial"/>
          <w:sz w:val="20"/>
          <w:szCs w:val="22"/>
        </w:rPr>
        <w:t xml:space="preserve">. Воспользуйтесь для этого меню </w:t>
      </w:r>
      <w:proofErr w:type="gramStart"/>
      <w:r w:rsidR="007C6FFA">
        <w:rPr>
          <w:rFonts w:ascii="Arial" w:hAnsi="Arial"/>
          <w:sz w:val="20"/>
          <w:szCs w:val="22"/>
        </w:rPr>
        <w:t>Главная</w:t>
      </w:r>
      <w:proofErr w:type="gramEnd"/>
      <w:r>
        <w:rPr>
          <w:rFonts w:ascii="Arial" w:hAnsi="Arial"/>
          <w:sz w:val="20"/>
          <w:szCs w:val="22"/>
        </w:rPr>
        <w:t xml:space="preserve"> \ Абзац \ Отступ. </w:t>
      </w:r>
    </w:p>
    <w:p w:rsidR="008230C5" w:rsidRDefault="008230C5" w:rsidP="001F1E11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jc w:val="both"/>
        <w:rPr>
          <w:rFonts w:ascii="Arial" w:hAnsi="Arial"/>
          <w:sz w:val="20"/>
        </w:rPr>
      </w:pPr>
    </w:p>
    <w:p w:rsidR="008230C5" w:rsidRDefault="008230C5" w:rsidP="001F1E11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jc w:val="both"/>
        <w:rPr>
          <w:rFonts w:ascii="Arial" w:hAnsi="Arial"/>
          <w:sz w:val="20"/>
          <w:szCs w:val="22"/>
        </w:rPr>
      </w:pPr>
      <w:r>
        <w:rPr>
          <w:i/>
          <w:sz w:val="20"/>
          <w:szCs w:val="22"/>
        </w:rPr>
        <w:t>Абзац №2</w:t>
      </w:r>
      <w:r>
        <w:rPr>
          <w:rFonts w:ascii="Arial" w:hAnsi="Arial"/>
          <w:sz w:val="20"/>
          <w:szCs w:val="22"/>
        </w:rPr>
        <w:t xml:space="preserve">: при помощи линейки вверху установите для этого абзаца отступ первой строки на </w:t>
      </w:r>
      <w:smartTag w:uri="urn:schemas-microsoft-com:office:smarttags" w:element="metricconverter">
        <w:smartTagPr>
          <w:attr w:name="ProductID" w:val="2 сантиметра"/>
        </w:smartTagPr>
        <w:r>
          <w:rPr>
            <w:rFonts w:ascii="Arial" w:hAnsi="Arial"/>
            <w:sz w:val="20"/>
            <w:szCs w:val="22"/>
          </w:rPr>
          <w:t>2 сантиметра</w:t>
        </w:r>
      </w:smartTag>
      <w:r>
        <w:rPr>
          <w:rFonts w:ascii="Arial" w:hAnsi="Arial"/>
          <w:sz w:val="20"/>
          <w:szCs w:val="22"/>
        </w:rPr>
        <w:t xml:space="preserve">. Для этого наведите указатель мыши на верхнюю часть значка </w:t>
      </w:r>
      <w:r>
        <w:rPr>
          <w:rFonts w:ascii="Arial" w:hAnsi="Arial"/>
          <w:noProof/>
          <w:sz w:val="20"/>
          <w:szCs w:val="22"/>
        </w:rPr>
        <w:drawing>
          <wp:inline distT="0" distB="0" distL="0" distR="0">
            <wp:extent cx="133350" cy="209550"/>
            <wp:effectExtent l="19050" t="0" r="0" b="0"/>
            <wp:docPr id="2" name="Рисунок 2" descr="Без имени-2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 имени-2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0"/>
          <w:szCs w:val="22"/>
        </w:rPr>
        <w:t xml:space="preserve"> до появления подсказки «Отступ первой строки» и при нажатой левой клавише мыши перетащите верхний треугольник на нужное расстояние. При этом для большей точности можно нажать клавишу </w:t>
      </w:r>
      <w:r>
        <w:rPr>
          <w:rFonts w:ascii="Arial" w:hAnsi="Arial"/>
          <w:b/>
          <w:bCs/>
          <w:sz w:val="20"/>
          <w:szCs w:val="22"/>
          <w:lang w:val="en-US"/>
        </w:rPr>
        <w:t>Alt</w:t>
      </w:r>
      <w:r>
        <w:rPr>
          <w:rFonts w:ascii="Arial" w:hAnsi="Arial"/>
          <w:sz w:val="20"/>
          <w:szCs w:val="22"/>
        </w:rPr>
        <w:t xml:space="preserve">. (Примечание: если линейка в окне не отображается, то её можно </w:t>
      </w:r>
      <w:proofErr w:type="gramStart"/>
      <w:r>
        <w:rPr>
          <w:rFonts w:ascii="Arial" w:hAnsi="Arial"/>
          <w:sz w:val="20"/>
          <w:szCs w:val="22"/>
        </w:rPr>
        <w:t>отобразить</w:t>
      </w:r>
      <w:proofErr w:type="gramEnd"/>
      <w:r>
        <w:rPr>
          <w:rFonts w:ascii="Arial" w:hAnsi="Arial"/>
          <w:sz w:val="20"/>
          <w:szCs w:val="22"/>
        </w:rPr>
        <w:t xml:space="preserve"> выбрав пункт меню Вид \ Линейка).</w:t>
      </w:r>
    </w:p>
    <w:p w:rsidR="008230C5" w:rsidRDefault="008230C5" w:rsidP="001F1E11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jc w:val="both"/>
        <w:rPr>
          <w:b/>
          <w:sz w:val="20"/>
          <w:szCs w:val="22"/>
        </w:rPr>
      </w:pPr>
      <w:r>
        <w:rPr>
          <w:b/>
          <w:sz w:val="20"/>
          <w:szCs w:val="22"/>
        </w:rPr>
        <w:t xml:space="preserve"> </w:t>
      </w:r>
    </w:p>
    <w:p w:rsidR="008230C5" w:rsidRDefault="008230C5" w:rsidP="001F1E11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jc w:val="both"/>
        <w:rPr>
          <w:b/>
          <w:sz w:val="20"/>
          <w:szCs w:val="22"/>
        </w:rPr>
      </w:pPr>
      <w:r>
        <w:rPr>
          <w:i/>
          <w:sz w:val="20"/>
          <w:szCs w:val="22"/>
        </w:rPr>
        <w:t>Абзац №3</w:t>
      </w:r>
      <w:r>
        <w:rPr>
          <w:rFonts w:ascii="Arial" w:hAnsi="Arial"/>
          <w:sz w:val="20"/>
          <w:szCs w:val="22"/>
        </w:rPr>
        <w:t xml:space="preserve">: это абзац необходимо выровнять по левому краю. Отыщите на панели инструментов Форматирование кнопку выровнять </w:t>
      </w:r>
      <w:r>
        <w:rPr>
          <w:b/>
          <w:sz w:val="20"/>
          <w:szCs w:val="22"/>
        </w:rPr>
        <w:t>«По левому краю»</w:t>
      </w:r>
    </w:p>
    <w:p w:rsidR="008230C5" w:rsidRDefault="008230C5" w:rsidP="001F1E11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jc w:val="both"/>
        <w:rPr>
          <w:b/>
          <w:sz w:val="20"/>
          <w:szCs w:val="22"/>
        </w:rPr>
      </w:pPr>
    </w:p>
    <w:p w:rsidR="008230C5" w:rsidRDefault="008230C5" w:rsidP="007C6FFA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rPr>
          <w:b/>
          <w:sz w:val="20"/>
          <w:szCs w:val="22"/>
        </w:rPr>
      </w:pPr>
      <w:r>
        <w:rPr>
          <w:i/>
          <w:sz w:val="20"/>
          <w:szCs w:val="22"/>
        </w:rPr>
        <w:t>Абзац №4</w:t>
      </w:r>
      <w:r>
        <w:rPr>
          <w:rFonts w:ascii="Arial" w:hAnsi="Arial"/>
          <w:sz w:val="20"/>
          <w:szCs w:val="22"/>
        </w:rPr>
        <w:t xml:space="preserve">: это абзац необходимо выровнять по ширине. Отыщите на панели инструментов Форматирование кнопку выровнять </w:t>
      </w:r>
      <w:r>
        <w:rPr>
          <w:b/>
          <w:sz w:val="20"/>
          <w:szCs w:val="22"/>
        </w:rPr>
        <w:t>«По ширине»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ind w:hanging="180"/>
        <w:jc w:val="center"/>
        <w:rPr>
          <w:color w:val="CCFFFF"/>
          <w:sz w:val="28"/>
          <w:highlight w:val="darkBlue"/>
        </w:rPr>
      </w:pPr>
      <w:r>
        <w:rPr>
          <w:rFonts w:ascii="Arial" w:hAnsi="Arial"/>
        </w:rPr>
        <w:br w:type="page"/>
      </w:r>
      <w:r>
        <w:rPr>
          <w:b/>
          <w:color w:val="CCFFFF"/>
          <w:sz w:val="28"/>
          <w:highlight w:val="darkBlue"/>
        </w:rPr>
        <w:lastRenderedPageBreak/>
        <w:t>Задание 5</w:t>
      </w:r>
      <w:r>
        <w:rPr>
          <w:color w:val="CCFFFF"/>
          <w:sz w:val="28"/>
          <w:highlight w:val="darkBlue"/>
        </w:rPr>
        <w:t>. Отформатируйте нижеследующий текст по образцу</w:t>
      </w:r>
    </w:p>
    <w:p w:rsidR="008230C5" w:rsidRPr="008230C5" w:rsidRDefault="008230C5" w:rsidP="008230C5">
      <w:pPr>
        <w:rPr>
          <w:rFonts w:ascii="Courier New" w:hAnsi="Courier New"/>
          <w:b/>
        </w:rPr>
      </w:pPr>
    </w:p>
    <w:p w:rsidR="008230C5" w:rsidRPr="008230C5" w:rsidRDefault="008230C5" w:rsidP="008230C5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Образец:</w:t>
      </w:r>
    </w:p>
    <w:p w:rsidR="008230C5" w:rsidRPr="008230C5" w:rsidRDefault="008230C5" w:rsidP="008230C5">
      <w:pPr>
        <w:rPr>
          <w:rFonts w:ascii="Courier New" w:hAnsi="Courier New"/>
          <w:b/>
        </w:rPr>
      </w:pPr>
    </w:p>
    <w:p w:rsidR="008230C5" w:rsidRDefault="008230C5" w:rsidP="008230C5">
      <w:pPr>
        <w:pStyle w:val="31"/>
        <w:shd w:val="pct20" w:color="993366" w:fill="CCFFCC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E0E0E0"/>
        </w:rPr>
        <w:t>Этот абзац</w:t>
      </w:r>
      <w:r>
        <w:rPr>
          <w:rFonts w:ascii="Arial" w:hAnsi="Arial" w:cs="Arial"/>
        </w:rPr>
        <w:t xml:space="preserve"> нужно отформатировать с помощью меню </w:t>
      </w:r>
      <w:proofErr w:type="spellStart"/>
      <w:r w:rsidR="007C6FFA">
        <w:rPr>
          <w:rFonts w:ascii="Arial" w:hAnsi="Arial" w:cs="Arial"/>
          <w:b/>
          <w:bCs w:val="0"/>
        </w:rPr>
        <w:t>Главная</w:t>
      </w:r>
      <w:r>
        <w:rPr>
          <w:rFonts w:ascii="Arial" w:hAnsi="Arial" w:cs="Arial"/>
          <w:b/>
          <w:bCs w:val="0"/>
        </w:rPr>
        <w:t>\</w:t>
      </w:r>
      <w:proofErr w:type="spellEnd"/>
      <w:r>
        <w:rPr>
          <w:rFonts w:ascii="Arial" w:hAnsi="Arial" w:cs="Arial"/>
          <w:b/>
          <w:bCs w:val="0"/>
        </w:rPr>
        <w:t xml:space="preserve"> Граница и заливка.</w:t>
      </w:r>
      <w:r>
        <w:rPr>
          <w:rFonts w:ascii="Arial" w:hAnsi="Arial" w:cs="Arial"/>
        </w:rPr>
        <w:t xml:space="preserve"> Так же здесь </w:t>
      </w:r>
      <w:r>
        <w:rPr>
          <w:rFonts w:ascii="Arial" w:hAnsi="Arial" w:cs="Arial"/>
          <w:b/>
          <w:bCs w:val="0"/>
          <w:i/>
          <w:iCs/>
          <w:color w:val="008000"/>
        </w:rPr>
        <w:t>некоторые фрагменты</w:t>
      </w:r>
      <w:r>
        <w:rPr>
          <w:rFonts w:ascii="Arial" w:hAnsi="Arial" w:cs="Arial"/>
          <w:b/>
          <w:bCs w:val="0"/>
        </w:rPr>
        <w:t xml:space="preserve"> </w:t>
      </w:r>
      <w:r>
        <w:rPr>
          <w:rFonts w:ascii="Arial" w:hAnsi="Arial" w:cs="Arial"/>
        </w:rPr>
        <w:t>текста отформатированы способами, расс</w:t>
      </w:r>
      <w:r w:rsidR="006F2F0F">
        <w:rPr>
          <w:rFonts w:ascii="Arial" w:hAnsi="Arial" w:cs="Arial"/>
        </w:rPr>
        <w:t>мотренными выше. Можно отдельную</w:t>
      </w:r>
      <w:r>
        <w:rPr>
          <w:rFonts w:ascii="Arial" w:hAnsi="Arial" w:cs="Arial"/>
        </w:rPr>
        <w:t xml:space="preserve"> часть форматировать, используя панель инструментов </w:t>
      </w:r>
      <w:r>
        <w:rPr>
          <w:rFonts w:ascii="Arial" w:hAnsi="Arial" w:cs="Arial"/>
          <w:color w:val="FFFFFF"/>
          <w:highlight w:val="darkBlue"/>
        </w:rPr>
        <w:t>Форматирование</w:t>
      </w:r>
      <w:r>
        <w:rPr>
          <w:rFonts w:ascii="Arial" w:hAnsi="Arial" w:cs="Arial"/>
        </w:rPr>
        <w:t xml:space="preserve">. Будьте внимательны, чтобы в </w:t>
      </w:r>
      <w:r>
        <w:rPr>
          <w:rFonts w:ascii="Arial" w:hAnsi="Arial" w:cs="Arial"/>
          <w:shd w:val="pct40" w:color="FFFFFF" w:fill="99CC00"/>
        </w:rPr>
        <w:t>точности воспроизвести</w:t>
      </w:r>
      <w:r>
        <w:rPr>
          <w:rFonts w:ascii="Arial" w:hAnsi="Arial" w:cs="Arial"/>
        </w:rPr>
        <w:t xml:space="preserve"> образец. Для упрощения работы можно выделить текст в образце, нажать меню </w:t>
      </w:r>
      <w:r>
        <w:rPr>
          <w:rFonts w:ascii="Arial" w:hAnsi="Arial" w:cs="Arial"/>
          <w:b/>
          <w:bCs w:val="0"/>
        </w:rPr>
        <w:t>Формат \ Граница и заливка</w:t>
      </w:r>
      <w:r>
        <w:rPr>
          <w:rFonts w:ascii="Arial" w:hAnsi="Arial" w:cs="Arial"/>
        </w:rPr>
        <w:t>, чтобы посмотреть, при помощи каких средств отформатирован текст в образце.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Те</w:t>
      </w:r>
      <w:proofErr w:type="gramStart"/>
      <w:r>
        <w:rPr>
          <w:rFonts w:ascii="Courier New" w:hAnsi="Courier New"/>
          <w:b/>
        </w:rPr>
        <w:t>кст дл</w:t>
      </w:r>
      <w:proofErr w:type="gramEnd"/>
      <w:r>
        <w:rPr>
          <w:rFonts w:ascii="Courier New" w:hAnsi="Courier New"/>
          <w:b/>
        </w:rPr>
        <w:t>я форматирования:</w:t>
      </w:r>
    </w:p>
    <w:p w:rsidR="008230C5" w:rsidRDefault="008230C5" w:rsidP="008230C5">
      <w:pPr>
        <w:rPr>
          <w:rFonts w:ascii="Arial" w:hAnsi="Arial"/>
        </w:rPr>
      </w:pPr>
    </w:p>
    <w:p w:rsidR="008230C5" w:rsidRPr="00BE4C53" w:rsidRDefault="008230C5" w:rsidP="006F2F0F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993366" w:fill="auto"/>
        <w:spacing w:line="360" w:lineRule="auto"/>
        <w:ind w:firstLine="540"/>
        <w:jc w:val="both"/>
        <w:rPr>
          <w:rFonts w:ascii="Arial" w:hAnsi="Arial" w:cs="Arial"/>
        </w:rPr>
      </w:pPr>
      <w:r w:rsidRPr="006F2F0F">
        <w:rPr>
          <w:rFonts w:ascii="Arial" w:hAnsi="Arial" w:cs="Arial"/>
        </w:rPr>
        <w:t>Этот абзац</w:t>
      </w:r>
      <w:r w:rsidRPr="00BE4C53">
        <w:rPr>
          <w:rFonts w:ascii="Arial" w:hAnsi="Arial" w:cs="Arial"/>
        </w:rPr>
        <w:t xml:space="preserve"> нужно отформатировать с помощью меню </w:t>
      </w:r>
      <w:r w:rsidR="006F2F0F" w:rsidRPr="006F2F0F">
        <w:rPr>
          <w:rFonts w:ascii="Arial" w:hAnsi="Arial" w:cs="Arial"/>
        </w:rPr>
        <w:t>Главная \ Граница страницы</w:t>
      </w:r>
      <w:r w:rsidRPr="00BE4C53">
        <w:rPr>
          <w:rFonts w:ascii="Arial" w:hAnsi="Arial" w:cs="Arial"/>
        </w:rPr>
        <w:t xml:space="preserve">. Так же здесь </w:t>
      </w:r>
      <w:r w:rsidRPr="006F2F0F">
        <w:rPr>
          <w:rFonts w:ascii="Arial" w:hAnsi="Arial" w:cs="Arial"/>
        </w:rPr>
        <w:t>некоторые фрагменты</w:t>
      </w:r>
      <w:r w:rsidRPr="00BE4C53">
        <w:rPr>
          <w:rFonts w:ascii="Arial" w:hAnsi="Arial" w:cs="Arial"/>
        </w:rPr>
        <w:t xml:space="preserve"> текста отформатированы способами, расс</w:t>
      </w:r>
      <w:r w:rsidR="006F2F0F">
        <w:rPr>
          <w:rFonts w:ascii="Arial" w:hAnsi="Arial" w:cs="Arial"/>
        </w:rPr>
        <w:t>мотренными выше. Можно отдельную</w:t>
      </w:r>
      <w:r w:rsidRPr="00BE4C53">
        <w:rPr>
          <w:rFonts w:ascii="Arial" w:hAnsi="Arial" w:cs="Arial"/>
        </w:rPr>
        <w:t xml:space="preserve"> часть форматировать, используя па</w:t>
      </w:r>
      <w:r>
        <w:rPr>
          <w:rFonts w:ascii="Arial" w:hAnsi="Arial" w:cs="Arial"/>
        </w:rPr>
        <w:t>нель инструментов</w:t>
      </w:r>
      <w:r w:rsidRPr="00BE4C53">
        <w:rPr>
          <w:rFonts w:ascii="Arial" w:hAnsi="Arial" w:cs="Arial"/>
          <w:color w:val="FFFFFF"/>
        </w:rPr>
        <w:t xml:space="preserve"> </w:t>
      </w:r>
      <w:r w:rsidRPr="006F2F0F">
        <w:rPr>
          <w:rFonts w:ascii="Arial" w:hAnsi="Arial" w:cs="Arial"/>
        </w:rPr>
        <w:t>Форматирование.</w:t>
      </w:r>
      <w:r w:rsidRPr="00BE4C53">
        <w:rPr>
          <w:rFonts w:ascii="Arial" w:hAnsi="Arial" w:cs="Arial"/>
        </w:rPr>
        <w:t xml:space="preserve"> Будьте внимательны, чтобы в </w:t>
      </w:r>
      <w:r w:rsidRPr="006F2F0F">
        <w:rPr>
          <w:rFonts w:ascii="Arial" w:hAnsi="Arial" w:cs="Arial"/>
        </w:rPr>
        <w:t>точности воспроизвести</w:t>
      </w:r>
      <w:r w:rsidRPr="00BE4C53">
        <w:rPr>
          <w:rFonts w:ascii="Arial" w:hAnsi="Arial" w:cs="Arial"/>
        </w:rPr>
        <w:t xml:space="preserve"> образец. Для упрощения работы можно выделить текст в образце, нажать меню </w:t>
      </w:r>
      <w:r w:rsidRPr="006F2F0F">
        <w:rPr>
          <w:rFonts w:ascii="Arial" w:hAnsi="Arial" w:cs="Arial"/>
        </w:rPr>
        <w:t>Формат</w:t>
      </w:r>
      <w:r w:rsidRPr="006F2F0F">
        <w:rPr>
          <w:rFonts w:ascii="Arial" w:hAnsi="Arial" w:cs="Arial"/>
          <w:spacing w:val="30"/>
        </w:rPr>
        <w:t xml:space="preserve"> \ </w:t>
      </w:r>
      <w:r w:rsidRPr="006F2F0F">
        <w:rPr>
          <w:rFonts w:ascii="Arial" w:hAnsi="Arial" w:cs="Arial"/>
        </w:rPr>
        <w:t>Граница и заливка</w:t>
      </w:r>
      <w:r w:rsidRPr="00BE4C53">
        <w:rPr>
          <w:rFonts w:ascii="Arial" w:hAnsi="Arial" w:cs="Arial"/>
        </w:rPr>
        <w:t>, чтобы посмотреть, при помощи каких средств отформатирован текст в образце.</w:t>
      </w:r>
    </w:p>
    <w:p w:rsidR="008230C5" w:rsidRDefault="008230C5" w:rsidP="006F2F0F">
      <w:pPr>
        <w:shd w:val="clear" w:color="993366" w:fill="auto"/>
        <w:rPr>
          <w:rFonts w:ascii="Arial" w:hAnsi="Arial"/>
        </w:rPr>
      </w:pPr>
    </w:p>
    <w:p w:rsidR="008230C5" w:rsidRDefault="008230C5" w:rsidP="008230C5">
      <w:pPr>
        <w:ind w:hanging="180"/>
        <w:jc w:val="center"/>
        <w:rPr>
          <w:color w:val="CCFFFF"/>
          <w:sz w:val="28"/>
          <w:highlight w:val="darkBlue"/>
        </w:rPr>
      </w:pPr>
      <w:r>
        <w:rPr>
          <w:rFonts w:ascii="Arial" w:hAnsi="Arial"/>
        </w:rPr>
        <w:br w:type="page"/>
      </w:r>
      <w:r>
        <w:rPr>
          <w:b/>
          <w:color w:val="CCFFFF"/>
          <w:sz w:val="28"/>
          <w:highlight w:val="darkBlue"/>
        </w:rPr>
        <w:lastRenderedPageBreak/>
        <w:t>Задание 6</w:t>
      </w:r>
      <w:r>
        <w:rPr>
          <w:color w:val="CCFFFF"/>
          <w:sz w:val="28"/>
          <w:highlight w:val="darkBlue"/>
        </w:rPr>
        <w:t>. Отформатируйте нижеследующий текст по образцу</w:t>
      </w:r>
    </w:p>
    <w:p w:rsidR="008230C5" w:rsidRDefault="008230C5" w:rsidP="008230C5">
      <w:pPr>
        <w:rPr>
          <w:rFonts w:ascii="Courier New" w:hAnsi="Courier New"/>
          <w:b/>
        </w:rPr>
      </w:pPr>
    </w:p>
    <w:p w:rsidR="008230C5" w:rsidRPr="008230C5" w:rsidRDefault="008230C5" w:rsidP="008230C5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Образец: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  <w:r>
        <w:rPr>
          <w:rFonts w:ascii="Arial" w:hAnsi="Arial"/>
        </w:rPr>
        <w:t>Здесь должна быть использована обычная рамка.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/>
        </w:rPr>
      </w:pPr>
      <w:r>
        <w:rPr>
          <w:rFonts w:ascii="Arial" w:hAnsi="Arial"/>
        </w:rPr>
        <w:t>Здесь должна быть использована рамка с тенью.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rPr>
          <w:rFonts w:ascii="Arial" w:hAnsi="Arial"/>
          <w:bdr w:val="double" w:sz="4" w:space="0" w:color="auto"/>
        </w:rPr>
      </w:pPr>
      <w:r>
        <w:rPr>
          <w:rFonts w:ascii="Arial" w:hAnsi="Arial"/>
          <w:bdr w:val="double" w:sz="4" w:space="0" w:color="auto"/>
        </w:rPr>
        <w:t>Здесь должна быть использована двойная рамка (применить к тексту).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02817">
      <w:pPr>
        <w:rPr>
          <w:rFonts w:ascii="Arial" w:hAnsi="Arial"/>
        </w:rPr>
      </w:pPr>
      <w:r>
        <w:rPr>
          <w:rFonts w:ascii="Arial" w:hAnsi="Arial"/>
        </w:rPr>
        <w:t>Здесь должна быть использована рамка сверху и снизу.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pBdr>
          <w:left w:val="dashDotStroked" w:sz="24" w:space="4" w:color="auto"/>
          <w:right w:val="dashDotStroked" w:sz="24" w:space="4" w:color="auto"/>
        </w:pBdr>
        <w:jc w:val="center"/>
        <w:rPr>
          <w:rFonts w:ascii="Arial" w:hAnsi="Arial"/>
        </w:rPr>
      </w:pPr>
      <w:r>
        <w:rPr>
          <w:rFonts w:ascii="Arial" w:hAnsi="Arial"/>
        </w:rPr>
        <w:t>Здесь должна быть использована рамка слева и справа.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Arial" w:hAnsi="Arial"/>
        </w:rPr>
      </w:pPr>
      <w:r>
        <w:rPr>
          <w:rFonts w:ascii="Arial" w:hAnsi="Arial"/>
        </w:rPr>
        <w:t xml:space="preserve">Здесь должна быть использована внешняя и </w:t>
      </w:r>
      <w:r>
        <w:rPr>
          <w:rFonts w:ascii="Arial" w:hAnsi="Arial"/>
          <w:bdr w:val="dashSmallGap" w:sz="4" w:space="0" w:color="auto"/>
        </w:rPr>
        <w:t>вложенная рамки</w:t>
      </w:r>
      <w:r>
        <w:rPr>
          <w:rFonts w:ascii="Arial" w:hAnsi="Arial"/>
        </w:rPr>
        <w:t>.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pBdr>
          <w:top w:val="single" w:sz="4" w:space="1" w:color="00CCFF"/>
          <w:left w:val="single" w:sz="4" w:space="4" w:color="00CCFF"/>
          <w:bottom w:val="single" w:sz="4" w:space="1" w:color="00CCFF"/>
          <w:right w:val="single" w:sz="4" w:space="4" w:color="00CCFF"/>
        </w:pBdr>
        <w:rPr>
          <w:rFonts w:ascii="Arial" w:hAnsi="Arial"/>
        </w:rPr>
      </w:pPr>
      <w:r>
        <w:rPr>
          <w:rFonts w:ascii="Arial" w:hAnsi="Arial"/>
        </w:rPr>
        <w:t>Здесь должна быть использована рамка голубого цвета.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rPr>
          <w:rFonts w:ascii="Courier New" w:hAnsi="Courier New"/>
          <w:b/>
        </w:rPr>
      </w:pPr>
    </w:p>
    <w:p w:rsidR="008230C5" w:rsidRDefault="008230C5" w:rsidP="008230C5">
      <w:pPr>
        <w:rPr>
          <w:rFonts w:ascii="Courier New" w:hAnsi="Courier New"/>
          <w:b/>
        </w:rPr>
      </w:pPr>
    </w:p>
    <w:p w:rsidR="008230C5" w:rsidRDefault="008230C5" w:rsidP="008230C5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Те</w:t>
      </w:r>
      <w:proofErr w:type="gramStart"/>
      <w:r>
        <w:rPr>
          <w:rFonts w:ascii="Courier New" w:hAnsi="Courier New"/>
          <w:b/>
        </w:rPr>
        <w:t>кст дл</w:t>
      </w:r>
      <w:proofErr w:type="gramEnd"/>
      <w:r>
        <w:rPr>
          <w:rFonts w:ascii="Courier New" w:hAnsi="Courier New"/>
          <w:b/>
        </w:rPr>
        <w:t>я форматирования: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02817">
      <w:pPr>
        <w:rPr>
          <w:rFonts w:ascii="Arial" w:hAnsi="Arial"/>
        </w:rPr>
      </w:pPr>
      <w:r>
        <w:rPr>
          <w:rFonts w:ascii="Arial" w:hAnsi="Arial"/>
        </w:rPr>
        <w:t>Здесь должна быть использована обычная рамка.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02817">
      <w:pPr>
        <w:rPr>
          <w:rFonts w:ascii="Arial" w:hAnsi="Arial"/>
        </w:rPr>
      </w:pPr>
      <w:r>
        <w:rPr>
          <w:rFonts w:ascii="Arial" w:hAnsi="Arial"/>
        </w:rPr>
        <w:t>Здесь должна быть использована рамка с тенью.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02817">
      <w:pPr>
        <w:ind w:right="2703"/>
        <w:rPr>
          <w:rFonts w:ascii="Arial" w:hAnsi="Arial"/>
        </w:rPr>
      </w:pPr>
      <w:r>
        <w:rPr>
          <w:rFonts w:ascii="Arial" w:hAnsi="Arial"/>
        </w:rPr>
        <w:t>Здесь должна быть использована двойная рамка.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02817">
      <w:pPr>
        <w:rPr>
          <w:rFonts w:ascii="Arial" w:hAnsi="Arial"/>
        </w:rPr>
      </w:pPr>
      <w:r>
        <w:rPr>
          <w:rFonts w:ascii="Arial" w:hAnsi="Arial"/>
        </w:rPr>
        <w:t>Здесь должна быть использована рамка сверху и снизу.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02817">
      <w:pPr>
        <w:jc w:val="center"/>
        <w:rPr>
          <w:rFonts w:ascii="Arial" w:hAnsi="Arial"/>
        </w:rPr>
      </w:pPr>
      <w:r>
        <w:rPr>
          <w:rFonts w:ascii="Arial" w:hAnsi="Arial"/>
        </w:rPr>
        <w:t>Здесь должна быть использована рамка слева и справа.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02817">
      <w:pPr>
        <w:rPr>
          <w:rFonts w:ascii="Arial" w:hAnsi="Arial"/>
        </w:rPr>
      </w:pPr>
      <w:r>
        <w:rPr>
          <w:rFonts w:ascii="Arial" w:hAnsi="Arial"/>
        </w:rPr>
        <w:t xml:space="preserve">Здесь должна быть использована внешняя и </w:t>
      </w:r>
      <w:r w:rsidRPr="00802817">
        <w:rPr>
          <w:rFonts w:ascii="Arial" w:hAnsi="Arial"/>
        </w:rPr>
        <w:t>вложенная рамки.</w:t>
      </w:r>
    </w:p>
    <w:p w:rsidR="008230C5" w:rsidRDefault="008230C5" w:rsidP="00802817">
      <w:pPr>
        <w:rPr>
          <w:rFonts w:ascii="Arial" w:hAnsi="Arial"/>
        </w:rPr>
      </w:pPr>
    </w:p>
    <w:p w:rsidR="008230C5" w:rsidRDefault="008230C5" w:rsidP="00802817">
      <w:pPr>
        <w:rPr>
          <w:rFonts w:ascii="Arial" w:hAnsi="Arial"/>
        </w:rPr>
      </w:pPr>
      <w:r>
        <w:rPr>
          <w:rFonts w:ascii="Arial" w:hAnsi="Arial"/>
        </w:rPr>
        <w:t>Здесь должна быть использована рамка голубого цвета.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ind w:hanging="180"/>
        <w:jc w:val="center"/>
        <w:rPr>
          <w:rFonts w:ascii="Arial" w:hAnsi="Arial"/>
        </w:rPr>
        <w:sectPr w:rsidR="008230C5">
          <w:pgSz w:w="11906" w:h="16838"/>
          <w:pgMar w:top="1134" w:right="1106" w:bottom="357" w:left="1797" w:header="720" w:footer="720" w:gutter="0"/>
          <w:cols w:space="720"/>
        </w:sectPr>
      </w:pPr>
    </w:p>
    <w:p w:rsidR="008230C5" w:rsidRPr="008230C5" w:rsidRDefault="008230C5" w:rsidP="008230C5">
      <w:pPr>
        <w:ind w:hanging="180"/>
        <w:jc w:val="center"/>
        <w:rPr>
          <w:color w:val="CCFFFF"/>
          <w:sz w:val="28"/>
          <w:highlight w:val="darkBlue"/>
        </w:rPr>
      </w:pPr>
      <w:r>
        <w:rPr>
          <w:b/>
          <w:color w:val="CCFFFF"/>
          <w:sz w:val="28"/>
          <w:highlight w:val="darkBlue"/>
        </w:rPr>
        <w:lastRenderedPageBreak/>
        <w:t>Задание 7</w:t>
      </w:r>
      <w:r>
        <w:rPr>
          <w:color w:val="CCFFFF"/>
          <w:sz w:val="28"/>
          <w:highlight w:val="darkBlue"/>
        </w:rPr>
        <w:t>. Отформатируйте нижеследующий текст по образцу</w:t>
      </w:r>
    </w:p>
    <w:p w:rsidR="008230C5" w:rsidRPr="008230C5" w:rsidRDefault="008230C5" w:rsidP="008230C5">
      <w:pPr>
        <w:pBdr>
          <w:bottom w:val="single" w:sz="4" w:space="1" w:color="auto"/>
        </w:pBdr>
        <w:ind w:hanging="180"/>
        <w:jc w:val="center"/>
        <w:rPr>
          <w:color w:val="CCFFFF"/>
          <w:sz w:val="28"/>
          <w:highlight w:val="darkBlue"/>
        </w:rPr>
      </w:pPr>
      <w:r>
        <w:rPr>
          <w:rFonts w:ascii="Courier New" w:hAnsi="Courier New"/>
          <w:b/>
        </w:rPr>
        <w:t>Образец:</w:t>
      </w:r>
    </w:p>
    <w:p w:rsidR="008230C5" w:rsidRDefault="008230C5" w:rsidP="008230C5">
      <w:pPr>
        <w:widowControl w:val="0"/>
        <w:pBdr>
          <w:left w:val="dotted" w:sz="4" w:space="5" w:color="00CCFF"/>
        </w:pBdr>
        <w:shd w:val="clear" w:color="auto" w:fill="FFFFFF"/>
        <w:autoSpaceDE w:val="0"/>
        <w:autoSpaceDN w:val="0"/>
        <w:adjustRightInd w:val="0"/>
        <w:spacing w:before="120"/>
        <w:ind w:left="1134"/>
        <w:rPr>
          <w:b/>
          <w:bCs/>
          <w:color w:val="000080"/>
          <w:spacing w:val="-6"/>
          <w:sz w:val="27"/>
          <w:szCs w:val="27"/>
        </w:rPr>
      </w:pPr>
      <w:r>
        <w:rPr>
          <w:b/>
          <w:bCs/>
          <w:color w:val="000080"/>
          <w:spacing w:val="-6"/>
          <w:sz w:val="27"/>
          <w:szCs w:val="27"/>
        </w:rPr>
        <w:t xml:space="preserve">Согласовано: </w:t>
      </w:r>
    </w:p>
    <w:p w:rsidR="008230C5" w:rsidRDefault="008230C5" w:rsidP="008230C5">
      <w:pPr>
        <w:widowControl w:val="0"/>
        <w:pBdr>
          <w:left w:val="dotted" w:sz="4" w:space="5" w:color="00CCFF"/>
        </w:pBdr>
        <w:shd w:val="clear" w:color="auto" w:fill="FFFFFF"/>
        <w:autoSpaceDE w:val="0"/>
        <w:autoSpaceDN w:val="0"/>
        <w:adjustRightInd w:val="0"/>
        <w:ind w:left="1134"/>
        <w:rPr>
          <w:b/>
          <w:bCs/>
          <w:color w:val="000080"/>
          <w:spacing w:val="-6"/>
          <w:sz w:val="27"/>
          <w:szCs w:val="27"/>
        </w:rPr>
      </w:pPr>
      <w:r>
        <w:rPr>
          <w:b/>
          <w:bCs/>
          <w:color w:val="000080"/>
          <w:spacing w:val="-6"/>
          <w:sz w:val="27"/>
          <w:szCs w:val="27"/>
        </w:rPr>
        <w:t>Председатель профкома</w:t>
      </w:r>
    </w:p>
    <w:p w:rsidR="008230C5" w:rsidRDefault="008230C5" w:rsidP="008230C5">
      <w:pPr>
        <w:widowControl w:val="0"/>
        <w:pBdr>
          <w:left w:val="dotted" w:sz="4" w:space="5" w:color="00CCFF"/>
        </w:pBdr>
        <w:shd w:val="clear" w:color="auto" w:fill="FFFFFF"/>
        <w:autoSpaceDE w:val="0"/>
        <w:autoSpaceDN w:val="0"/>
        <w:adjustRightInd w:val="0"/>
        <w:ind w:left="1134"/>
        <w:rPr>
          <w:b/>
          <w:bCs/>
          <w:color w:val="000080"/>
          <w:spacing w:val="-6"/>
          <w:sz w:val="27"/>
          <w:szCs w:val="27"/>
        </w:rPr>
      </w:pPr>
      <w:r>
        <w:rPr>
          <w:b/>
          <w:bCs/>
          <w:color w:val="000080"/>
          <w:spacing w:val="-6"/>
          <w:sz w:val="27"/>
          <w:szCs w:val="27"/>
        </w:rPr>
        <w:t>Самошкин М. И.</w:t>
      </w:r>
    </w:p>
    <w:p w:rsidR="008230C5" w:rsidRDefault="008230C5" w:rsidP="008230C5">
      <w:pPr>
        <w:pStyle w:val="2"/>
        <w:widowControl w:val="0"/>
        <w:pBdr>
          <w:top w:val="single" w:sz="4" w:space="1" w:color="auto"/>
          <w:bottom w:val="single" w:sz="4" w:space="1" w:color="auto"/>
        </w:pBdr>
        <w:shd w:val="clear" w:color="auto" w:fill="CCFFCC"/>
        <w:autoSpaceDE w:val="0"/>
        <w:autoSpaceDN w:val="0"/>
        <w:adjustRightInd w:val="0"/>
        <w:spacing w:after="120"/>
        <w:ind w:left="0"/>
        <w:jc w:val="center"/>
        <w:rPr>
          <w:color w:val="000000"/>
          <w:spacing w:val="-6"/>
          <w:sz w:val="27"/>
          <w:szCs w:val="27"/>
          <w:lang w:val="ru-RU"/>
        </w:rPr>
      </w:pPr>
      <w:r>
        <w:rPr>
          <w:color w:val="000000"/>
          <w:spacing w:val="-6"/>
          <w:sz w:val="27"/>
          <w:szCs w:val="27"/>
          <w:lang w:val="ru-RU"/>
        </w:rPr>
        <w:t>"УТВЕРЖДАЮ"</w:t>
      </w:r>
    </w:p>
    <w:p w:rsidR="008230C5" w:rsidRDefault="008230C5" w:rsidP="008230C5">
      <w:pPr>
        <w:pStyle w:val="3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dotted" w:sz="4" w:space="4" w:color="00CCFF"/>
        </w:pBdr>
        <w:shd w:val="clear" w:color="auto" w:fill="FFFFFF"/>
        <w:autoSpaceDE w:val="0"/>
        <w:autoSpaceDN w:val="0"/>
        <w:adjustRightInd w:val="0"/>
        <w:ind w:right="1134"/>
        <w:jc w:val="right"/>
        <w:rPr>
          <w:rFonts w:ascii="Times New Roman" w:hAnsi="Times New Roman" w:cs="Times New Roman"/>
          <w:b/>
          <w:color w:val="333399"/>
          <w:spacing w:val="-6"/>
          <w:sz w:val="27"/>
          <w:szCs w:val="27"/>
        </w:rPr>
      </w:pPr>
      <w:r>
        <w:rPr>
          <w:rFonts w:ascii="Times New Roman" w:hAnsi="Times New Roman" w:cs="Times New Roman"/>
          <w:b/>
          <w:color w:val="333399"/>
          <w:spacing w:val="-6"/>
          <w:sz w:val="27"/>
          <w:szCs w:val="27"/>
        </w:rPr>
        <w:t>Ректор, профессор</w:t>
      </w:r>
    </w:p>
    <w:p w:rsidR="008230C5" w:rsidRDefault="008230C5" w:rsidP="008230C5">
      <w:pPr>
        <w:pStyle w:val="3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dotted" w:sz="4" w:space="4" w:color="00CCFF"/>
        </w:pBdr>
        <w:shd w:val="clear" w:color="auto" w:fill="FFFFFF"/>
        <w:autoSpaceDE w:val="0"/>
        <w:autoSpaceDN w:val="0"/>
        <w:adjustRightInd w:val="0"/>
        <w:spacing w:after="120"/>
        <w:ind w:right="1134"/>
        <w:jc w:val="right"/>
        <w:rPr>
          <w:rFonts w:ascii="Times New Roman" w:hAnsi="Times New Roman" w:cs="Times New Roman"/>
          <w:b/>
          <w:color w:val="333399"/>
          <w:spacing w:val="-6"/>
          <w:sz w:val="27"/>
          <w:szCs w:val="27"/>
        </w:rPr>
      </w:pPr>
      <w:r>
        <w:rPr>
          <w:rFonts w:ascii="Times New Roman" w:hAnsi="Times New Roman" w:cs="Times New Roman"/>
          <w:b/>
          <w:color w:val="333399"/>
          <w:spacing w:val="-6"/>
          <w:sz w:val="27"/>
          <w:szCs w:val="27"/>
        </w:rPr>
        <w:t>Журов Ю. В. 2001г.</w:t>
      </w:r>
    </w:p>
    <w:p w:rsidR="008230C5" w:rsidRDefault="008230C5" w:rsidP="008230C5">
      <w:pPr>
        <w:pStyle w:val="4"/>
        <w:widowControl w:val="0"/>
        <w:shd w:val="clear" w:color="auto" w:fill="FFFFFF"/>
        <w:autoSpaceDE w:val="0"/>
        <w:autoSpaceDN w:val="0"/>
        <w:adjustRightInd w:val="0"/>
        <w:spacing w:after="120"/>
        <w:rPr>
          <w:b/>
          <w:bCs/>
          <w:color w:val="FFFFFF"/>
          <w:spacing w:val="-6"/>
          <w:sz w:val="27"/>
          <w:szCs w:val="27"/>
          <w:bdr w:val="single" w:sz="12" w:space="0" w:color="99CCFF"/>
          <w:shd w:val="clear" w:color="auto" w:fill="000080"/>
        </w:rPr>
      </w:pPr>
      <w:r>
        <w:rPr>
          <w:b/>
          <w:bCs/>
          <w:color w:val="FFFFFF"/>
          <w:spacing w:val="-6"/>
          <w:sz w:val="27"/>
          <w:szCs w:val="27"/>
          <w:bdr w:val="single" w:sz="12" w:space="0" w:color="99CCFF"/>
          <w:shd w:val="clear" w:color="auto" w:fill="000080"/>
        </w:rPr>
        <w:t>ПРАВИЛА БЕЗОПАСНОЙ РАБОТЫ В КЛАССЕ С ЭВМ</w:t>
      </w:r>
    </w:p>
    <w:p w:rsidR="008230C5" w:rsidRDefault="008230C5" w:rsidP="008230C5">
      <w:pPr>
        <w:pStyle w:val="a3"/>
        <w:widowControl w:val="0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E6E6E6"/>
        <w:autoSpaceDE w:val="0"/>
        <w:autoSpaceDN w:val="0"/>
        <w:adjustRightInd w:val="0"/>
        <w:spacing w:after="120"/>
        <w:ind w:left="1985" w:right="1134" w:hanging="851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>К работе на ЭВМ допускаются лица, изучившие инструкцию по эксплуатации, настоящие правила по технике безопасной работы на ЭВМ, а также прошедшие инструктаж по технике безопасности на рабочем месте.</w:t>
      </w:r>
    </w:p>
    <w:p w:rsidR="008230C5" w:rsidRDefault="008230C5" w:rsidP="008230C5">
      <w:pPr>
        <w:pStyle w:val="a3"/>
        <w:widowControl w:val="0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E6E6E6"/>
        <w:autoSpaceDE w:val="0"/>
        <w:autoSpaceDN w:val="0"/>
        <w:adjustRightInd w:val="0"/>
        <w:spacing w:after="120"/>
        <w:ind w:left="1985" w:right="1134" w:hanging="851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>ЭВМ может обслуживать один инженер-оператор, имеющий квалификационную группу по технике безопасности при работе с электрооборудованием до ШОО В. с допуском третей - четвертой категорий.</w:t>
      </w:r>
    </w:p>
    <w:p w:rsidR="008230C5" w:rsidRDefault="008230C5" w:rsidP="008230C5">
      <w:pPr>
        <w:pStyle w:val="a3"/>
        <w:widowControl w:val="0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E6E6E6"/>
        <w:autoSpaceDE w:val="0"/>
        <w:autoSpaceDN w:val="0"/>
        <w:adjustRightInd w:val="0"/>
        <w:spacing w:after="120"/>
        <w:ind w:left="1985" w:right="1134" w:hanging="851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>Перед включением класса с ЭВМ в сеть необходимо обеспечить заземление в соответствии с указаниями мер безопасности эксплуатационной документации. Заземление производить голым медным проводом сечением не менее 4 мм</w:t>
      </w:r>
      <w:proofErr w:type="gramStart"/>
      <w:r>
        <w:rPr>
          <w:color w:val="000000"/>
          <w:spacing w:val="-6"/>
          <w:sz w:val="27"/>
          <w:szCs w:val="27"/>
        </w:rPr>
        <w:t>2</w:t>
      </w:r>
      <w:proofErr w:type="gramEnd"/>
      <w:r>
        <w:rPr>
          <w:color w:val="000000"/>
          <w:spacing w:val="-6"/>
          <w:sz w:val="27"/>
          <w:szCs w:val="27"/>
        </w:rPr>
        <w:t xml:space="preserve">, который необходимо подсоединить к болту защитного соединения. Электрическое сопротивление между металлическим корпусом ЭВМ и заземляющим контактом должно быть не более </w:t>
      </w:r>
      <w:smartTag w:uri="urn:schemas-microsoft-com:office:smarttags" w:element="metricconverter">
        <w:smartTagPr>
          <w:attr w:name="ProductID" w:val="0,10 м"/>
        </w:smartTagPr>
        <w:r>
          <w:rPr>
            <w:color w:val="000000"/>
            <w:spacing w:val="-6"/>
            <w:sz w:val="27"/>
            <w:szCs w:val="27"/>
          </w:rPr>
          <w:t>0,10 м</w:t>
        </w:r>
      </w:smartTag>
      <w:r>
        <w:rPr>
          <w:color w:val="000000"/>
          <w:spacing w:val="-6"/>
          <w:sz w:val="27"/>
          <w:szCs w:val="27"/>
        </w:rPr>
        <w:t>.</w:t>
      </w:r>
    </w:p>
    <w:p w:rsidR="008230C5" w:rsidRDefault="008230C5" w:rsidP="008230C5">
      <w:pPr>
        <w:pStyle w:val="a3"/>
        <w:widowControl w:val="0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E6E6E6"/>
        <w:autoSpaceDE w:val="0"/>
        <w:autoSpaceDN w:val="0"/>
        <w:adjustRightInd w:val="0"/>
        <w:spacing w:after="120"/>
        <w:ind w:left="1985" w:right="1134" w:hanging="851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>Съем и установку устройств ЭВМ необходимо производить только при отключенном питании.</w:t>
      </w:r>
    </w:p>
    <w:p w:rsidR="008230C5" w:rsidRDefault="008230C5" w:rsidP="008230C5">
      <w:pPr>
        <w:pStyle w:val="a3"/>
        <w:widowControl w:val="0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E6E6E6"/>
        <w:autoSpaceDE w:val="0"/>
        <w:autoSpaceDN w:val="0"/>
        <w:adjustRightInd w:val="0"/>
        <w:spacing w:after="120"/>
        <w:ind w:left="1985" w:right="1134" w:hanging="851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>При включении ЭВМ обращайте внимание на исправность розеток, вилок и проводов. Не допускается работа с оголенными проводами и неисправленными розетками и вилками. Не следует прикасаться руками к дисплеям, трогать провода.</w:t>
      </w:r>
    </w:p>
    <w:p w:rsidR="008230C5" w:rsidRDefault="008230C5" w:rsidP="008230C5">
      <w:pPr>
        <w:pStyle w:val="a3"/>
        <w:widowControl w:val="0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E6E6E6"/>
        <w:autoSpaceDE w:val="0"/>
        <w:autoSpaceDN w:val="0"/>
        <w:adjustRightInd w:val="0"/>
        <w:spacing w:after="120"/>
        <w:ind w:left="1985" w:right="1134" w:hanging="851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>Необходимо быть внимательным, дисциплинированным, осторожным. Точно выполнять указания преподавателя. Не включать ЭВМ без разрешения преподавателя. Без надобности не перемещаться по классу. Избегать резких движений.</w:t>
      </w:r>
    </w:p>
    <w:p w:rsidR="008230C5" w:rsidRDefault="008230C5" w:rsidP="008230C5">
      <w:pPr>
        <w:pStyle w:val="a3"/>
        <w:widowControl w:val="0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E6E6E6"/>
        <w:autoSpaceDE w:val="0"/>
        <w:autoSpaceDN w:val="0"/>
        <w:adjustRightInd w:val="0"/>
        <w:spacing w:after="120"/>
        <w:ind w:left="1985" w:right="1134" w:hanging="851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>Запрещается держать на рабочем месте посторонние предметы.</w:t>
      </w:r>
    </w:p>
    <w:p w:rsidR="008230C5" w:rsidRDefault="008230C5" w:rsidP="008230C5">
      <w:pPr>
        <w:pStyle w:val="a3"/>
        <w:widowControl w:val="0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E6E6E6"/>
        <w:autoSpaceDE w:val="0"/>
        <w:autoSpaceDN w:val="0"/>
        <w:adjustRightInd w:val="0"/>
        <w:spacing w:after="120"/>
        <w:ind w:left="1985" w:right="1134" w:hanging="851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>Перед выполнением задания необходимо изучить инструкции и правила работы с ЭВМ.</w:t>
      </w:r>
    </w:p>
    <w:p w:rsidR="008230C5" w:rsidRDefault="008230C5" w:rsidP="008230C5">
      <w:pPr>
        <w:pStyle w:val="a3"/>
        <w:widowControl w:val="0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E6E6E6"/>
        <w:autoSpaceDE w:val="0"/>
        <w:autoSpaceDN w:val="0"/>
        <w:adjustRightInd w:val="0"/>
        <w:spacing w:after="120"/>
        <w:ind w:left="1985" w:right="1134" w:hanging="851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>При работе с ЭВМ необходимо, чтобы экран находился на расстоянии 55-</w:t>
      </w:r>
      <w:smartTag w:uri="urn:schemas-microsoft-com:office:smarttags" w:element="metricconverter">
        <w:smartTagPr>
          <w:attr w:name="ProductID" w:val="65 см"/>
        </w:smartTagPr>
        <w:r>
          <w:rPr>
            <w:color w:val="000000"/>
            <w:spacing w:val="-6"/>
            <w:sz w:val="27"/>
            <w:szCs w:val="27"/>
          </w:rPr>
          <w:t>65 см</w:t>
        </w:r>
      </w:smartTag>
      <w:r>
        <w:rPr>
          <w:color w:val="000000"/>
          <w:spacing w:val="-6"/>
          <w:sz w:val="27"/>
          <w:szCs w:val="27"/>
        </w:rPr>
        <w:t>. от глаз, перпендикулярно линии взора.</w:t>
      </w:r>
    </w:p>
    <w:p w:rsidR="008230C5" w:rsidRDefault="008230C5" w:rsidP="008230C5">
      <w:pPr>
        <w:pStyle w:val="a3"/>
        <w:widowControl w:val="0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E6E6E6"/>
        <w:autoSpaceDE w:val="0"/>
        <w:autoSpaceDN w:val="0"/>
        <w:adjustRightInd w:val="0"/>
        <w:spacing w:after="120"/>
        <w:ind w:left="1985" w:right="1134" w:hanging="851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>По окончании работы последовательно выключите ЭВМ.</w:t>
      </w:r>
    </w:p>
    <w:p w:rsidR="008230C5" w:rsidRDefault="008230C5" w:rsidP="008230C5">
      <w:pPr>
        <w:pStyle w:val="5"/>
        <w:widowControl w:val="0"/>
        <w:pBdr>
          <w:bottom w:val="single" w:sz="8" w:space="1" w:color="auto"/>
        </w:pBdr>
        <w:shd w:val="clear" w:color="auto" w:fill="FFFFFF"/>
        <w:autoSpaceDE w:val="0"/>
        <w:autoSpaceDN w:val="0"/>
        <w:adjustRightInd w:val="0"/>
        <w:ind w:right="1134"/>
        <w:jc w:val="right"/>
        <w:rPr>
          <w:bCs/>
          <w:caps w:val="0"/>
          <w:color w:val="339966"/>
          <w:spacing w:val="-6"/>
          <w:sz w:val="27"/>
          <w:szCs w:val="27"/>
        </w:rPr>
      </w:pPr>
      <w:r>
        <w:rPr>
          <w:bCs/>
          <w:caps w:val="0"/>
          <w:color w:val="339966"/>
          <w:spacing w:val="-6"/>
          <w:sz w:val="27"/>
          <w:szCs w:val="27"/>
        </w:rPr>
        <w:t xml:space="preserve">Зав. кафедрой Т и </w:t>
      </w:r>
      <w:proofErr w:type="gramStart"/>
      <w:r>
        <w:rPr>
          <w:bCs/>
          <w:caps w:val="0"/>
          <w:color w:val="339966"/>
          <w:spacing w:val="-6"/>
          <w:sz w:val="27"/>
          <w:szCs w:val="27"/>
        </w:rPr>
        <w:t>П</w:t>
      </w:r>
      <w:proofErr w:type="gramEnd"/>
    </w:p>
    <w:p w:rsidR="008230C5" w:rsidRDefault="008230C5" w:rsidP="008230C5">
      <w:pPr>
        <w:pStyle w:val="5"/>
        <w:widowControl w:val="0"/>
        <w:pBdr>
          <w:between w:val="single" w:sz="4" w:space="1" w:color="339966"/>
        </w:pBdr>
        <w:shd w:val="clear" w:color="auto" w:fill="FFFFFF"/>
        <w:autoSpaceDE w:val="0"/>
        <w:autoSpaceDN w:val="0"/>
        <w:adjustRightInd w:val="0"/>
        <w:ind w:right="1134"/>
        <w:jc w:val="right"/>
        <w:rPr>
          <w:bCs/>
          <w:caps w:val="0"/>
          <w:color w:val="339966"/>
          <w:spacing w:val="-6"/>
          <w:sz w:val="27"/>
          <w:szCs w:val="27"/>
        </w:rPr>
      </w:pPr>
      <w:r>
        <w:rPr>
          <w:bCs/>
          <w:caps w:val="0"/>
          <w:color w:val="339966"/>
          <w:spacing w:val="-6"/>
          <w:sz w:val="27"/>
          <w:szCs w:val="27"/>
        </w:rPr>
        <w:t>В. Д. Симоненко</w:t>
      </w:r>
    </w:p>
    <w:p w:rsidR="008230C5" w:rsidRDefault="008230C5" w:rsidP="008230C5">
      <w:pPr>
        <w:pStyle w:val="5"/>
        <w:widowControl w:val="0"/>
        <w:pBdr>
          <w:between w:val="single" w:sz="4" w:space="1" w:color="339966"/>
        </w:pBdr>
        <w:shd w:val="clear" w:color="auto" w:fill="FFFFFF"/>
        <w:autoSpaceDE w:val="0"/>
        <w:autoSpaceDN w:val="0"/>
        <w:adjustRightInd w:val="0"/>
        <w:ind w:left="1134"/>
        <w:jc w:val="left"/>
        <w:rPr>
          <w:bCs/>
          <w:caps w:val="0"/>
          <w:color w:val="339966"/>
          <w:spacing w:val="-6"/>
          <w:sz w:val="27"/>
          <w:szCs w:val="27"/>
        </w:rPr>
      </w:pPr>
      <w:r>
        <w:rPr>
          <w:bCs/>
          <w:caps w:val="0"/>
          <w:color w:val="339966"/>
          <w:spacing w:val="-6"/>
          <w:sz w:val="27"/>
          <w:szCs w:val="27"/>
        </w:rPr>
        <w:t>Инженер по ТБ</w:t>
      </w:r>
    </w:p>
    <w:p w:rsidR="008230C5" w:rsidRDefault="008230C5" w:rsidP="008230C5">
      <w:pPr>
        <w:pStyle w:val="5"/>
        <w:widowControl w:val="0"/>
        <w:pBdr>
          <w:between w:val="single" w:sz="8" w:space="1" w:color="auto"/>
        </w:pBdr>
        <w:shd w:val="clear" w:color="auto" w:fill="FFFFFF"/>
        <w:autoSpaceDE w:val="0"/>
        <w:autoSpaceDN w:val="0"/>
        <w:adjustRightInd w:val="0"/>
        <w:ind w:left="1134"/>
        <w:jc w:val="left"/>
        <w:rPr>
          <w:bCs/>
          <w:caps w:val="0"/>
          <w:color w:val="339966"/>
          <w:spacing w:val="-6"/>
          <w:sz w:val="27"/>
          <w:szCs w:val="27"/>
        </w:rPr>
      </w:pPr>
      <w:r>
        <w:rPr>
          <w:bCs/>
          <w:caps w:val="0"/>
          <w:color w:val="339966"/>
          <w:spacing w:val="-6"/>
          <w:sz w:val="27"/>
          <w:szCs w:val="27"/>
        </w:rPr>
        <w:t>К. Ф. Шишов</w:t>
      </w:r>
    </w:p>
    <w:p w:rsidR="008230C5" w:rsidRDefault="008230C5" w:rsidP="008230C5">
      <w:pPr>
        <w:pBdr>
          <w:bottom w:val="single" w:sz="4" w:space="1" w:color="auto"/>
        </w:pBdr>
        <w:shd w:val="clear" w:color="auto" w:fill="FFFFFF"/>
        <w:spacing w:line="466" w:lineRule="exact"/>
        <w:ind w:left="10"/>
        <w:jc w:val="center"/>
        <w:rPr>
          <w:rFonts w:ascii="Arial" w:hAnsi="Arial"/>
        </w:rPr>
      </w:pPr>
      <w:r>
        <w:rPr>
          <w:rFonts w:ascii="Arial" w:hAnsi="Arial"/>
        </w:rPr>
        <w:br w:type="page"/>
      </w:r>
      <w:r>
        <w:rPr>
          <w:rFonts w:ascii="Courier New" w:hAnsi="Courier New"/>
          <w:b/>
        </w:rPr>
        <w:lastRenderedPageBreak/>
        <w:t>Те</w:t>
      </w:r>
      <w:proofErr w:type="gramStart"/>
      <w:r>
        <w:rPr>
          <w:rFonts w:ascii="Courier New" w:hAnsi="Courier New"/>
          <w:b/>
        </w:rPr>
        <w:t>кст дл</w:t>
      </w:r>
      <w:proofErr w:type="gramEnd"/>
      <w:r>
        <w:rPr>
          <w:rFonts w:ascii="Courier New" w:hAnsi="Courier New"/>
          <w:b/>
        </w:rPr>
        <w:t>я форматирования:</w:t>
      </w:r>
    </w:p>
    <w:p w:rsidR="008230C5" w:rsidRPr="00802817" w:rsidRDefault="008230C5" w:rsidP="00802817">
      <w:pPr>
        <w:shd w:val="clear" w:color="auto" w:fill="FFFFFF"/>
        <w:ind w:left="1134"/>
        <w:rPr>
          <w:bCs/>
          <w:spacing w:val="-6"/>
          <w:sz w:val="27"/>
          <w:szCs w:val="27"/>
        </w:rPr>
      </w:pPr>
      <w:r w:rsidRPr="00802817">
        <w:rPr>
          <w:bCs/>
          <w:spacing w:val="-6"/>
          <w:sz w:val="27"/>
          <w:szCs w:val="27"/>
        </w:rPr>
        <w:t>Согласовано:</w:t>
      </w:r>
    </w:p>
    <w:p w:rsidR="008230C5" w:rsidRPr="00802817" w:rsidRDefault="008230C5" w:rsidP="00802817">
      <w:pPr>
        <w:shd w:val="clear" w:color="auto" w:fill="FFFFFF"/>
        <w:ind w:left="1134"/>
        <w:rPr>
          <w:bCs/>
          <w:color w:val="000080"/>
        </w:rPr>
      </w:pPr>
      <w:r w:rsidRPr="00802817">
        <w:rPr>
          <w:bCs/>
          <w:spacing w:val="-8"/>
          <w:sz w:val="27"/>
          <w:szCs w:val="27"/>
        </w:rPr>
        <w:t>Председатель профкома</w:t>
      </w:r>
    </w:p>
    <w:p w:rsidR="008230C5" w:rsidRPr="00802817" w:rsidRDefault="00802817" w:rsidP="00802817">
      <w:r>
        <w:t xml:space="preserve">                   </w:t>
      </w:r>
      <w:r w:rsidR="008230C5" w:rsidRPr="00802817">
        <w:t>Самошкин М. И.</w:t>
      </w:r>
    </w:p>
    <w:p w:rsidR="008230C5" w:rsidRPr="00802817" w:rsidRDefault="008230C5" w:rsidP="00802817">
      <w:pPr>
        <w:spacing w:before="38"/>
        <w:jc w:val="center"/>
        <w:rPr>
          <w:bCs/>
          <w:color w:val="000000"/>
          <w:spacing w:val="-6"/>
          <w:sz w:val="27"/>
          <w:szCs w:val="27"/>
        </w:rPr>
      </w:pPr>
      <w:r w:rsidRPr="00802817">
        <w:rPr>
          <w:bCs/>
          <w:color w:val="000000"/>
          <w:spacing w:val="-11"/>
          <w:sz w:val="27"/>
          <w:szCs w:val="27"/>
        </w:rPr>
        <w:t>"УТВЕРЖДАЮ"</w:t>
      </w:r>
    </w:p>
    <w:p w:rsidR="008230C5" w:rsidRPr="00802817" w:rsidRDefault="008230C5" w:rsidP="00802817">
      <w:pPr>
        <w:pStyle w:val="6"/>
        <w:spacing w:line="240" w:lineRule="auto"/>
        <w:ind w:right="851"/>
        <w:rPr>
          <w:b w:val="0"/>
          <w:color w:val="auto"/>
        </w:rPr>
      </w:pPr>
      <w:r w:rsidRPr="00802817">
        <w:rPr>
          <w:b w:val="0"/>
          <w:color w:val="auto"/>
        </w:rPr>
        <w:t xml:space="preserve">Ректор, профессор </w:t>
      </w:r>
    </w:p>
    <w:p w:rsidR="008230C5" w:rsidRPr="00802817" w:rsidRDefault="008230C5" w:rsidP="00802817">
      <w:pPr>
        <w:shd w:val="clear" w:color="auto" w:fill="FFFFFF"/>
        <w:spacing w:before="38"/>
        <w:ind w:right="851"/>
        <w:rPr>
          <w:bCs/>
          <w:spacing w:val="-9"/>
          <w:sz w:val="27"/>
          <w:szCs w:val="27"/>
        </w:rPr>
      </w:pPr>
      <w:r w:rsidRPr="00802817">
        <w:rPr>
          <w:bCs/>
          <w:spacing w:val="-8"/>
          <w:sz w:val="27"/>
          <w:szCs w:val="27"/>
        </w:rPr>
        <w:t xml:space="preserve">Журов Ю. В. </w:t>
      </w:r>
      <w:r w:rsidRPr="00802817">
        <w:rPr>
          <w:bCs/>
          <w:spacing w:val="-9"/>
          <w:sz w:val="27"/>
          <w:szCs w:val="27"/>
        </w:rPr>
        <w:t>2001г.</w:t>
      </w:r>
    </w:p>
    <w:p w:rsidR="008230C5" w:rsidRPr="00296A4E" w:rsidRDefault="00802817" w:rsidP="00802817">
      <w:r>
        <w:t xml:space="preserve">     </w:t>
      </w:r>
      <w:r w:rsidR="008230C5" w:rsidRPr="00802817">
        <w:t>ПРАВИЛА БЕЗОПАСНОЙ РАБОТЫ В КЛАССЕ С ЭВМ</w:t>
      </w:r>
    </w:p>
    <w:p w:rsidR="008230C5" w:rsidRPr="00802817" w:rsidRDefault="008230C5" w:rsidP="00802817">
      <w:pPr>
        <w:tabs>
          <w:tab w:val="left" w:pos="331"/>
        </w:tabs>
        <w:spacing w:before="60" w:after="60"/>
        <w:ind w:right="851"/>
        <w:jc w:val="both"/>
        <w:rPr>
          <w:color w:val="000000"/>
          <w:spacing w:val="-28"/>
          <w:sz w:val="27"/>
          <w:szCs w:val="27"/>
        </w:rPr>
      </w:pPr>
      <w:r w:rsidRPr="00802817">
        <w:rPr>
          <w:color w:val="000000"/>
          <w:spacing w:val="5"/>
          <w:sz w:val="27"/>
          <w:szCs w:val="27"/>
        </w:rPr>
        <w:t xml:space="preserve">К работе на ЭВМ допускаются лица, изучившие инструкцию по </w:t>
      </w:r>
      <w:r w:rsidRPr="00802817">
        <w:rPr>
          <w:color w:val="000000"/>
          <w:spacing w:val="1"/>
          <w:sz w:val="27"/>
          <w:szCs w:val="27"/>
        </w:rPr>
        <w:t xml:space="preserve">эксплуатации, настоящие правила по технике безопасной работы на ЭВМ, а </w:t>
      </w:r>
      <w:r w:rsidRPr="00802817">
        <w:rPr>
          <w:color w:val="000000"/>
          <w:sz w:val="27"/>
          <w:szCs w:val="27"/>
        </w:rPr>
        <w:t>также прошедшие инструктаж по технике безопасности на рабочем месте.</w:t>
      </w:r>
    </w:p>
    <w:p w:rsidR="008230C5" w:rsidRPr="00802817" w:rsidRDefault="008230C5" w:rsidP="00802817">
      <w:pPr>
        <w:tabs>
          <w:tab w:val="left" w:pos="331"/>
        </w:tabs>
        <w:spacing w:before="60" w:after="60"/>
        <w:ind w:right="851"/>
        <w:jc w:val="both"/>
        <w:rPr>
          <w:color w:val="000000"/>
          <w:spacing w:val="-12"/>
          <w:sz w:val="27"/>
          <w:szCs w:val="27"/>
        </w:rPr>
      </w:pPr>
      <w:r w:rsidRPr="00802817">
        <w:rPr>
          <w:color w:val="000000"/>
          <w:spacing w:val="2"/>
          <w:sz w:val="27"/>
          <w:szCs w:val="27"/>
        </w:rPr>
        <w:t xml:space="preserve">ЭВМ может обслуживать один инженер-оператор, имеющий </w:t>
      </w:r>
      <w:r w:rsidRPr="00802817">
        <w:rPr>
          <w:color w:val="000000"/>
          <w:spacing w:val="4"/>
          <w:sz w:val="27"/>
          <w:szCs w:val="27"/>
        </w:rPr>
        <w:t xml:space="preserve">квалификационную группу по технике безопасности при работе с </w:t>
      </w:r>
      <w:r w:rsidRPr="00802817">
        <w:rPr>
          <w:color w:val="000000"/>
          <w:spacing w:val="-3"/>
          <w:sz w:val="27"/>
          <w:szCs w:val="27"/>
        </w:rPr>
        <w:t>электрооборудованием до ШОО В. с допуском третей - четвертой категорий.</w:t>
      </w:r>
    </w:p>
    <w:p w:rsidR="008230C5" w:rsidRPr="00802817" w:rsidRDefault="008230C5" w:rsidP="00802817">
      <w:pPr>
        <w:tabs>
          <w:tab w:val="left" w:pos="331"/>
        </w:tabs>
        <w:spacing w:before="60" w:after="60"/>
        <w:ind w:right="851"/>
        <w:jc w:val="both"/>
        <w:rPr>
          <w:color w:val="000000"/>
          <w:spacing w:val="-16"/>
          <w:sz w:val="27"/>
          <w:szCs w:val="27"/>
        </w:rPr>
      </w:pPr>
      <w:r w:rsidRPr="00802817">
        <w:rPr>
          <w:color w:val="000000"/>
          <w:spacing w:val="1"/>
          <w:sz w:val="27"/>
          <w:szCs w:val="27"/>
        </w:rPr>
        <w:t xml:space="preserve">Перед включением класса с ЭВМ в сеть необходимо обеспечить заземление </w:t>
      </w:r>
      <w:r w:rsidRPr="00802817">
        <w:rPr>
          <w:color w:val="000000"/>
          <w:spacing w:val="6"/>
          <w:sz w:val="27"/>
          <w:szCs w:val="27"/>
        </w:rPr>
        <w:t xml:space="preserve">в соответствии с указаниями мер безопасности   эксплуатационной </w:t>
      </w:r>
      <w:r w:rsidRPr="00802817">
        <w:rPr>
          <w:color w:val="000000"/>
          <w:spacing w:val="1"/>
          <w:sz w:val="27"/>
          <w:szCs w:val="27"/>
        </w:rPr>
        <w:t xml:space="preserve">документации. Заземление производить голым медным проводом сечением </w:t>
      </w:r>
      <w:r w:rsidRPr="00802817">
        <w:rPr>
          <w:color w:val="000000"/>
          <w:spacing w:val="9"/>
          <w:sz w:val="27"/>
          <w:szCs w:val="27"/>
        </w:rPr>
        <w:t>не менее 4 мм</w:t>
      </w:r>
      <w:proofErr w:type="gramStart"/>
      <w:r w:rsidRPr="00802817">
        <w:rPr>
          <w:color w:val="000000"/>
          <w:spacing w:val="9"/>
          <w:sz w:val="27"/>
          <w:szCs w:val="27"/>
          <w:vertAlign w:val="superscript"/>
        </w:rPr>
        <w:t>2</w:t>
      </w:r>
      <w:proofErr w:type="gramEnd"/>
      <w:r w:rsidRPr="00802817">
        <w:rPr>
          <w:color w:val="000000"/>
          <w:spacing w:val="9"/>
          <w:sz w:val="27"/>
          <w:szCs w:val="27"/>
        </w:rPr>
        <w:t xml:space="preserve">, который необходимо подсоединить к болту защитного </w:t>
      </w:r>
      <w:r w:rsidRPr="00802817">
        <w:rPr>
          <w:color w:val="000000"/>
          <w:sz w:val="27"/>
          <w:szCs w:val="27"/>
        </w:rPr>
        <w:t xml:space="preserve">соединения. Электрическое сопротивление между металлическим корпусом ЭВМ и заземляющим контактом должно быть не более </w:t>
      </w:r>
      <w:smartTag w:uri="urn:schemas-microsoft-com:office:smarttags" w:element="metricconverter">
        <w:smartTagPr>
          <w:attr w:name="ProductID" w:val="0,10 м"/>
        </w:smartTagPr>
        <w:r w:rsidRPr="00802817">
          <w:rPr>
            <w:color w:val="000000"/>
            <w:sz w:val="27"/>
            <w:szCs w:val="27"/>
          </w:rPr>
          <w:t>0,10 м</w:t>
        </w:r>
      </w:smartTag>
      <w:r w:rsidRPr="00802817">
        <w:rPr>
          <w:color w:val="000000"/>
          <w:sz w:val="27"/>
          <w:szCs w:val="27"/>
        </w:rPr>
        <w:t>.</w:t>
      </w:r>
    </w:p>
    <w:p w:rsidR="008230C5" w:rsidRPr="00802817" w:rsidRDefault="008230C5" w:rsidP="00802817">
      <w:pPr>
        <w:tabs>
          <w:tab w:val="left" w:pos="331"/>
        </w:tabs>
        <w:spacing w:before="60" w:after="60"/>
        <w:ind w:right="851"/>
        <w:jc w:val="both"/>
        <w:rPr>
          <w:color w:val="000000"/>
          <w:spacing w:val="-11"/>
          <w:sz w:val="27"/>
          <w:szCs w:val="27"/>
        </w:rPr>
      </w:pPr>
      <w:r w:rsidRPr="00802817">
        <w:rPr>
          <w:color w:val="000000"/>
          <w:spacing w:val="9"/>
          <w:sz w:val="27"/>
          <w:szCs w:val="27"/>
        </w:rPr>
        <w:t xml:space="preserve">Съем и установку устройств ЭВМ необходимо производить только при </w:t>
      </w:r>
      <w:r w:rsidRPr="00802817">
        <w:rPr>
          <w:color w:val="000000"/>
          <w:sz w:val="27"/>
          <w:szCs w:val="27"/>
        </w:rPr>
        <w:t>отключенном питании.</w:t>
      </w:r>
    </w:p>
    <w:p w:rsidR="008230C5" w:rsidRPr="00802817" w:rsidRDefault="008230C5" w:rsidP="00802817">
      <w:pPr>
        <w:tabs>
          <w:tab w:val="left" w:pos="331"/>
        </w:tabs>
        <w:spacing w:before="60" w:after="60"/>
        <w:ind w:right="851"/>
        <w:jc w:val="both"/>
        <w:rPr>
          <w:color w:val="000000"/>
          <w:spacing w:val="-14"/>
          <w:sz w:val="27"/>
          <w:szCs w:val="27"/>
        </w:rPr>
      </w:pPr>
      <w:r w:rsidRPr="00802817">
        <w:rPr>
          <w:color w:val="000000"/>
          <w:sz w:val="27"/>
          <w:szCs w:val="27"/>
        </w:rPr>
        <w:t xml:space="preserve">При включении ЭВМ обращайте внимание на исправность розеток, вилок и </w:t>
      </w:r>
      <w:r w:rsidRPr="00802817">
        <w:rPr>
          <w:color w:val="000000"/>
          <w:spacing w:val="4"/>
          <w:sz w:val="27"/>
          <w:szCs w:val="27"/>
        </w:rPr>
        <w:t xml:space="preserve">проводов. Не допускается работа с оголенными проводами и </w:t>
      </w:r>
      <w:r w:rsidRPr="00802817">
        <w:rPr>
          <w:color w:val="000000"/>
          <w:spacing w:val="3"/>
          <w:sz w:val="27"/>
          <w:szCs w:val="27"/>
        </w:rPr>
        <w:t xml:space="preserve">неисправленными розетками и вилками. Не следует прикасаться руками к </w:t>
      </w:r>
      <w:r w:rsidRPr="00802817">
        <w:rPr>
          <w:color w:val="000000"/>
          <w:sz w:val="27"/>
          <w:szCs w:val="27"/>
        </w:rPr>
        <w:t>дисплеям, трогать провода.</w:t>
      </w:r>
    </w:p>
    <w:p w:rsidR="008230C5" w:rsidRPr="00802817" w:rsidRDefault="008230C5" w:rsidP="00802817">
      <w:pPr>
        <w:tabs>
          <w:tab w:val="left" w:pos="331"/>
        </w:tabs>
        <w:spacing w:before="60" w:after="60"/>
        <w:ind w:right="851"/>
        <w:jc w:val="both"/>
        <w:rPr>
          <w:sz w:val="27"/>
          <w:szCs w:val="27"/>
        </w:rPr>
      </w:pPr>
      <w:r w:rsidRPr="00802817">
        <w:rPr>
          <w:color w:val="000000"/>
          <w:sz w:val="27"/>
          <w:szCs w:val="27"/>
        </w:rPr>
        <w:t xml:space="preserve">Необходимо быть внимательным, дисциплинированным, осторожным. </w:t>
      </w:r>
      <w:r w:rsidRPr="00802817">
        <w:rPr>
          <w:color w:val="000000"/>
          <w:spacing w:val="5"/>
          <w:sz w:val="27"/>
          <w:szCs w:val="27"/>
        </w:rPr>
        <w:t xml:space="preserve">Точно выполнять указания преподавателя. Не включать ЭВМ без </w:t>
      </w:r>
      <w:r w:rsidRPr="00802817">
        <w:rPr>
          <w:color w:val="000000"/>
          <w:spacing w:val="9"/>
          <w:sz w:val="27"/>
          <w:szCs w:val="27"/>
        </w:rPr>
        <w:t xml:space="preserve">разрешения преподавателя. Без надобности не перемещаться по классу. </w:t>
      </w:r>
      <w:r w:rsidRPr="00802817">
        <w:rPr>
          <w:color w:val="000000"/>
          <w:spacing w:val="5"/>
          <w:sz w:val="27"/>
          <w:szCs w:val="27"/>
        </w:rPr>
        <w:t>Избегать резких движений.</w:t>
      </w:r>
    </w:p>
    <w:p w:rsidR="008230C5" w:rsidRPr="00802817" w:rsidRDefault="008230C5" w:rsidP="00802817">
      <w:pPr>
        <w:tabs>
          <w:tab w:val="left" w:pos="331"/>
        </w:tabs>
        <w:spacing w:before="60" w:after="60"/>
        <w:ind w:right="851"/>
        <w:jc w:val="both"/>
        <w:rPr>
          <w:color w:val="000000"/>
          <w:spacing w:val="-20"/>
          <w:sz w:val="27"/>
          <w:szCs w:val="27"/>
        </w:rPr>
      </w:pPr>
      <w:r w:rsidRPr="00802817">
        <w:rPr>
          <w:color w:val="000000"/>
          <w:spacing w:val="-5"/>
          <w:sz w:val="27"/>
          <w:szCs w:val="27"/>
        </w:rPr>
        <w:t>Запрещается держать на рабочем месте посторонние предметы.</w:t>
      </w:r>
    </w:p>
    <w:p w:rsidR="008230C5" w:rsidRPr="00802817" w:rsidRDefault="008230C5" w:rsidP="00802817">
      <w:pPr>
        <w:tabs>
          <w:tab w:val="left" w:pos="331"/>
        </w:tabs>
        <w:spacing w:before="60" w:after="60"/>
        <w:ind w:right="851"/>
        <w:jc w:val="both"/>
        <w:rPr>
          <w:color w:val="000000"/>
          <w:spacing w:val="-19"/>
          <w:sz w:val="27"/>
          <w:szCs w:val="27"/>
        </w:rPr>
      </w:pPr>
      <w:r w:rsidRPr="00802817">
        <w:rPr>
          <w:color w:val="000000"/>
          <w:spacing w:val="4"/>
          <w:sz w:val="27"/>
          <w:szCs w:val="27"/>
        </w:rPr>
        <w:t xml:space="preserve">Перед выполнением задания необходимо изучить инструкции и правила </w:t>
      </w:r>
      <w:r w:rsidRPr="00802817">
        <w:rPr>
          <w:color w:val="000000"/>
          <w:spacing w:val="-1"/>
          <w:sz w:val="27"/>
          <w:szCs w:val="27"/>
        </w:rPr>
        <w:t>работы с ЭВМ.</w:t>
      </w:r>
    </w:p>
    <w:p w:rsidR="008230C5" w:rsidRPr="00802817" w:rsidRDefault="008230C5" w:rsidP="00802817">
      <w:pPr>
        <w:tabs>
          <w:tab w:val="left" w:pos="331"/>
        </w:tabs>
        <w:spacing w:before="60" w:after="60"/>
        <w:ind w:right="851"/>
        <w:jc w:val="both"/>
        <w:rPr>
          <w:color w:val="000000"/>
          <w:spacing w:val="1"/>
          <w:sz w:val="27"/>
          <w:szCs w:val="27"/>
        </w:rPr>
      </w:pPr>
      <w:r w:rsidRPr="00802817">
        <w:rPr>
          <w:color w:val="000000"/>
          <w:spacing w:val="2"/>
          <w:sz w:val="27"/>
          <w:szCs w:val="27"/>
        </w:rPr>
        <w:t>При работе с ЭВМ необходимо, чтобы экран находился на расстоянии 55-</w:t>
      </w:r>
      <w:smartTag w:uri="urn:schemas-microsoft-com:office:smarttags" w:element="metricconverter">
        <w:smartTagPr>
          <w:attr w:name="ProductID" w:val="65 см"/>
        </w:smartTagPr>
        <w:r w:rsidRPr="00802817">
          <w:rPr>
            <w:color w:val="000000"/>
            <w:spacing w:val="1"/>
            <w:sz w:val="27"/>
            <w:szCs w:val="27"/>
          </w:rPr>
          <w:t>65 см</w:t>
        </w:r>
      </w:smartTag>
      <w:r w:rsidRPr="00802817">
        <w:rPr>
          <w:color w:val="000000"/>
          <w:spacing w:val="1"/>
          <w:sz w:val="27"/>
          <w:szCs w:val="27"/>
        </w:rPr>
        <w:t>. от глаз, перпендикулярно линии взора.</w:t>
      </w:r>
    </w:p>
    <w:p w:rsidR="008230C5" w:rsidRPr="00296A4E" w:rsidRDefault="008230C5" w:rsidP="00802817">
      <w:pPr>
        <w:tabs>
          <w:tab w:val="left" w:pos="331"/>
        </w:tabs>
        <w:spacing w:before="60" w:after="60"/>
        <w:ind w:right="851"/>
        <w:jc w:val="both"/>
        <w:rPr>
          <w:color w:val="000000"/>
          <w:spacing w:val="-11"/>
          <w:sz w:val="27"/>
          <w:szCs w:val="27"/>
        </w:rPr>
      </w:pPr>
      <w:r w:rsidRPr="00802817">
        <w:rPr>
          <w:color w:val="000000"/>
          <w:spacing w:val="1"/>
          <w:sz w:val="27"/>
          <w:szCs w:val="27"/>
        </w:rPr>
        <w:t>По окончании работы последовательно выключите ЭВМ.</w:t>
      </w:r>
    </w:p>
    <w:p w:rsidR="008230C5" w:rsidRPr="0098731D" w:rsidRDefault="008230C5" w:rsidP="00802817">
      <w:pPr>
        <w:shd w:val="clear" w:color="auto" w:fill="FFFFFF"/>
        <w:ind w:left="10"/>
        <w:rPr>
          <w:bCs/>
          <w:spacing w:val="-6"/>
          <w:sz w:val="27"/>
          <w:szCs w:val="27"/>
          <w:u w:val="single" w:color="000000"/>
        </w:rPr>
      </w:pPr>
      <w:r w:rsidRPr="003659E4">
        <w:rPr>
          <w:bCs/>
          <w:color w:val="000000"/>
          <w:spacing w:val="-6"/>
          <w:sz w:val="27"/>
          <w:szCs w:val="27"/>
          <w:u w:val="single"/>
        </w:rPr>
        <w:t xml:space="preserve">                                                                                                                   </w:t>
      </w:r>
      <w:r w:rsidRPr="0098731D">
        <w:rPr>
          <w:bCs/>
          <w:spacing w:val="-6"/>
          <w:sz w:val="27"/>
          <w:szCs w:val="27"/>
          <w:u w:val="single" w:color="000000"/>
        </w:rPr>
        <w:t xml:space="preserve">Зав. кафедрой Т и </w:t>
      </w:r>
      <w:proofErr w:type="gramStart"/>
      <w:r w:rsidRPr="0098731D">
        <w:rPr>
          <w:bCs/>
          <w:spacing w:val="-6"/>
          <w:sz w:val="27"/>
          <w:szCs w:val="27"/>
          <w:u w:val="single" w:color="000000"/>
        </w:rPr>
        <w:t>П</w:t>
      </w:r>
      <w:proofErr w:type="gramEnd"/>
      <w:r w:rsidRPr="0098731D">
        <w:rPr>
          <w:bCs/>
          <w:spacing w:val="-6"/>
          <w:sz w:val="27"/>
          <w:szCs w:val="27"/>
          <w:u w:val="single" w:color="000000"/>
        </w:rPr>
        <w:t xml:space="preserve"> </w:t>
      </w:r>
    </w:p>
    <w:p w:rsidR="008230C5" w:rsidRPr="0098731D" w:rsidRDefault="008230C5" w:rsidP="008230C5">
      <w:pPr>
        <w:shd w:val="clear" w:color="auto" w:fill="FFFFFF"/>
        <w:ind w:left="10"/>
        <w:rPr>
          <w:bCs/>
          <w:spacing w:val="-6"/>
          <w:sz w:val="27"/>
          <w:szCs w:val="27"/>
        </w:rPr>
      </w:pPr>
      <w:r w:rsidRPr="0098731D">
        <w:rPr>
          <w:bCs/>
          <w:spacing w:val="-9"/>
          <w:sz w:val="27"/>
          <w:szCs w:val="27"/>
        </w:rPr>
        <w:t xml:space="preserve">                                                                                                                                 В. Д. Симоненко</w:t>
      </w:r>
    </w:p>
    <w:p w:rsidR="008230C5" w:rsidRPr="0098731D" w:rsidRDefault="008230C5" w:rsidP="008230C5">
      <w:pPr>
        <w:shd w:val="clear" w:color="auto" w:fill="FFFFFF"/>
        <w:tabs>
          <w:tab w:val="left" w:pos="3210"/>
        </w:tabs>
        <w:ind w:left="900"/>
        <w:rPr>
          <w:bCs/>
          <w:spacing w:val="-9"/>
          <w:sz w:val="27"/>
          <w:szCs w:val="27"/>
        </w:rPr>
      </w:pPr>
      <w:r w:rsidRPr="0098731D">
        <w:rPr>
          <w:bCs/>
          <w:spacing w:val="-5"/>
          <w:sz w:val="27"/>
          <w:szCs w:val="27"/>
        </w:rPr>
        <w:t>Инженер по ТБ</w:t>
      </w:r>
      <w:r w:rsidRPr="0098731D">
        <w:rPr>
          <w:bCs/>
          <w:spacing w:val="-5"/>
          <w:sz w:val="27"/>
          <w:szCs w:val="27"/>
        </w:rPr>
        <w:tab/>
      </w:r>
    </w:p>
    <w:p w:rsidR="008230C5" w:rsidRPr="0098731D" w:rsidRDefault="008230C5" w:rsidP="008230C5">
      <w:pPr>
        <w:shd w:val="clear" w:color="auto" w:fill="FFFFFF"/>
        <w:ind w:left="900"/>
      </w:pPr>
      <w:r w:rsidRPr="0098731D">
        <w:rPr>
          <w:bCs/>
          <w:spacing w:val="-10"/>
          <w:sz w:val="27"/>
          <w:szCs w:val="27"/>
        </w:rPr>
        <w:t>К. Ф. Шишов</w:t>
      </w:r>
    </w:p>
    <w:p w:rsidR="008230C5" w:rsidRDefault="008230C5" w:rsidP="008230C5">
      <w:pPr>
        <w:rPr>
          <w:rFonts w:ascii="Arial" w:hAnsi="Arial"/>
        </w:rPr>
        <w:sectPr w:rsidR="008230C5" w:rsidSect="00B67CC5">
          <w:pgSz w:w="11906" w:h="16838"/>
          <w:pgMar w:top="567" w:right="567" w:bottom="360" w:left="1080" w:header="720" w:footer="720" w:gutter="0"/>
          <w:cols w:space="720"/>
        </w:sectPr>
      </w:pPr>
    </w:p>
    <w:p w:rsidR="008230C5" w:rsidRDefault="008230C5" w:rsidP="008230C5">
      <w:pPr>
        <w:ind w:hanging="180"/>
        <w:jc w:val="center"/>
        <w:rPr>
          <w:highlight w:val="darkBlue"/>
        </w:rPr>
      </w:pPr>
      <w:r>
        <w:rPr>
          <w:b/>
          <w:color w:val="CCFFFF"/>
          <w:sz w:val="28"/>
          <w:highlight w:val="darkBlue"/>
        </w:rPr>
        <w:lastRenderedPageBreak/>
        <w:t xml:space="preserve">Задание 8. </w:t>
      </w:r>
      <w:r>
        <w:rPr>
          <w:bCs/>
          <w:color w:val="CCFFFF"/>
          <w:sz w:val="28"/>
          <w:highlight w:val="darkBlue"/>
        </w:rPr>
        <w:t>Оформите титульный лист, как это показано в образце. При этом введите свой предмет, ФИО, тему реферата</w:t>
      </w:r>
    </w:p>
    <w:p w:rsidR="008230C5" w:rsidRDefault="008230C5" w:rsidP="008230C5">
      <w:pPr>
        <w:pBdr>
          <w:bottom w:val="single" w:sz="4" w:space="1" w:color="auto"/>
        </w:pBdr>
        <w:rPr>
          <w:rFonts w:ascii="Arial" w:hAnsi="Arial"/>
        </w:rPr>
      </w:pPr>
      <w:r>
        <w:rPr>
          <w:rFonts w:ascii="Courier New" w:hAnsi="Courier New"/>
          <w:b/>
        </w:rPr>
        <w:t>Образец:</w:t>
      </w:r>
    </w:p>
    <w:p w:rsidR="008230C5" w:rsidRDefault="008230C5" w:rsidP="008230C5">
      <w:pPr>
        <w:rPr>
          <w:rFonts w:ascii="Arial" w:hAnsi="Arial"/>
        </w:rPr>
      </w:pPr>
    </w:p>
    <w:p w:rsidR="008230C5" w:rsidRDefault="008230C5" w:rsidP="008230C5">
      <w:pPr>
        <w:pStyle w:val="4"/>
      </w:pPr>
      <w:r>
        <w:t>Министерство образования и науки РФ</w:t>
      </w:r>
    </w:p>
    <w:p w:rsidR="008230C5" w:rsidRDefault="008230C5" w:rsidP="008230C5">
      <w:pPr>
        <w:jc w:val="center"/>
        <w:rPr>
          <w:sz w:val="28"/>
        </w:rPr>
      </w:pPr>
      <w:r>
        <w:rPr>
          <w:sz w:val="28"/>
        </w:rPr>
        <w:t>Брянский государственный университет</w:t>
      </w:r>
    </w:p>
    <w:p w:rsidR="008230C5" w:rsidRDefault="008230C5" w:rsidP="008230C5">
      <w:pPr>
        <w:jc w:val="center"/>
        <w:rPr>
          <w:sz w:val="28"/>
        </w:rPr>
      </w:pPr>
      <w:r>
        <w:rPr>
          <w:sz w:val="28"/>
        </w:rPr>
        <w:t>имени И.Г. Петровского</w:t>
      </w: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jc w:val="center"/>
        <w:rPr>
          <w:sz w:val="28"/>
        </w:rPr>
      </w:pPr>
      <w:r>
        <w:rPr>
          <w:sz w:val="28"/>
        </w:rPr>
        <w:t>Социально-экономический институт</w:t>
      </w:r>
    </w:p>
    <w:p w:rsidR="008230C5" w:rsidRDefault="008230C5" w:rsidP="008230C5">
      <w:pPr>
        <w:jc w:val="center"/>
        <w:rPr>
          <w:sz w:val="28"/>
        </w:rPr>
      </w:pPr>
      <w:r>
        <w:rPr>
          <w:sz w:val="28"/>
        </w:rPr>
        <w:t>Финансово-экономический факультет</w:t>
      </w: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pStyle w:val="4"/>
      </w:pPr>
      <w:r>
        <w:t>Кафедра математики и информационных технологий</w:t>
      </w: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pStyle w:val="5"/>
      </w:pPr>
      <w:r>
        <w:t>Реферат</w:t>
      </w:r>
    </w:p>
    <w:p w:rsidR="008230C5" w:rsidRDefault="008230C5" w:rsidP="008230C5">
      <w:pPr>
        <w:jc w:val="center"/>
        <w:rPr>
          <w:sz w:val="28"/>
        </w:rPr>
      </w:pPr>
      <w:r>
        <w:rPr>
          <w:sz w:val="28"/>
        </w:rPr>
        <w:t xml:space="preserve">На тему: </w:t>
      </w:r>
      <w:r>
        <w:rPr>
          <w:sz w:val="36"/>
        </w:rPr>
        <w:t>«Источники информации. Способы передачи информации в современном мире»</w:t>
      </w: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jc w:val="right"/>
        <w:rPr>
          <w:sz w:val="28"/>
        </w:rPr>
      </w:pPr>
      <w:r>
        <w:rPr>
          <w:sz w:val="28"/>
        </w:rPr>
        <w:t>Выполнил: студент</w:t>
      </w:r>
    </w:p>
    <w:p w:rsidR="008230C5" w:rsidRDefault="008230C5" w:rsidP="008230C5">
      <w:pPr>
        <w:jc w:val="right"/>
        <w:rPr>
          <w:sz w:val="28"/>
        </w:rPr>
      </w:pPr>
      <w:r>
        <w:rPr>
          <w:sz w:val="28"/>
        </w:rPr>
        <w:t>1 курса 1 группы</w:t>
      </w:r>
    </w:p>
    <w:p w:rsidR="008230C5" w:rsidRDefault="008230C5" w:rsidP="008230C5">
      <w:pPr>
        <w:jc w:val="right"/>
        <w:rPr>
          <w:sz w:val="28"/>
        </w:rPr>
      </w:pPr>
      <w:r>
        <w:rPr>
          <w:sz w:val="28"/>
        </w:rPr>
        <w:t>Сидорова А.В.</w:t>
      </w:r>
    </w:p>
    <w:p w:rsidR="008230C5" w:rsidRDefault="008230C5" w:rsidP="008230C5">
      <w:pPr>
        <w:jc w:val="right"/>
        <w:rPr>
          <w:sz w:val="28"/>
        </w:rPr>
      </w:pPr>
      <w:r>
        <w:rPr>
          <w:sz w:val="28"/>
        </w:rPr>
        <w:t>Проверил:</w:t>
      </w:r>
    </w:p>
    <w:p w:rsidR="008230C5" w:rsidRDefault="008230C5" w:rsidP="008230C5">
      <w:pPr>
        <w:jc w:val="right"/>
        <w:rPr>
          <w:sz w:val="28"/>
        </w:rPr>
      </w:pPr>
      <w:r>
        <w:rPr>
          <w:sz w:val="28"/>
        </w:rPr>
        <w:t>ст. преподаватель</w:t>
      </w:r>
    </w:p>
    <w:p w:rsidR="008230C5" w:rsidRDefault="008230C5" w:rsidP="008230C5">
      <w:pPr>
        <w:jc w:val="right"/>
        <w:rPr>
          <w:sz w:val="28"/>
        </w:rPr>
      </w:pPr>
      <w:r>
        <w:rPr>
          <w:sz w:val="28"/>
        </w:rPr>
        <w:t>Иванова В.В.</w:t>
      </w: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rPr>
          <w:sz w:val="28"/>
        </w:rPr>
      </w:pPr>
    </w:p>
    <w:p w:rsidR="008230C5" w:rsidRDefault="008230C5" w:rsidP="008230C5">
      <w:pPr>
        <w:pStyle w:val="4"/>
      </w:pPr>
      <w:r>
        <w:t>Брянск-2004</w:t>
      </w:r>
    </w:p>
    <w:p w:rsidR="008230C5" w:rsidRDefault="008230C5" w:rsidP="008230C5">
      <w:pPr>
        <w:ind w:left="1800" w:hanging="1800"/>
        <w:jc w:val="both"/>
        <w:rPr>
          <w:rFonts w:ascii="Courier New" w:hAnsi="Courier New"/>
          <w:bCs/>
        </w:rPr>
      </w:pPr>
      <w:r>
        <w:br w:type="page"/>
      </w:r>
      <w:r>
        <w:rPr>
          <w:rFonts w:ascii="Courier New" w:hAnsi="Courier New"/>
          <w:b/>
        </w:rPr>
        <w:lastRenderedPageBreak/>
        <w:t xml:space="preserve">Примечание: </w:t>
      </w:r>
      <w:r>
        <w:rPr>
          <w:rFonts w:ascii="Courier New" w:hAnsi="Courier New"/>
          <w:bCs/>
        </w:rPr>
        <w:t>после того, как вы оформите ваш титульный лист, выберите пункт меню Файл \ Предварительный просмотр. Вы сможете увидеть, как он будет смотреться при выводе на печать. При необходимости подкорректируйте вашу работу.</w:t>
      </w:r>
    </w:p>
    <w:p w:rsidR="008230C5" w:rsidRDefault="008230C5" w:rsidP="008230C5">
      <w:pPr>
        <w:pBdr>
          <w:top w:val="single" w:sz="4" w:space="1" w:color="auto"/>
          <w:bottom w:val="single" w:sz="4" w:space="1" w:color="auto"/>
        </w:pBdr>
        <w:ind w:left="1440" w:hanging="1440"/>
      </w:pPr>
      <w:r>
        <w:rPr>
          <w:rFonts w:ascii="Courier New" w:hAnsi="Courier New"/>
          <w:b/>
        </w:rPr>
        <w:t>Те</w:t>
      </w:r>
      <w:proofErr w:type="gramStart"/>
      <w:r>
        <w:rPr>
          <w:rFonts w:ascii="Courier New" w:hAnsi="Courier New"/>
          <w:b/>
        </w:rPr>
        <w:t>кст дл</w:t>
      </w:r>
      <w:proofErr w:type="gramEnd"/>
      <w:r>
        <w:rPr>
          <w:rFonts w:ascii="Courier New" w:hAnsi="Courier New"/>
          <w:b/>
        </w:rPr>
        <w:t>я форматирования</w:t>
      </w:r>
    </w:p>
    <w:p w:rsidR="008230C5" w:rsidRDefault="008230C5" w:rsidP="008230C5"/>
    <w:p w:rsidR="008230C5" w:rsidRDefault="008230C5" w:rsidP="008230C5">
      <w:pPr>
        <w:jc w:val="center"/>
      </w:pPr>
    </w:p>
    <w:p w:rsidR="008230C5" w:rsidRDefault="008230C5" w:rsidP="008230C5">
      <w:pPr>
        <w:tabs>
          <w:tab w:val="left" w:pos="1440"/>
        </w:tabs>
        <w:jc w:val="center"/>
        <w:rPr>
          <w:bCs/>
          <w:color w:val="CCFFFF"/>
          <w:sz w:val="28"/>
        </w:rPr>
      </w:pPr>
      <w:r>
        <w:br w:type="page"/>
      </w:r>
      <w:r>
        <w:rPr>
          <w:b/>
          <w:color w:val="CCFFFF"/>
          <w:sz w:val="28"/>
          <w:highlight w:val="darkBlue"/>
        </w:rPr>
        <w:lastRenderedPageBreak/>
        <w:t>Задание 9*(</w:t>
      </w:r>
      <w:r>
        <w:rPr>
          <w:bCs/>
          <w:color w:val="CCFFFF"/>
          <w:sz w:val="28"/>
          <w:highlight w:val="darkBlue"/>
        </w:rPr>
        <w:t>это задание дополнительное</w:t>
      </w:r>
      <w:r>
        <w:rPr>
          <w:b/>
          <w:color w:val="CCFFFF"/>
          <w:sz w:val="28"/>
          <w:highlight w:val="darkBlue"/>
        </w:rPr>
        <w:t>)</w:t>
      </w:r>
    </w:p>
    <w:p w:rsidR="008230C5" w:rsidRDefault="008230C5" w:rsidP="008230C5">
      <w:pPr>
        <w:tabs>
          <w:tab w:val="left" w:pos="1440"/>
        </w:tabs>
        <w:spacing w:before="240" w:line="360" w:lineRule="auto"/>
        <w:ind w:firstLine="902"/>
        <w:jc w:val="both"/>
        <w:rPr>
          <w:sz w:val="28"/>
        </w:rPr>
      </w:pPr>
      <w:r>
        <w:rPr>
          <w:sz w:val="28"/>
        </w:rPr>
        <w:t xml:space="preserve">Напишите поздравительную открытку своему другу, родственнику или просто близкому человеку и оформите её, используя средства </w:t>
      </w:r>
      <w:r>
        <w:rPr>
          <w:sz w:val="28"/>
          <w:lang w:val="en-US"/>
        </w:rPr>
        <w:t>MS</w:t>
      </w:r>
      <w:r>
        <w:rPr>
          <w:sz w:val="28"/>
        </w:rPr>
        <w:t>-</w:t>
      </w:r>
      <w:r>
        <w:rPr>
          <w:sz w:val="28"/>
          <w:lang w:val="en-US"/>
        </w:rPr>
        <w:t>Word</w:t>
      </w:r>
      <w:r>
        <w:rPr>
          <w:sz w:val="28"/>
        </w:rPr>
        <w:t>, которые вы знаете.</w:t>
      </w:r>
    </w:p>
    <w:p w:rsidR="008230C5" w:rsidRDefault="00A81CAD" w:rsidP="008230C5">
      <w:pPr>
        <w:pBdr>
          <w:top w:val="dashDotStroked" w:sz="24" w:space="1" w:color="00FFFF"/>
          <w:left w:val="dashDotStroked" w:sz="24" w:space="4" w:color="00FFFF"/>
          <w:bottom w:val="dashDotStroked" w:sz="24" w:space="1" w:color="00FFFF"/>
          <w:right w:val="dashDotStroked" w:sz="24" w:space="4" w:color="00FFFF"/>
        </w:pBdr>
        <w:tabs>
          <w:tab w:val="left" w:pos="1440"/>
        </w:tabs>
        <w:spacing w:before="240" w:line="360" w:lineRule="auto"/>
        <w:ind w:firstLine="902"/>
        <w:rPr>
          <w:rFonts w:ascii="Comic Sans MS" w:hAnsi="Comic Sans MS"/>
          <w:color w:val="00FF00"/>
          <w:sz w:val="72"/>
          <w:szCs w:val="72"/>
        </w:rPr>
      </w:pPr>
      <w:r w:rsidRPr="00A81CAD">
        <w:rPr>
          <w:rFonts w:ascii="Comic Sans MS" w:hAnsi="Comic Sans MS"/>
          <w:color w:val="00FF00"/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51.1pt;height:76.8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Поздравляю!"/>
          </v:shape>
        </w:pict>
      </w:r>
    </w:p>
    <w:p w:rsidR="008230C5" w:rsidRPr="00DE2B4D" w:rsidRDefault="008230C5" w:rsidP="008230C5">
      <w:pPr>
        <w:pBdr>
          <w:top w:val="dashDotStroked" w:sz="24" w:space="1" w:color="00FFFF"/>
          <w:left w:val="dashDotStroked" w:sz="24" w:space="4" w:color="00FFFF"/>
          <w:bottom w:val="dashDotStroked" w:sz="24" w:space="1" w:color="00FFFF"/>
          <w:right w:val="dashDotStroked" w:sz="24" w:space="4" w:color="00FFFF"/>
        </w:pBdr>
        <w:tabs>
          <w:tab w:val="left" w:pos="1440"/>
        </w:tabs>
        <w:spacing w:before="240" w:line="360" w:lineRule="auto"/>
        <w:ind w:firstLine="902"/>
        <w:rPr>
          <w:i/>
          <w:iCs/>
          <w:color w:val="FF0000"/>
          <w:sz w:val="40"/>
          <w:szCs w:val="40"/>
          <w:effect w:val="sparkle"/>
        </w:rPr>
      </w:pPr>
      <w:r w:rsidRPr="00DE2B4D">
        <w:rPr>
          <w:rFonts w:ascii="Comic Sans MS" w:hAnsi="Comic Sans MS"/>
          <w:color w:val="00FF00"/>
          <w:sz w:val="72"/>
          <w:szCs w:val="72"/>
          <w:effect w:val="sparkle"/>
        </w:rPr>
        <w:t xml:space="preserve">       </w:t>
      </w:r>
      <w:r w:rsidRPr="00DE2B4D">
        <w:rPr>
          <w:i/>
          <w:iCs/>
          <w:color w:val="FF0000"/>
          <w:sz w:val="40"/>
          <w:szCs w:val="40"/>
          <w:effect w:val="sparkle"/>
        </w:rPr>
        <w:t xml:space="preserve">Дорогая </w:t>
      </w:r>
      <w:proofErr w:type="spellStart"/>
      <w:r w:rsidRPr="00DE2B4D">
        <w:rPr>
          <w:i/>
          <w:iCs/>
          <w:color w:val="FF0000"/>
          <w:sz w:val="40"/>
          <w:szCs w:val="40"/>
          <w:effect w:val="sparkle"/>
        </w:rPr>
        <w:t>Аспрам</w:t>
      </w:r>
      <w:proofErr w:type="spellEnd"/>
      <w:r w:rsidRPr="00DE2B4D">
        <w:rPr>
          <w:i/>
          <w:iCs/>
          <w:color w:val="FF0000"/>
          <w:sz w:val="40"/>
          <w:szCs w:val="40"/>
          <w:effect w:val="sparkle"/>
        </w:rPr>
        <w:t>!</w:t>
      </w:r>
    </w:p>
    <w:p w:rsidR="008230C5" w:rsidRPr="00DE2B4D" w:rsidRDefault="008230C5" w:rsidP="008230C5">
      <w:pPr>
        <w:pBdr>
          <w:top w:val="dashDotStroked" w:sz="24" w:space="1" w:color="00FFFF"/>
          <w:left w:val="dashDotStroked" w:sz="24" w:space="4" w:color="00FFFF"/>
          <w:bottom w:val="dashDotStroked" w:sz="24" w:space="1" w:color="00FFFF"/>
          <w:right w:val="dashDotStroked" w:sz="24" w:space="4" w:color="00FFFF"/>
        </w:pBdr>
        <w:tabs>
          <w:tab w:val="left" w:pos="1440"/>
        </w:tabs>
        <w:spacing w:before="240" w:line="360" w:lineRule="auto"/>
        <w:ind w:firstLine="902"/>
        <w:jc w:val="both"/>
        <w:rPr>
          <w:i/>
          <w:iCs/>
          <w:color w:val="000080"/>
          <w:sz w:val="40"/>
          <w:szCs w:val="40"/>
          <w:effect w:val="sparkle"/>
        </w:rPr>
      </w:pPr>
      <w:r w:rsidRPr="00DE2B4D">
        <w:rPr>
          <w:i/>
          <w:iCs/>
          <w:color w:val="000080"/>
          <w:sz w:val="40"/>
          <w:szCs w:val="40"/>
          <w:effect w:val="sparkle"/>
        </w:rPr>
        <w:t>Поздравляю тебя с Днём рождения!</w:t>
      </w:r>
    </w:p>
    <w:p w:rsidR="008230C5" w:rsidRPr="00DE2B4D" w:rsidRDefault="008230C5" w:rsidP="008230C5">
      <w:pPr>
        <w:pBdr>
          <w:top w:val="dashDotStroked" w:sz="24" w:space="1" w:color="00FFFF"/>
          <w:left w:val="dashDotStroked" w:sz="24" w:space="4" w:color="00FFFF"/>
          <w:bottom w:val="dashDotStroked" w:sz="24" w:space="1" w:color="00FFFF"/>
          <w:right w:val="dashDotStroked" w:sz="24" w:space="4" w:color="00FFFF"/>
        </w:pBdr>
        <w:tabs>
          <w:tab w:val="left" w:pos="1440"/>
        </w:tabs>
        <w:spacing w:before="240" w:line="360" w:lineRule="auto"/>
        <w:ind w:firstLine="902"/>
        <w:jc w:val="both"/>
        <w:rPr>
          <w:i/>
          <w:iCs/>
          <w:color w:val="000080"/>
          <w:sz w:val="40"/>
          <w:szCs w:val="40"/>
          <w:effect w:val="sparkle"/>
        </w:rPr>
      </w:pPr>
      <w:r w:rsidRPr="00DE2B4D">
        <w:rPr>
          <w:i/>
          <w:iCs/>
          <w:color w:val="000080"/>
          <w:sz w:val="40"/>
          <w:szCs w:val="40"/>
          <w:effect w:val="sparkle"/>
        </w:rPr>
        <w:t>Желаю тебе здоровья, счастья и удачи!</w:t>
      </w:r>
    </w:p>
    <w:p w:rsidR="008230C5" w:rsidRDefault="008230C5" w:rsidP="008230C5">
      <w:pPr>
        <w:pBdr>
          <w:top w:val="dashDotStroked" w:sz="24" w:space="1" w:color="00FFFF"/>
          <w:left w:val="dashDotStroked" w:sz="24" w:space="4" w:color="00FFFF"/>
          <w:bottom w:val="dashDotStroked" w:sz="24" w:space="1" w:color="00FFFF"/>
          <w:right w:val="dashDotStroked" w:sz="24" w:space="4" w:color="00FFFF"/>
        </w:pBdr>
        <w:tabs>
          <w:tab w:val="left" w:pos="1440"/>
        </w:tabs>
        <w:spacing w:before="240" w:line="360" w:lineRule="auto"/>
        <w:ind w:firstLine="902"/>
        <w:rPr>
          <w:rFonts w:ascii="Comic Sans MS" w:hAnsi="Comic Sans MS"/>
          <w:color w:val="00FF00"/>
          <w:sz w:val="72"/>
          <w:szCs w:val="72"/>
        </w:rPr>
      </w:pPr>
      <w:r>
        <w:rPr>
          <w:rFonts w:ascii="Comic Sans MS" w:hAnsi="Comic Sans MS"/>
          <w:noProof/>
          <w:color w:val="00FF00"/>
          <w:sz w:val="72"/>
          <w:szCs w:val="72"/>
        </w:rPr>
        <w:drawing>
          <wp:inline distT="0" distB="0" distL="0" distR="0">
            <wp:extent cx="2628900" cy="2238375"/>
            <wp:effectExtent l="19050" t="19050" r="19050" b="28575"/>
            <wp:docPr id="4" name="Рисунок 4" descr="j0281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28190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238375"/>
                    </a:xfrm>
                    <a:prstGeom prst="rect">
                      <a:avLst/>
                    </a:prstGeom>
                    <a:noFill/>
                    <a:ln w="19050" cmpd="dbl">
                      <a:solidFill>
                        <a:srgbClr val="FFFF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230C5" w:rsidRPr="00B404CB" w:rsidRDefault="008230C5" w:rsidP="008230C5">
      <w:pPr>
        <w:rPr>
          <w:i/>
          <w:iCs/>
          <w:color w:val="000080"/>
          <w:sz w:val="40"/>
          <w:szCs w:val="40"/>
        </w:rPr>
      </w:pPr>
    </w:p>
    <w:p w:rsidR="002E3126" w:rsidRDefault="002E3126"/>
    <w:sectPr w:rsidR="002E3126" w:rsidSect="00BC3732">
      <w:pgSz w:w="11906" w:h="16838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isplayBackgroundShape/>
  <w:proofState w:spelling="clean" w:grammar="clean"/>
  <w:defaultTabStop w:val="708"/>
  <w:characterSpacingControl w:val="doNotCompress"/>
  <w:compat/>
  <w:rsids>
    <w:rsidRoot w:val="008230C5"/>
    <w:rsid w:val="001F1E11"/>
    <w:rsid w:val="002E3126"/>
    <w:rsid w:val="006F2F0F"/>
    <w:rsid w:val="007C6FFA"/>
    <w:rsid w:val="00802817"/>
    <w:rsid w:val="008230C5"/>
    <w:rsid w:val="0098731D"/>
    <w:rsid w:val="00A81CAD"/>
    <w:rsid w:val="00BC3732"/>
    <w:rsid w:val="00EC7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230C5"/>
    <w:pPr>
      <w:keepNext/>
      <w:ind w:left="360"/>
      <w:outlineLvl w:val="1"/>
    </w:pPr>
    <w:rPr>
      <w:b/>
      <w:bCs/>
      <w:lang w:val="en-US"/>
    </w:rPr>
  </w:style>
  <w:style w:type="paragraph" w:styleId="3">
    <w:name w:val="heading 3"/>
    <w:basedOn w:val="a"/>
    <w:next w:val="a"/>
    <w:link w:val="30"/>
    <w:qFormat/>
    <w:rsid w:val="008230C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jc w:val="center"/>
      <w:outlineLvl w:val="2"/>
    </w:pPr>
    <w:rPr>
      <w:rFonts w:ascii="Arial" w:hAnsi="Arial" w:cs="Arial"/>
      <w:bCs/>
      <w:spacing w:val="20"/>
      <w:sz w:val="28"/>
    </w:rPr>
  </w:style>
  <w:style w:type="paragraph" w:styleId="4">
    <w:name w:val="heading 4"/>
    <w:basedOn w:val="a"/>
    <w:next w:val="a"/>
    <w:link w:val="40"/>
    <w:qFormat/>
    <w:rsid w:val="008230C5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8230C5"/>
    <w:pPr>
      <w:keepNext/>
      <w:jc w:val="center"/>
      <w:outlineLvl w:val="4"/>
    </w:pPr>
    <w:rPr>
      <w:b/>
      <w:caps/>
      <w:sz w:val="36"/>
    </w:rPr>
  </w:style>
  <w:style w:type="paragraph" w:styleId="6">
    <w:name w:val="heading 6"/>
    <w:basedOn w:val="a"/>
    <w:next w:val="a"/>
    <w:link w:val="60"/>
    <w:qFormat/>
    <w:rsid w:val="008230C5"/>
    <w:pPr>
      <w:keepNext/>
      <w:shd w:val="clear" w:color="auto" w:fill="FFFFFF"/>
      <w:spacing w:before="38" w:line="446" w:lineRule="exact"/>
      <w:outlineLvl w:val="5"/>
    </w:pPr>
    <w:rPr>
      <w:b/>
      <w:bCs/>
      <w:color w:val="000000"/>
      <w:spacing w:val="-6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30C5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character" w:customStyle="1" w:styleId="30">
    <w:name w:val="Заголовок 3 Знак"/>
    <w:basedOn w:val="a0"/>
    <w:link w:val="3"/>
    <w:rsid w:val="008230C5"/>
    <w:rPr>
      <w:rFonts w:ascii="Arial" w:eastAsia="Times New Roman" w:hAnsi="Arial" w:cs="Arial"/>
      <w:bCs/>
      <w:spacing w:val="20"/>
      <w:sz w:val="28"/>
      <w:szCs w:val="24"/>
      <w:shd w:val="clear" w:color="auto" w:fill="F3F3F3"/>
      <w:lang w:eastAsia="ru-RU"/>
    </w:rPr>
  </w:style>
  <w:style w:type="character" w:customStyle="1" w:styleId="40">
    <w:name w:val="Заголовок 4 Знак"/>
    <w:basedOn w:val="a0"/>
    <w:link w:val="4"/>
    <w:rsid w:val="008230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230C5"/>
    <w:rPr>
      <w:rFonts w:ascii="Times New Roman" w:eastAsia="Times New Roman" w:hAnsi="Times New Roman" w:cs="Times New Roman"/>
      <w:b/>
      <w:caps/>
      <w:sz w:val="3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230C5"/>
    <w:rPr>
      <w:rFonts w:ascii="Times New Roman" w:eastAsia="Times New Roman" w:hAnsi="Times New Roman" w:cs="Times New Roman"/>
      <w:b/>
      <w:bCs/>
      <w:color w:val="000000"/>
      <w:spacing w:val="-6"/>
      <w:sz w:val="27"/>
      <w:szCs w:val="27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8230C5"/>
    <w:pPr>
      <w:ind w:firstLine="851"/>
      <w:jc w:val="both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rsid w:val="008230C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1">
    <w:name w:val="Body Text 3"/>
    <w:basedOn w:val="a"/>
    <w:link w:val="32"/>
    <w:rsid w:val="008230C5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</w:pPr>
    <w:rPr>
      <w:rFonts w:ascii="Courier New" w:hAnsi="Courier New"/>
      <w:bCs/>
    </w:rPr>
  </w:style>
  <w:style w:type="character" w:customStyle="1" w:styleId="32">
    <w:name w:val="Основной текст 3 Знак"/>
    <w:basedOn w:val="a0"/>
    <w:link w:val="31"/>
    <w:rsid w:val="008230C5"/>
    <w:rPr>
      <w:rFonts w:ascii="Courier New" w:eastAsia="Times New Roman" w:hAnsi="Courier New" w:cs="Times New Roman"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30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30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11</Pages>
  <Words>1738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admin</cp:lastModifiedBy>
  <cp:revision>3</cp:revision>
  <cp:lastPrinted>2012-02-16T09:55:00Z</cp:lastPrinted>
  <dcterms:created xsi:type="dcterms:W3CDTF">2011-01-26T21:50:00Z</dcterms:created>
  <dcterms:modified xsi:type="dcterms:W3CDTF">2012-07-04T04:59:00Z</dcterms:modified>
</cp:coreProperties>
</file>