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>
      <w:pPr>
        <w:sectPr w:rsidR="00F55E8D" w:rsidSect="00CE191A">
          <w:headerReference w:type="default" r:id="rId5"/>
          <w:footerReference w:type="default" r:id="rId6"/>
          <w:pgSz w:w="16838" w:h="11906" w:orient="landscape"/>
          <w:pgMar w:top="851" w:right="1134" w:bottom="1701" w:left="1134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2"/>
          <w:cols w:space="708"/>
          <w:docGrid w:linePitch="360"/>
        </w:sectPr>
      </w:pPr>
    </w:p>
    <w:p w:rsidR="00F55E8D" w:rsidRDefault="00F55E8D" w:rsidP="00F55E8D"/>
    <w:p w:rsidR="00F55E8D" w:rsidRDefault="00F55E8D" w:rsidP="00F55E8D">
      <w:pPr>
        <w:shd w:val="clear" w:color="auto" w:fill="FFFFFF"/>
        <w:jc w:val="center"/>
        <w:rPr>
          <w:color w:val="000000"/>
          <w:spacing w:val="-1"/>
          <w:w w:val="116"/>
          <w:sz w:val="26"/>
          <w:szCs w:val="26"/>
        </w:rPr>
      </w:pPr>
      <w:r>
        <w:rPr>
          <w:color w:val="000000"/>
          <w:spacing w:val="-1"/>
          <w:w w:val="116"/>
          <w:sz w:val="26"/>
          <w:szCs w:val="26"/>
        </w:rPr>
        <w:t>ВОПРОСЫ ДЛЯ АТТЕСТАЦИИ ПО ИНФОРМАТИКЕ</w:t>
      </w:r>
    </w:p>
    <w:p w:rsidR="00F55E8D" w:rsidRDefault="00F55E8D" w:rsidP="00F55E8D">
      <w:pPr>
        <w:shd w:val="clear" w:color="auto" w:fill="FFFFFF"/>
        <w:jc w:val="center"/>
      </w:pPr>
    </w:p>
    <w:p w:rsidR="00F55E8D" w:rsidRPr="00215810" w:rsidRDefault="00F55E8D" w:rsidP="00F55E8D">
      <w:pPr>
        <w:shd w:val="clear" w:color="auto" w:fill="FFFFFF"/>
        <w:rPr>
          <w:b/>
        </w:rPr>
      </w:pPr>
      <w:r w:rsidRPr="00215810">
        <w:rPr>
          <w:b/>
          <w:color w:val="000000"/>
          <w:highlight w:val="lightGray"/>
          <w:u w:val="single"/>
        </w:rPr>
        <w:t xml:space="preserve">Тема </w:t>
      </w:r>
      <w:r>
        <w:rPr>
          <w:b/>
          <w:color w:val="000000"/>
          <w:highlight w:val="lightGray"/>
          <w:u w:val="single"/>
        </w:rPr>
        <w:t xml:space="preserve">1: </w:t>
      </w:r>
      <w:r w:rsidRPr="00215810">
        <w:rPr>
          <w:b/>
          <w:color w:val="000000"/>
          <w:highlight w:val="lightGray"/>
          <w:u w:val="single"/>
        </w:rPr>
        <w:t>«Информатика и информация»</w:t>
      </w:r>
    </w:p>
    <w:p w:rsidR="00F55E8D" w:rsidRPr="00E13300" w:rsidRDefault="00F55E8D" w:rsidP="00F55E8D">
      <w:pPr>
        <w:numPr>
          <w:ilvl w:val="0"/>
          <w:numId w:val="1"/>
        </w:numPr>
        <w:shd w:val="clear" w:color="auto" w:fill="FFFFFF"/>
        <w:spacing w:after="0" w:line="240" w:lineRule="auto"/>
        <w:rPr>
          <w:color w:val="000000"/>
        </w:rPr>
      </w:pPr>
      <w:r w:rsidRPr="00E13300">
        <w:rPr>
          <w:color w:val="000000"/>
        </w:rPr>
        <w:t>Информатика. Понятие.</w:t>
      </w:r>
    </w:p>
    <w:p w:rsidR="00F55E8D" w:rsidRPr="00E13300" w:rsidRDefault="00F55E8D" w:rsidP="00F55E8D">
      <w:pPr>
        <w:numPr>
          <w:ilvl w:val="0"/>
          <w:numId w:val="1"/>
        </w:numPr>
        <w:shd w:val="clear" w:color="auto" w:fill="FFFFFF"/>
        <w:spacing w:after="0" w:line="240" w:lineRule="auto"/>
      </w:pPr>
      <w:r w:rsidRPr="00E13300">
        <w:rPr>
          <w:color w:val="000000"/>
        </w:rPr>
        <w:t>Информация. (Понятие, свойства, единицы информации, взаимосвязь единиц информации)</w:t>
      </w:r>
    </w:p>
    <w:p w:rsidR="00F55E8D" w:rsidRPr="00E13300" w:rsidRDefault="00F55E8D" w:rsidP="00F55E8D">
      <w:pPr>
        <w:widowControl w:val="0"/>
        <w:numPr>
          <w:ilvl w:val="0"/>
          <w:numId w:val="1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История развития вычислительной техники (механические вычислительные устройства, появление ПК, причины успеха ПК, фирмы -производители ПК и процессоров для ПК)</w:t>
      </w:r>
    </w:p>
    <w:p w:rsidR="00F55E8D" w:rsidRPr="00E13300" w:rsidRDefault="00F55E8D" w:rsidP="00F55E8D">
      <w:pPr>
        <w:widowControl w:val="0"/>
        <w:numPr>
          <w:ilvl w:val="0"/>
          <w:numId w:val="1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Десятичная, двоичная, восьм</w:t>
      </w:r>
      <w:r>
        <w:rPr>
          <w:color w:val="000000"/>
        </w:rPr>
        <w:t>е</w:t>
      </w:r>
      <w:r w:rsidRPr="00E13300">
        <w:rPr>
          <w:color w:val="000000"/>
        </w:rPr>
        <w:t>р</w:t>
      </w:r>
      <w:r>
        <w:rPr>
          <w:color w:val="000000"/>
        </w:rPr>
        <w:t>и</w:t>
      </w:r>
      <w:r w:rsidRPr="00E13300">
        <w:rPr>
          <w:color w:val="000000"/>
        </w:rPr>
        <w:t>чная и шестнадцатеричная системы счисления. Числа, используемые в позиционных системах счисления.</w:t>
      </w:r>
    </w:p>
    <w:p w:rsidR="00F55E8D" w:rsidRPr="00E13300" w:rsidRDefault="00F55E8D" w:rsidP="00F55E8D">
      <w:pPr>
        <w:widowControl w:val="0"/>
        <w:numPr>
          <w:ilvl w:val="0"/>
          <w:numId w:val="1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Какое количество чисел можно записать с помощью 8 двоичных разрядов?</w:t>
      </w:r>
    </w:p>
    <w:p w:rsidR="00F55E8D" w:rsidRPr="00E13300" w:rsidRDefault="00F55E8D" w:rsidP="00F55E8D">
      <w:pPr>
        <w:widowControl w:val="0"/>
        <w:numPr>
          <w:ilvl w:val="0"/>
          <w:numId w:val="1"/>
        </w:numPr>
        <w:shd w:val="clear" w:color="auto" w:fill="FFFFFF"/>
        <w:tabs>
          <w:tab w:val="left" w:pos="1301"/>
          <w:tab w:val="left" w:pos="6370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Системы кодирования текстовой информации.</w:t>
      </w:r>
    </w:p>
    <w:p w:rsidR="00F55E8D" w:rsidRPr="00215810" w:rsidRDefault="00F55E8D" w:rsidP="00F55E8D">
      <w:pPr>
        <w:shd w:val="clear" w:color="auto" w:fill="FFFFFF"/>
        <w:tabs>
          <w:tab w:val="left" w:pos="6461"/>
          <w:tab w:val="left" w:pos="10310"/>
          <w:tab w:val="left" w:pos="11237"/>
        </w:tabs>
        <w:rPr>
          <w:b/>
          <w:i/>
          <w:iCs/>
          <w:color w:val="000000"/>
        </w:rPr>
      </w:pPr>
      <w:r>
        <w:rPr>
          <w:b/>
          <w:color w:val="000000"/>
          <w:highlight w:val="lightGray"/>
          <w:u w:val="single"/>
        </w:rPr>
        <w:t xml:space="preserve">Тема 2: «Устройство </w:t>
      </w:r>
      <w:r w:rsidRPr="00215810">
        <w:rPr>
          <w:b/>
          <w:color w:val="000000"/>
          <w:highlight w:val="lightGray"/>
          <w:u w:val="single"/>
        </w:rPr>
        <w:t>компьютера»</w:t>
      </w:r>
    </w:p>
    <w:p w:rsidR="00F55E8D" w:rsidRPr="00E13300" w:rsidRDefault="00F55E8D" w:rsidP="00F55E8D">
      <w:pPr>
        <w:widowControl w:val="0"/>
        <w:numPr>
          <w:ilvl w:val="0"/>
          <w:numId w:val="2"/>
        </w:numPr>
        <w:shd w:val="clear" w:color="auto" w:fill="FFFFFF"/>
        <w:tabs>
          <w:tab w:val="left" w:pos="1243"/>
          <w:tab w:val="left" w:pos="7262"/>
        </w:tabs>
        <w:autoSpaceDE w:val="0"/>
        <w:autoSpaceDN w:val="0"/>
        <w:adjustRightInd w:val="0"/>
        <w:spacing w:after="0" w:line="240" w:lineRule="auto"/>
        <w:rPr>
          <w:i/>
          <w:iCs/>
          <w:color w:val="000000"/>
        </w:rPr>
      </w:pPr>
      <w:r w:rsidRPr="00215810">
        <w:rPr>
          <w:color w:val="000000"/>
        </w:rPr>
        <w:t>Принцип фон-Неймана:</w:t>
      </w:r>
      <w:r>
        <w:rPr>
          <w:color w:val="000000"/>
        </w:rPr>
        <w:t xml:space="preserve"> м</w:t>
      </w:r>
      <w:r w:rsidRPr="00E13300">
        <w:rPr>
          <w:color w:val="000000"/>
        </w:rPr>
        <w:t>инимальная конфигурация рабочего места.</w:t>
      </w:r>
    </w:p>
    <w:p w:rsidR="00F55E8D" w:rsidRPr="00E13300" w:rsidRDefault="00F55E8D" w:rsidP="00F55E8D">
      <w:pPr>
        <w:widowControl w:val="0"/>
        <w:numPr>
          <w:ilvl w:val="0"/>
          <w:numId w:val="2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Монитор (назначение, виды, основные характеристики).</w:t>
      </w:r>
    </w:p>
    <w:p w:rsidR="00F55E8D" w:rsidRPr="00E13300" w:rsidRDefault="00F55E8D" w:rsidP="00F55E8D">
      <w:pPr>
        <w:widowControl w:val="0"/>
        <w:numPr>
          <w:ilvl w:val="0"/>
          <w:numId w:val="2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Состав системного блока (знать назначение устройств).</w:t>
      </w:r>
    </w:p>
    <w:p w:rsidR="00F55E8D" w:rsidRPr="00E13300" w:rsidRDefault="00F55E8D" w:rsidP="00F55E8D">
      <w:pPr>
        <w:widowControl w:val="0"/>
        <w:numPr>
          <w:ilvl w:val="0"/>
          <w:numId w:val="2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i/>
          <w:iCs/>
          <w:color w:val="000000"/>
        </w:rPr>
      </w:pPr>
      <w:r w:rsidRPr="00E13300">
        <w:rPr>
          <w:color w:val="000000"/>
        </w:rPr>
        <w:t>Классификация устройств по способу подключения к системному блок</w:t>
      </w:r>
      <w:r>
        <w:rPr>
          <w:color w:val="000000"/>
        </w:rPr>
        <w:t>у</w:t>
      </w:r>
      <w:r w:rsidRPr="00E13300">
        <w:rPr>
          <w:color w:val="000000"/>
        </w:rPr>
        <w:t xml:space="preserve"> (внутренние и внешние устройства).</w:t>
      </w:r>
    </w:p>
    <w:p w:rsidR="00F55E8D" w:rsidRPr="00E13300" w:rsidRDefault="00F55E8D" w:rsidP="00F55E8D">
      <w:pPr>
        <w:widowControl w:val="0"/>
        <w:numPr>
          <w:ilvl w:val="0"/>
          <w:numId w:val="2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br w:type="column"/>
      </w:r>
      <w:r w:rsidRPr="00E13300">
        <w:rPr>
          <w:color w:val="000000"/>
        </w:rPr>
        <w:lastRenderedPageBreak/>
        <w:t>Порты (параллельный, последовательный, какие устройства к ним подключаются).</w:t>
      </w:r>
    </w:p>
    <w:p w:rsidR="00F55E8D" w:rsidRPr="00E13300" w:rsidRDefault="00F55E8D" w:rsidP="00F55E8D">
      <w:pPr>
        <w:numPr>
          <w:ilvl w:val="0"/>
          <w:numId w:val="2"/>
        </w:numPr>
        <w:shd w:val="clear" w:color="auto" w:fill="FFFFFF"/>
        <w:tabs>
          <w:tab w:val="left" w:pos="802"/>
        </w:tabs>
        <w:spacing w:after="0" w:line="240" w:lineRule="auto"/>
        <w:rPr>
          <w:color w:val="000000"/>
        </w:rPr>
      </w:pPr>
      <w:r w:rsidRPr="00E13300">
        <w:rPr>
          <w:color w:val="000000"/>
        </w:rPr>
        <w:t>Устройства для чтения, однократной и многократной записи информации на лазерные диски.</w:t>
      </w:r>
    </w:p>
    <w:p w:rsidR="00F55E8D" w:rsidRPr="00E13300" w:rsidRDefault="00F55E8D" w:rsidP="00F55E8D">
      <w:pPr>
        <w:numPr>
          <w:ilvl w:val="0"/>
          <w:numId w:val="2"/>
        </w:numPr>
        <w:shd w:val="clear" w:color="auto" w:fill="FFFFFF"/>
        <w:tabs>
          <w:tab w:val="left" w:pos="802"/>
        </w:tabs>
        <w:spacing w:after="0" w:line="240" w:lineRule="auto"/>
      </w:pPr>
      <w:r w:rsidRPr="00E13300">
        <w:rPr>
          <w:color w:val="000000"/>
        </w:rPr>
        <w:t>Устройства, предназначенные для ввода информации в компьютер.</w:t>
      </w:r>
    </w:p>
    <w:p w:rsidR="00F55E8D" w:rsidRPr="00E13300" w:rsidRDefault="00F55E8D" w:rsidP="00F55E8D">
      <w:pPr>
        <w:numPr>
          <w:ilvl w:val="0"/>
          <w:numId w:val="2"/>
        </w:numPr>
        <w:shd w:val="clear" w:color="auto" w:fill="FFFFFF"/>
        <w:spacing w:after="0" w:line="240" w:lineRule="auto"/>
      </w:pPr>
      <w:r w:rsidRPr="00E13300">
        <w:rPr>
          <w:color w:val="000000"/>
        </w:rPr>
        <w:t>Устройства, предназначенные для вывода информации из компьютера.</w:t>
      </w:r>
    </w:p>
    <w:p w:rsidR="00F55E8D" w:rsidRPr="00E13300" w:rsidRDefault="00F55E8D" w:rsidP="00F55E8D">
      <w:pPr>
        <w:numPr>
          <w:ilvl w:val="0"/>
          <w:numId w:val="2"/>
        </w:numPr>
        <w:shd w:val="clear" w:color="auto" w:fill="FFFFFF"/>
        <w:tabs>
          <w:tab w:val="left" w:pos="826"/>
        </w:tabs>
        <w:spacing w:after="0" w:line="240" w:lineRule="auto"/>
      </w:pPr>
      <w:r w:rsidRPr="00E13300">
        <w:rPr>
          <w:color w:val="000000"/>
        </w:rPr>
        <w:t>Состав материнской платы (знать назначение устройств, их основные характеристики).</w:t>
      </w:r>
    </w:p>
    <w:p w:rsidR="00F55E8D" w:rsidRPr="00E13300" w:rsidRDefault="00F55E8D" w:rsidP="00F55E8D">
      <w:pPr>
        <w:numPr>
          <w:ilvl w:val="0"/>
          <w:numId w:val="2"/>
        </w:numPr>
        <w:shd w:val="clear" w:color="auto" w:fill="FFFFFF"/>
        <w:spacing w:after="0" w:line="240" w:lineRule="auto"/>
      </w:pPr>
      <w:r w:rsidRPr="00E13300">
        <w:rPr>
          <w:color w:val="000000"/>
        </w:rPr>
        <w:t>Устройства для хранения информации (виды и основные характеристики).</w:t>
      </w:r>
    </w:p>
    <w:p w:rsidR="00F55E8D" w:rsidRPr="00E13300" w:rsidRDefault="00F55E8D" w:rsidP="00F55E8D">
      <w:pPr>
        <w:widowControl w:val="0"/>
        <w:numPr>
          <w:ilvl w:val="0"/>
          <w:numId w:val="2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Строение магнитных дисков (сектор, дорожка, кластер, цилиндр).</w:t>
      </w:r>
    </w:p>
    <w:p w:rsidR="00F55E8D" w:rsidRPr="00E13300" w:rsidRDefault="00F55E8D" w:rsidP="00F55E8D">
      <w:pPr>
        <w:widowControl w:val="0"/>
        <w:numPr>
          <w:ilvl w:val="0"/>
          <w:numId w:val="2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Внутренняя память компьютера (ПЗУ, ОЗУ)</w:t>
      </w:r>
    </w:p>
    <w:p w:rsidR="00F55E8D" w:rsidRPr="00E13300" w:rsidRDefault="00F55E8D" w:rsidP="00F55E8D">
      <w:pPr>
        <w:widowControl w:val="0"/>
        <w:numPr>
          <w:ilvl w:val="0"/>
          <w:numId w:val="2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Типы принтеров. Способ формирования изоб</w:t>
      </w:r>
      <w:r>
        <w:rPr>
          <w:color w:val="000000"/>
        </w:rPr>
        <w:t>р</w:t>
      </w:r>
      <w:r w:rsidRPr="00E13300">
        <w:rPr>
          <w:color w:val="000000"/>
        </w:rPr>
        <w:t>ажения. Основные характеристики принтеров.</w:t>
      </w:r>
    </w:p>
    <w:p w:rsidR="00F55E8D" w:rsidRPr="00E13300" w:rsidRDefault="00F55E8D" w:rsidP="00F55E8D">
      <w:pPr>
        <w:widowControl w:val="0"/>
        <w:numPr>
          <w:ilvl w:val="0"/>
          <w:numId w:val="2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Сканеры (назначение, виды).</w:t>
      </w:r>
    </w:p>
    <w:p w:rsidR="00F55E8D" w:rsidRPr="00E13300" w:rsidRDefault="00F55E8D" w:rsidP="00F55E8D">
      <w:pPr>
        <w:widowControl w:val="0"/>
        <w:numPr>
          <w:ilvl w:val="0"/>
          <w:numId w:val="2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Модем (назначение, основные характеристики, единицы скорости передачи информации).</w:t>
      </w:r>
    </w:p>
    <w:p w:rsidR="00F55E8D" w:rsidRPr="00E13300" w:rsidRDefault="00F55E8D" w:rsidP="00F55E8D">
      <w:pPr>
        <w:widowControl w:val="0"/>
        <w:numPr>
          <w:ilvl w:val="0"/>
          <w:numId w:val="2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13300">
        <w:rPr>
          <w:color w:val="000000"/>
        </w:rPr>
        <w:t>Клавиатура (функциональная, дополнительная, клавиши для переключения регистра, для ввода прописных символов, для удаления символов, для перемещения курсора, для переключения алфавита РУС/Англ.)</w:t>
      </w:r>
    </w:p>
    <w:p w:rsidR="00F55E8D" w:rsidRPr="00E13300" w:rsidRDefault="00F55E8D" w:rsidP="00F55E8D">
      <w:pPr>
        <w:numPr>
          <w:ilvl w:val="0"/>
          <w:numId w:val="2"/>
        </w:numPr>
        <w:spacing w:after="0" w:line="240" w:lineRule="auto"/>
      </w:pPr>
      <w:r w:rsidRPr="00E13300">
        <w:rPr>
          <w:color w:val="000000"/>
        </w:rPr>
        <w:t>Действия, приводящие к перезагрузке компьютера. Действия при зависании программ.</w:t>
      </w:r>
    </w:p>
    <w:p w:rsidR="00F55E8D" w:rsidRDefault="00F55E8D" w:rsidP="00F55E8D">
      <w:pPr>
        <w:ind w:left="1176" w:hanging="1176"/>
        <w:jc w:val="both"/>
      </w:pPr>
    </w:p>
    <w:p w:rsidR="00F55E8D" w:rsidRDefault="00F55E8D" w:rsidP="00F55E8D">
      <w:pPr>
        <w:ind w:left="1176" w:hanging="1176"/>
        <w:jc w:val="both"/>
      </w:pPr>
    </w:p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Default="00F55E8D" w:rsidP="00F55E8D"/>
    <w:p w:rsidR="00F55E8D" w:rsidRPr="00CE191A" w:rsidRDefault="00F55E8D" w:rsidP="00F55E8D"/>
    <w:p w:rsidR="002E3126" w:rsidRDefault="002E3126"/>
    <w:sectPr w:rsidR="002E3126" w:rsidSect="00CE191A">
      <w:headerReference w:type="default" r:id="rId7"/>
      <w:footerReference w:type="default" r:id="rId8"/>
      <w:pgSz w:w="11906" w:h="16838"/>
      <w:pgMar w:top="567" w:right="567" w:bottom="567" w:left="567" w:header="709" w:footer="709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09F" w:rsidRDefault="00F55E8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5009F" w:rsidRPr="00FC3F56" w:rsidRDefault="00F55E8D">
    <w:pPr>
      <w:pStyle w:val="a5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09F" w:rsidRDefault="00F55E8D">
    <w:pPr>
      <w:pStyle w:val="a5"/>
      <w:jc w:val="right"/>
    </w:pPr>
    <w:r>
      <w:t xml:space="preserve">Страница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65009F" w:rsidRPr="00FC3F56" w:rsidRDefault="00F55E8D">
    <w:pPr>
      <w:pStyle w:val="a5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09F" w:rsidRPr="00FC3F56" w:rsidRDefault="00F55E8D" w:rsidP="00FC5278">
    <w:pPr>
      <w:pStyle w:val="a3"/>
      <w:jc w:val="center"/>
      <w:rPr>
        <w:rFonts w:ascii="Times New Roman" w:hAnsi="Times New Roman"/>
        <w:b/>
      </w:rPr>
    </w:pPr>
    <w:r w:rsidRPr="00FC3F56">
      <w:rPr>
        <w:rFonts w:ascii="Times New Roman" w:hAnsi="Times New Roman"/>
        <w:b/>
        <w:lang w:val="en-US"/>
      </w:rPr>
      <w:t>РАЗДЕЛ №1</w:t>
    </w:r>
  </w:p>
  <w:p w:rsidR="0065009F" w:rsidRDefault="00F55E8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09F" w:rsidRPr="00FC5278" w:rsidRDefault="00F55E8D" w:rsidP="00FC5278">
    <w:pPr>
      <w:pStyle w:val="a3"/>
      <w:jc w:val="center"/>
      <w:rPr>
        <w:rFonts w:ascii="Times New Roman" w:hAnsi="Times New Roman"/>
        <w:b/>
        <w:lang w:val="en-US"/>
      </w:rPr>
    </w:pPr>
    <w:r>
      <w:rPr>
        <w:rFonts w:ascii="Times New Roman" w:hAnsi="Times New Roman"/>
        <w:b/>
      </w:rPr>
      <w:t xml:space="preserve">Итог лаб – 03. </w:t>
    </w:r>
    <w:r>
      <w:rPr>
        <w:rFonts w:ascii="Times New Roman" w:hAnsi="Times New Roman"/>
        <w:b/>
        <w:lang w:val="en-US"/>
      </w:rPr>
      <w:t>txt.</w:t>
    </w:r>
  </w:p>
  <w:p w:rsidR="0065009F" w:rsidRDefault="00F55E8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12BC"/>
    <w:multiLevelType w:val="hybridMultilevel"/>
    <w:tmpl w:val="CEB0D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BB20729"/>
    <w:multiLevelType w:val="hybridMultilevel"/>
    <w:tmpl w:val="C09E1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5E8D"/>
    <w:rsid w:val="002E3126"/>
    <w:rsid w:val="00F55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E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5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E8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F55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E8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298</Words>
  <Characters>1699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2011-01-26T21:51:00Z</dcterms:created>
  <dcterms:modified xsi:type="dcterms:W3CDTF">2011-01-26T21:52:00Z</dcterms:modified>
</cp:coreProperties>
</file>