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A6" w:rsidRPr="005F13D9" w:rsidRDefault="00BE63A6" w:rsidP="00BE63A6">
      <w:pPr>
        <w:jc w:val="center"/>
        <w:rPr>
          <w:color w:val="000000"/>
          <w:sz w:val="28"/>
          <w:szCs w:val="28"/>
        </w:rPr>
      </w:pPr>
      <w:r w:rsidRPr="005F13D9">
        <w:rPr>
          <w:color w:val="000000"/>
          <w:sz w:val="28"/>
          <w:szCs w:val="28"/>
        </w:rPr>
        <w:t xml:space="preserve">Мостовский район станица </w:t>
      </w:r>
      <w:proofErr w:type="spellStart"/>
      <w:r w:rsidRPr="005F13D9">
        <w:rPr>
          <w:color w:val="000000"/>
          <w:sz w:val="28"/>
          <w:szCs w:val="28"/>
        </w:rPr>
        <w:t>Баракаевская</w:t>
      </w:r>
      <w:proofErr w:type="spellEnd"/>
      <w:r w:rsidRPr="005F13D9">
        <w:rPr>
          <w:color w:val="000000"/>
          <w:sz w:val="28"/>
          <w:szCs w:val="28"/>
        </w:rPr>
        <w:t>.</w:t>
      </w:r>
    </w:p>
    <w:p w:rsidR="00BE63A6" w:rsidRPr="005F13D9" w:rsidRDefault="00BE63A6" w:rsidP="00BE63A6">
      <w:pPr>
        <w:shd w:val="clear" w:color="auto" w:fill="FFFFFF"/>
        <w:tabs>
          <w:tab w:val="left" w:pos="2968"/>
        </w:tabs>
        <w:rPr>
          <w:color w:val="000000"/>
          <w:sz w:val="28"/>
          <w:szCs w:val="28"/>
        </w:rPr>
      </w:pPr>
      <w:r w:rsidRPr="005F13D9">
        <w:rPr>
          <w:color w:val="000000"/>
        </w:rPr>
        <w:t xml:space="preserve">                   </w:t>
      </w:r>
      <w:r w:rsidRPr="005F13D9"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BE63A6" w:rsidRPr="005F13D9" w:rsidRDefault="00BE63A6" w:rsidP="00BE63A6">
      <w:pPr>
        <w:shd w:val="clear" w:color="auto" w:fill="FFFFFF"/>
        <w:tabs>
          <w:tab w:val="left" w:pos="2968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</w:t>
      </w:r>
      <w:r w:rsidRPr="005F13D9">
        <w:rPr>
          <w:color w:val="000000"/>
          <w:sz w:val="28"/>
          <w:szCs w:val="28"/>
        </w:rPr>
        <w:t xml:space="preserve"> общеобразовательная школа № 25 станицы Баракаевской</w:t>
      </w:r>
    </w:p>
    <w:p w:rsidR="00BE63A6" w:rsidRPr="005F13D9" w:rsidRDefault="00BE63A6" w:rsidP="00BE63A6">
      <w:pPr>
        <w:shd w:val="clear" w:color="auto" w:fill="FFFFFF"/>
        <w:tabs>
          <w:tab w:val="left" w:pos="2968"/>
        </w:tabs>
        <w:jc w:val="center"/>
        <w:rPr>
          <w:color w:val="000000"/>
          <w:sz w:val="28"/>
          <w:szCs w:val="28"/>
        </w:rPr>
      </w:pPr>
      <w:r w:rsidRPr="005F13D9">
        <w:rPr>
          <w:color w:val="000000"/>
          <w:sz w:val="28"/>
          <w:szCs w:val="28"/>
        </w:rPr>
        <w:t>Муниципального образования Мостовский район</w:t>
      </w:r>
    </w:p>
    <w:p w:rsidR="00BE63A6" w:rsidRPr="005F13D9" w:rsidRDefault="00BE63A6" w:rsidP="00BE63A6">
      <w:pPr>
        <w:shd w:val="clear" w:color="auto" w:fill="FFFFFF"/>
        <w:tabs>
          <w:tab w:val="left" w:pos="2968"/>
        </w:tabs>
        <w:rPr>
          <w:color w:val="000000"/>
          <w:sz w:val="28"/>
          <w:szCs w:val="28"/>
        </w:rPr>
      </w:pPr>
    </w:p>
    <w:p w:rsidR="00BE63A6" w:rsidRPr="005F13D9" w:rsidRDefault="00BE63A6" w:rsidP="00BE63A6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BE63A6" w:rsidRPr="005F13D9" w:rsidRDefault="00BE63A6" w:rsidP="00BE63A6">
      <w:pPr>
        <w:jc w:val="center"/>
        <w:rPr>
          <w:sz w:val="28"/>
          <w:szCs w:val="28"/>
        </w:rPr>
      </w:pPr>
    </w:p>
    <w:p w:rsidR="00BE63A6" w:rsidRPr="005F13D9" w:rsidRDefault="00BE63A6" w:rsidP="00BE63A6">
      <w:pPr>
        <w:shd w:val="clear" w:color="auto" w:fill="FFFFFF"/>
        <w:autoSpaceDE/>
        <w:adjustRightInd/>
        <w:ind w:left="5387"/>
        <w:jc w:val="center"/>
        <w:rPr>
          <w:color w:val="000000"/>
        </w:rPr>
      </w:pPr>
      <w:r w:rsidRPr="005F13D9">
        <w:rPr>
          <w:color w:val="000000"/>
        </w:rPr>
        <w:t>УТВЕРЖДЕНО</w:t>
      </w:r>
    </w:p>
    <w:p w:rsidR="00BE63A6" w:rsidRPr="005F13D9" w:rsidRDefault="00BE63A6" w:rsidP="00BE63A6">
      <w:pPr>
        <w:shd w:val="clear" w:color="auto" w:fill="FFFFFF"/>
        <w:autoSpaceDE/>
        <w:adjustRightInd/>
        <w:ind w:left="5387"/>
        <w:jc w:val="center"/>
        <w:rPr>
          <w:sz w:val="24"/>
          <w:szCs w:val="24"/>
        </w:rPr>
      </w:pPr>
    </w:p>
    <w:p w:rsidR="00BE63A6" w:rsidRPr="005F13D9" w:rsidRDefault="00BE63A6" w:rsidP="00BE63A6">
      <w:pPr>
        <w:shd w:val="clear" w:color="auto" w:fill="FFFFFF"/>
        <w:autoSpaceDE/>
        <w:adjustRightInd/>
        <w:ind w:left="5387"/>
        <w:jc w:val="center"/>
        <w:rPr>
          <w:color w:val="000000"/>
          <w:sz w:val="24"/>
          <w:szCs w:val="24"/>
        </w:rPr>
      </w:pPr>
      <w:r w:rsidRPr="005F13D9">
        <w:rPr>
          <w:color w:val="000000"/>
          <w:sz w:val="24"/>
          <w:szCs w:val="24"/>
        </w:rPr>
        <w:t xml:space="preserve">решением педагогического совета </w:t>
      </w:r>
    </w:p>
    <w:p w:rsidR="00BE63A6" w:rsidRPr="005F13D9" w:rsidRDefault="00BE63A6" w:rsidP="00BE63A6">
      <w:pPr>
        <w:shd w:val="clear" w:color="auto" w:fill="FFFFFF"/>
        <w:autoSpaceDE/>
        <w:adjustRightInd/>
        <w:ind w:left="5387"/>
        <w:jc w:val="center"/>
        <w:rPr>
          <w:sz w:val="24"/>
          <w:szCs w:val="24"/>
        </w:rPr>
      </w:pPr>
      <w:r w:rsidRPr="005F13D9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  <w:u w:val="single"/>
        </w:rPr>
        <w:t>29</w:t>
      </w:r>
      <w:r w:rsidRPr="005F13D9">
        <w:rPr>
          <w:color w:val="000000"/>
          <w:sz w:val="24"/>
          <w:szCs w:val="24"/>
        </w:rPr>
        <w:t xml:space="preserve"> августа 20</w:t>
      </w:r>
      <w:r w:rsidRPr="005F13D9">
        <w:rPr>
          <w:color w:val="000000"/>
          <w:sz w:val="24"/>
          <w:szCs w:val="24"/>
          <w:u w:val="single"/>
        </w:rPr>
        <w:t>1</w:t>
      </w:r>
      <w:r>
        <w:rPr>
          <w:color w:val="000000"/>
          <w:sz w:val="24"/>
          <w:szCs w:val="24"/>
          <w:u w:val="single"/>
        </w:rPr>
        <w:t>3</w:t>
      </w:r>
      <w:r w:rsidRPr="005F13D9">
        <w:rPr>
          <w:color w:val="000000"/>
          <w:sz w:val="24"/>
          <w:szCs w:val="24"/>
        </w:rPr>
        <w:t xml:space="preserve"> года протокол № 1</w:t>
      </w:r>
    </w:p>
    <w:p w:rsidR="00BE63A6" w:rsidRPr="005F13D9" w:rsidRDefault="00BE63A6" w:rsidP="00BE63A6">
      <w:pPr>
        <w:shd w:val="clear" w:color="auto" w:fill="FFFFFF"/>
        <w:autoSpaceDE/>
        <w:adjustRightInd/>
        <w:rPr>
          <w:color w:val="000000"/>
          <w:sz w:val="24"/>
          <w:szCs w:val="24"/>
        </w:rPr>
      </w:pPr>
      <w:r w:rsidRPr="005F13D9">
        <w:rPr>
          <w:color w:val="000000"/>
          <w:sz w:val="24"/>
          <w:szCs w:val="24"/>
        </w:rPr>
        <w:t xml:space="preserve">                                                                                      Председатель _______     </w:t>
      </w:r>
      <w:proofErr w:type="spellStart"/>
      <w:r w:rsidRPr="005F13D9">
        <w:rPr>
          <w:color w:val="000000"/>
          <w:sz w:val="24"/>
          <w:szCs w:val="24"/>
          <w:u w:val="single"/>
        </w:rPr>
        <w:t>Е.В.Литвинова</w:t>
      </w:r>
      <w:proofErr w:type="spellEnd"/>
    </w:p>
    <w:p w:rsidR="00BE63A6" w:rsidRPr="005F13D9" w:rsidRDefault="00BE63A6" w:rsidP="00BE63A6">
      <w:pPr>
        <w:shd w:val="clear" w:color="auto" w:fill="FFFFFF"/>
        <w:autoSpaceDE/>
        <w:adjustRightInd/>
        <w:ind w:left="5387"/>
        <w:rPr>
          <w:color w:val="000000"/>
          <w:sz w:val="24"/>
          <w:szCs w:val="24"/>
        </w:rPr>
      </w:pPr>
      <w:r w:rsidRPr="005F13D9">
        <w:rPr>
          <w:color w:val="000000"/>
          <w:sz w:val="24"/>
          <w:szCs w:val="24"/>
        </w:rPr>
        <w:t xml:space="preserve">                </w:t>
      </w:r>
      <w:r w:rsidRPr="005F13D9">
        <w:rPr>
          <w:sz w:val="24"/>
          <w:szCs w:val="24"/>
        </w:rPr>
        <w:t xml:space="preserve">              </w:t>
      </w:r>
    </w:p>
    <w:p w:rsidR="00BE63A6" w:rsidRPr="005F13D9" w:rsidRDefault="00BE63A6" w:rsidP="00BE63A6">
      <w:pPr>
        <w:rPr>
          <w:sz w:val="24"/>
          <w:szCs w:val="24"/>
        </w:rPr>
      </w:pPr>
    </w:p>
    <w:p w:rsidR="00BE63A6" w:rsidRPr="005F13D9" w:rsidRDefault="00BE63A6" w:rsidP="00BE63A6">
      <w:pPr>
        <w:rPr>
          <w:sz w:val="28"/>
          <w:szCs w:val="28"/>
        </w:rPr>
      </w:pPr>
    </w:p>
    <w:p w:rsidR="00BE63A6" w:rsidRPr="005F13D9" w:rsidRDefault="00BE63A6" w:rsidP="00BE63A6">
      <w:pPr>
        <w:rPr>
          <w:sz w:val="28"/>
          <w:szCs w:val="28"/>
        </w:rPr>
      </w:pPr>
    </w:p>
    <w:p w:rsidR="00BE63A6" w:rsidRPr="005F13D9" w:rsidRDefault="00BE63A6" w:rsidP="00BE63A6">
      <w:pPr>
        <w:rPr>
          <w:sz w:val="28"/>
          <w:szCs w:val="28"/>
        </w:rPr>
      </w:pPr>
    </w:p>
    <w:p w:rsidR="00BE63A6" w:rsidRPr="005F13D9" w:rsidRDefault="00BE63A6" w:rsidP="00BE63A6">
      <w:pPr>
        <w:rPr>
          <w:sz w:val="28"/>
          <w:szCs w:val="28"/>
        </w:rPr>
      </w:pPr>
    </w:p>
    <w:p w:rsidR="00BE63A6" w:rsidRPr="005F13D9" w:rsidRDefault="00BE63A6" w:rsidP="00BE63A6">
      <w:pPr>
        <w:rPr>
          <w:sz w:val="28"/>
          <w:szCs w:val="28"/>
        </w:rPr>
      </w:pPr>
    </w:p>
    <w:p w:rsidR="00BE63A6" w:rsidRPr="005F13D9" w:rsidRDefault="00BE63A6" w:rsidP="00BE63A6">
      <w:pPr>
        <w:rPr>
          <w:sz w:val="28"/>
          <w:szCs w:val="28"/>
        </w:rPr>
      </w:pPr>
    </w:p>
    <w:p w:rsidR="00BE63A6" w:rsidRPr="005F13D9" w:rsidRDefault="00BE63A6" w:rsidP="00BE63A6">
      <w:pPr>
        <w:tabs>
          <w:tab w:val="left" w:pos="3750"/>
        </w:tabs>
        <w:spacing w:line="360" w:lineRule="auto"/>
        <w:jc w:val="center"/>
        <w:rPr>
          <w:spacing w:val="108"/>
          <w:position w:val="-6"/>
          <w:sz w:val="28"/>
          <w:szCs w:val="28"/>
        </w:rPr>
      </w:pPr>
      <w:r w:rsidRPr="005F13D9">
        <w:rPr>
          <w:spacing w:val="108"/>
          <w:position w:val="-6"/>
          <w:sz w:val="28"/>
          <w:szCs w:val="28"/>
        </w:rPr>
        <w:t>РАБОЧАЯ ПРОГРАММА 1ВИДА</w:t>
      </w:r>
    </w:p>
    <w:p w:rsidR="00BE63A6" w:rsidRPr="005F13D9" w:rsidRDefault="00BE63A6" w:rsidP="00BE63A6">
      <w:pPr>
        <w:tabs>
          <w:tab w:val="left" w:pos="3750"/>
        </w:tabs>
        <w:spacing w:line="360" w:lineRule="auto"/>
        <w:jc w:val="center"/>
        <w:rPr>
          <w:spacing w:val="108"/>
          <w:position w:val="-6"/>
          <w:sz w:val="28"/>
          <w:szCs w:val="28"/>
        </w:rPr>
      </w:pPr>
    </w:p>
    <w:p w:rsidR="00BE63A6" w:rsidRPr="005F13D9" w:rsidRDefault="00BE63A6" w:rsidP="00BE63A6">
      <w:pPr>
        <w:tabs>
          <w:tab w:val="left" w:pos="3750"/>
        </w:tabs>
        <w:spacing w:line="360" w:lineRule="auto"/>
        <w:rPr>
          <w:position w:val="-6"/>
          <w:sz w:val="28"/>
          <w:szCs w:val="28"/>
          <w:u w:val="single"/>
        </w:rPr>
      </w:pPr>
      <w:r w:rsidRPr="005F13D9">
        <w:rPr>
          <w:position w:val="-6"/>
          <w:sz w:val="28"/>
          <w:szCs w:val="28"/>
        </w:rPr>
        <w:t xml:space="preserve">По </w:t>
      </w:r>
      <w:r w:rsidRPr="005F13D9">
        <w:rPr>
          <w:position w:val="-6"/>
          <w:sz w:val="28"/>
          <w:szCs w:val="28"/>
          <w:u w:val="single"/>
        </w:rPr>
        <w:t>истории</w:t>
      </w:r>
      <w:proofErr w:type="gramStart"/>
      <w:r w:rsidRPr="005F13D9">
        <w:rPr>
          <w:position w:val="-6"/>
          <w:sz w:val="28"/>
          <w:szCs w:val="28"/>
          <w:u w:val="single"/>
        </w:rPr>
        <w:t xml:space="preserve"> .</w:t>
      </w:r>
      <w:proofErr w:type="gramEnd"/>
    </w:p>
    <w:p w:rsidR="00BE63A6" w:rsidRPr="005F13D9" w:rsidRDefault="00BE63A6" w:rsidP="00BE63A6">
      <w:pPr>
        <w:tabs>
          <w:tab w:val="left" w:pos="3750"/>
        </w:tabs>
        <w:spacing w:line="360" w:lineRule="auto"/>
        <w:rPr>
          <w:position w:val="-6"/>
          <w:sz w:val="28"/>
          <w:szCs w:val="28"/>
          <w:u w:val="single"/>
        </w:rPr>
      </w:pPr>
      <w:r w:rsidRPr="005F13D9">
        <w:rPr>
          <w:position w:val="-6"/>
          <w:sz w:val="28"/>
          <w:szCs w:val="28"/>
        </w:rPr>
        <w:t>Ступень обучения (класс)</w:t>
      </w:r>
      <w:r w:rsidRPr="005F13D9">
        <w:rPr>
          <w:position w:val="-6"/>
          <w:sz w:val="28"/>
          <w:szCs w:val="28"/>
          <w:u w:val="single"/>
        </w:rPr>
        <w:t xml:space="preserve"> основное общее образование, 5 класс.</w:t>
      </w:r>
    </w:p>
    <w:p w:rsidR="00BE63A6" w:rsidRPr="005F13D9" w:rsidRDefault="00BE63A6" w:rsidP="00BE63A6">
      <w:pPr>
        <w:tabs>
          <w:tab w:val="left" w:pos="3750"/>
        </w:tabs>
        <w:spacing w:line="360" w:lineRule="auto"/>
        <w:rPr>
          <w:position w:val="-6"/>
          <w:sz w:val="28"/>
          <w:szCs w:val="28"/>
        </w:rPr>
      </w:pPr>
      <w:r w:rsidRPr="005F13D9">
        <w:rPr>
          <w:position w:val="-6"/>
          <w:sz w:val="28"/>
          <w:szCs w:val="28"/>
        </w:rPr>
        <w:t xml:space="preserve">Количество часов </w:t>
      </w:r>
      <w:r w:rsidRPr="005F13D9">
        <w:rPr>
          <w:position w:val="-6"/>
          <w:sz w:val="28"/>
          <w:szCs w:val="28"/>
          <w:u w:val="single"/>
        </w:rPr>
        <w:t>68</w:t>
      </w:r>
      <w:r w:rsidRPr="005F13D9">
        <w:rPr>
          <w:position w:val="-6"/>
          <w:sz w:val="28"/>
          <w:szCs w:val="28"/>
        </w:rPr>
        <w:t xml:space="preserve">        Уровень </w:t>
      </w:r>
      <w:r w:rsidRPr="005F13D9">
        <w:rPr>
          <w:position w:val="-6"/>
          <w:sz w:val="28"/>
          <w:szCs w:val="28"/>
          <w:u w:val="single"/>
        </w:rPr>
        <w:t>базовый</w:t>
      </w:r>
    </w:p>
    <w:p w:rsidR="00BE63A6" w:rsidRPr="005F13D9" w:rsidRDefault="00BE63A6" w:rsidP="00BE63A6">
      <w:pPr>
        <w:tabs>
          <w:tab w:val="left" w:pos="3750"/>
        </w:tabs>
        <w:spacing w:line="360" w:lineRule="auto"/>
        <w:rPr>
          <w:position w:val="-6"/>
          <w:sz w:val="28"/>
          <w:szCs w:val="28"/>
          <w:u w:val="single"/>
        </w:rPr>
      </w:pPr>
      <w:r w:rsidRPr="005F13D9">
        <w:rPr>
          <w:position w:val="-6"/>
          <w:sz w:val="28"/>
          <w:szCs w:val="28"/>
        </w:rPr>
        <w:t xml:space="preserve">Учитель </w:t>
      </w:r>
      <w:r w:rsidRPr="005F13D9">
        <w:rPr>
          <w:position w:val="-6"/>
          <w:sz w:val="28"/>
          <w:szCs w:val="28"/>
          <w:u w:val="single"/>
        </w:rPr>
        <w:t>Булашова Т.В.</w:t>
      </w:r>
    </w:p>
    <w:p w:rsidR="00BE63A6" w:rsidRPr="005F13D9" w:rsidRDefault="00BE63A6" w:rsidP="00BE63A6">
      <w:pPr>
        <w:shd w:val="clear" w:color="auto" w:fill="FFFFFF"/>
        <w:tabs>
          <w:tab w:val="left" w:pos="2968"/>
        </w:tabs>
        <w:jc w:val="center"/>
        <w:rPr>
          <w:color w:val="000000"/>
          <w:sz w:val="30"/>
          <w:szCs w:val="30"/>
        </w:rPr>
      </w:pPr>
      <w:r w:rsidRPr="005F13D9">
        <w:rPr>
          <w:color w:val="000000"/>
          <w:sz w:val="30"/>
          <w:szCs w:val="30"/>
        </w:rPr>
        <w:t xml:space="preserve">Программа разработана на основе примерной программы по истории, </w:t>
      </w:r>
    </w:p>
    <w:p w:rsidR="00BE63A6" w:rsidRPr="005F13D9" w:rsidRDefault="00BE63A6" w:rsidP="00BE63A6">
      <w:pPr>
        <w:shd w:val="clear" w:color="auto" w:fill="FFFFFF"/>
        <w:tabs>
          <w:tab w:val="left" w:pos="2968"/>
        </w:tabs>
        <w:jc w:val="center"/>
        <w:rPr>
          <w:sz w:val="28"/>
          <w:szCs w:val="28"/>
        </w:rPr>
      </w:pPr>
      <w:hyperlink r:id="rId5" w:history="1">
        <w:r w:rsidRPr="005F13D9">
          <w:rPr>
            <w:rStyle w:val="a5"/>
            <w:sz w:val="28"/>
            <w:szCs w:val="28"/>
          </w:rPr>
          <w:t>http://mon.gov.ru/work/obr/dok/obs/3838</w:t>
        </w:r>
      </w:hyperlink>
      <w:r w:rsidRPr="005F13D9">
        <w:rPr>
          <w:sz w:val="28"/>
          <w:szCs w:val="28"/>
        </w:rPr>
        <w:t xml:space="preserve">  </w:t>
      </w:r>
    </w:p>
    <w:p w:rsidR="00BE63A6" w:rsidRPr="005F13D9" w:rsidRDefault="00BE63A6" w:rsidP="00BE63A6">
      <w:pPr>
        <w:tabs>
          <w:tab w:val="left" w:pos="2968"/>
        </w:tabs>
      </w:pPr>
    </w:p>
    <w:p w:rsidR="00BE63A6" w:rsidRPr="005F13D9" w:rsidRDefault="00BE63A6" w:rsidP="00BE63A6">
      <w:pPr>
        <w:tabs>
          <w:tab w:val="left" w:pos="2968"/>
        </w:tabs>
      </w:pPr>
    </w:p>
    <w:p w:rsidR="00BE63A6" w:rsidRPr="005F13D9" w:rsidRDefault="00BE63A6" w:rsidP="00BE63A6">
      <w:pPr>
        <w:tabs>
          <w:tab w:val="left" w:pos="2968"/>
        </w:tabs>
      </w:pPr>
    </w:p>
    <w:p w:rsidR="00BE63A6" w:rsidRPr="005F13D9" w:rsidRDefault="00BE63A6" w:rsidP="00BE63A6">
      <w:pPr>
        <w:tabs>
          <w:tab w:val="left" w:pos="3750"/>
        </w:tabs>
        <w:spacing w:line="360" w:lineRule="auto"/>
        <w:rPr>
          <w:position w:val="-6"/>
          <w:sz w:val="28"/>
          <w:szCs w:val="28"/>
          <w:u w:val="single"/>
        </w:rPr>
      </w:pPr>
    </w:p>
    <w:p w:rsidR="00BE63A6" w:rsidRDefault="00BE63A6" w:rsidP="00BE63A6">
      <w:pPr>
        <w:widowControl/>
        <w:shd w:val="clear" w:color="auto" w:fill="FFFFFF"/>
        <w:rPr>
          <w:b/>
          <w:bCs/>
          <w:color w:val="000000"/>
          <w:sz w:val="28"/>
          <w:szCs w:val="28"/>
        </w:rPr>
      </w:pPr>
      <w:r w:rsidRPr="005F13D9">
        <w:rPr>
          <w:position w:val="-6"/>
          <w:sz w:val="28"/>
          <w:szCs w:val="28"/>
          <w:u w:val="single"/>
        </w:rPr>
        <w:br w:type="page"/>
      </w:r>
      <w:r>
        <w:rPr>
          <w:position w:val="-6"/>
          <w:sz w:val="28"/>
          <w:szCs w:val="28"/>
        </w:rPr>
        <w:lastRenderedPageBreak/>
        <w:t xml:space="preserve">                                      </w:t>
      </w:r>
      <w:r w:rsidRPr="00A44A46">
        <w:rPr>
          <w:b/>
          <w:position w:val="-6"/>
          <w:sz w:val="28"/>
          <w:szCs w:val="28"/>
        </w:rPr>
        <w:t>1.</w:t>
      </w:r>
      <w:r w:rsidRPr="00A44A46">
        <w:rPr>
          <w:position w:val="-6"/>
          <w:sz w:val="28"/>
          <w:szCs w:val="28"/>
        </w:rPr>
        <w:t xml:space="preserve"> </w:t>
      </w:r>
      <w:r w:rsidRPr="00A44A46">
        <w:rPr>
          <w:b/>
          <w:bCs/>
          <w:color w:val="000000"/>
          <w:sz w:val="28"/>
          <w:szCs w:val="28"/>
        </w:rPr>
        <w:t>Пояснительная записка</w:t>
      </w:r>
    </w:p>
    <w:p w:rsidR="00BE63A6" w:rsidRPr="005D6436" w:rsidRDefault="00BE63A6" w:rsidP="00BE63A6">
      <w:pPr>
        <w:shd w:val="clear" w:color="auto" w:fill="FFFFFF"/>
        <w:tabs>
          <w:tab w:val="left" w:pos="2968"/>
        </w:tabs>
        <w:jc w:val="center"/>
        <w:rPr>
          <w:color w:val="000000"/>
          <w:sz w:val="30"/>
          <w:szCs w:val="30"/>
        </w:rPr>
      </w:pPr>
      <w:r w:rsidRPr="005D6436">
        <w:rPr>
          <w:bCs/>
          <w:color w:val="000000"/>
          <w:sz w:val="28"/>
          <w:szCs w:val="28"/>
        </w:rPr>
        <w:t xml:space="preserve">Рабочая программа составлена </w:t>
      </w:r>
      <w:r w:rsidRPr="005D6436">
        <w:rPr>
          <w:color w:val="000000"/>
          <w:sz w:val="30"/>
          <w:szCs w:val="30"/>
        </w:rPr>
        <w:t>на основе приме</w:t>
      </w:r>
      <w:r>
        <w:rPr>
          <w:color w:val="000000"/>
          <w:sz w:val="30"/>
          <w:szCs w:val="30"/>
        </w:rPr>
        <w:t xml:space="preserve">рной программы по истории, </w:t>
      </w:r>
    </w:p>
    <w:p w:rsidR="00BE63A6" w:rsidRDefault="00BE63A6" w:rsidP="00BE63A6">
      <w:pPr>
        <w:shd w:val="clear" w:color="auto" w:fill="FFFFFF"/>
        <w:tabs>
          <w:tab w:val="left" w:pos="29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Сайт  </w:t>
      </w:r>
      <w:hyperlink r:id="rId6" w:history="1">
        <w:r w:rsidRPr="003D4284">
          <w:rPr>
            <w:rStyle w:val="a5"/>
            <w:sz w:val="28"/>
            <w:szCs w:val="28"/>
          </w:rPr>
          <w:t>http://mon.gov.ru/work/obr/dok/obs/3838</w:t>
        </w:r>
      </w:hyperlink>
    </w:p>
    <w:p w:rsidR="00BE63A6" w:rsidRPr="00A44A46" w:rsidRDefault="00BE63A6" w:rsidP="00BE63A6">
      <w:pPr>
        <w:shd w:val="clear" w:color="auto" w:fill="FFFFFF"/>
        <w:tabs>
          <w:tab w:val="left" w:pos="2968"/>
        </w:tabs>
        <w:jc w:val="center"/>
        <w:rPr>
          <w:sz w:val="28"/>
          <w:szCs w:val="28"/>
        </w:rPr>
      </w:pPr>
    </w:p>
    <w:p w:rsidR="00BE63A6" w:rsidRDefault="00BE63A6" w:rsidP="00BE63A6">
      <w:pPr>
        <w:pStyle w:val="a3"/>
        <w:jc w:val="center"/>
        <w:rPr>
          <w:b/>
        </w:rPr>
      </w:pPr>
    </w:p>
    <w:p w:rsidR="00BE63A6" w:rsidRPr="00A44A46" w:rsidRDefault="00BE63A6" w:rsidP="00BE63A6">
      <w:pPr>
        <w:pStyle w:val="a3"/>
        <w:jc w:val="center"/>
        <w:rPr>
          <w:b/>
        </w:rPr>
      </w:pPr>
      <w:r w:rsidRPr="00A44A46">
        <w:rPr>
          <w:b/>
        </w:rPr>
        <w:t>Таблица тематического распределения часов:</w:t>
      </w:r>
    </w:p>
    <w:tbl>
      <w:tblPr>
        <w:tblW w:w="9923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2693"/>
        <w:gridCol w:w="2410"/>
      </w:tblGrid>
      <w:tr w:rsidR="00BE63A6" w:rsidRPr="00A44A46" w:rsidTr="009627C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A44A46" w:rsidRDefault="00BE63A6" w:rsidP="009627C0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A44A46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44A4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A44A46">
              <w:rPr>
                <w:color w:val="000000"/>
                <w:sz w:val="28"/>
                <w:szCs w:val="28"/>
              </w:rPr>
              <w:t>/п</w:t>
            </w:r>
          </w:p>
          <w:p w:rsidR="00BE63A6" w:rsidRPr="00A44A46" w:rsidRDefault="00BE63A6" w:rsidP="009627C0">
            <w:pPr>
              <w:widowControl/>
              <w:jc w:val="center"/>
              <w:rPr>
                <w:sz w:val="28"/>
                <w:szCs w:val="28"/>
              </w:rPr>
            </w:pPr>
          </w:p>
          <w:p w:rsidR="00BE63A6" w:rsidRPr="00A44A46" w:rsidRDefault="00BE63A6" w:rsidP="00962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E63A6" w:rsidRPr="00A44A46" w:rsidRDefault="00BE63A6" w:rsidP="009627C0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A44A46">
              <w:rPr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A44A46" w:rsidRDefault="00BE63A6" w:rsidP="009627C0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A44A46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BE63A6" w:rsidRPr="00A44A46" w:rsidTr="009627C0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A44A46" w:rsidRDefault="00BE63A6" w:rsidP="009627C0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A44A46" w:rsidRDefault="00BE63A6" w:rsidP="009627C0">
            <w:pPr>
              <w:widowControl/>
              <w:jc w:val="center"/>
              <w:rPr>
                <w:sz w:val="28"/>
                <w:szCs w:val="28"/>
              </w:rPr>
            </w:pPr>
          </w:p>
          <w:p w:rsidR="00BE63A6" w:rsidRPr="00A44A46" w:rsidRDefault="00BE63A6" w:rsidP="009627C0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A44A46" w:rsidRDefault="00BE63A6" w:rsidP="009627C0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A44A46">
              <w:rPr>
                <w:color w:val="000000"/>
                <w:sz w:val="28"/>
                <w:szCs w:val="28"/>
              </w:rPr>
              <w:t>Примерная или авторская программа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A44A46" w:rsidRDefault="00BE63A6" w:rsidP="009627C0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A44A46">
              <w:rPr>
                <w:bCs/>
                <w:color w:val="000000"/>
                <w:spacing w:val="-2"/>
                <w:sz w:val="28"/>
                <w:szCs w:val="28"/>
              </w:rPr>
              <w:t>рабочая</w:t>
            </w:r>
            <w:r w:rsidRPr="00A44A46">
              <w:rPr>
                <w:color w:val="000000"/>
                <w:sz w:val="28"/>
                <w:szCs w:val="28"/>
              </w:rPr>
              <w:t xml:space="preserve"> программа</w:t>
            </w:r>
          </w:p>
        </w:tc>
      </w:tr>
      <w:tr w:rsidR="00BE63A6" w:rsidRPr="00A44A46" w:rsidTr="009627C0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A44A46" w:rsidRDefault="00BE63A6" w:rsidP="009627C0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A44A46" w:rsidRDefault="00BE63A6" w:rsidP="009627C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A44A46" w:rsidRDefault="00BE63A6" w:rsidP="009627C0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A44A46" w:rsidRDefault="00BE63A6" w:rsidP="009627C0">
            <w:pPr>
              <w:widowControl/>
              <w:shd w:val="clear" w:color="auto" w:fill="FFFFFF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BE63A6" w:rsidRPr="00A44A46" w:rsidTr="009627C0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A44A46" w:rsidRDefault="00BE63A6" w:rsidP="009627C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A44A46" w:rsidRDefault="00BE63A6" w:rsidP="009627C0">
            <w:pPr>
              <w:widowControl/>
              <w:rPr>
                <w:sz w:val="28"/>
                <w:szCs w:val="28"/>
              </w:rPr>
            </w:pPr>
            <w:r w:rsidRPr="00A44A46">
              <w:rPr>
                <w:sz w:val="28"/>
                <w:szCs w:val="28"/>
              </w:rPr>
              <w:t>Раздел: Что изучает история.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Default="00BE63A6" w:rsidP="009627C0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:rsidR="00BE63A6" w:rsidRPr="00A44A46" w:rsidRDefault="00BE63A6" w:rsidP="009627C0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A44A46" w:rsidRDefault="00BE63A6" w:rsidP="009627C0">
            <w:pPr>
              <w:widowControl/>
              <w:shd w:val="clear" w:color="auto" w:fill="FFFFFF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 w:rsidRPr="00A44A46">
              <w:rPr>
                <w:bCs/>
                <w:color w:val="000000"/>
                <w:spacing w:val="-2"/>
                <w:sz w:val="28"/>
                <w:szCs w:val="28"/>
              </w:rPr>
              <w:t>10</w:t>
            </w:r>
          </w:p>
        </w:tc>
      </w:tr>
      <w:tr w:rsidR="00BE63A6" w:rsidRPr="00A44A46" w:rsidTr="009627C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A44A46" w:rsidRDefault="00BE63A6" w:rsidP="009627C0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3A6" w:rsidRDefault="00BE63A6" w:rsidP="009627C0">
            <w:pPr>
              <w:snapToGri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История древнего мира</w:t>
            </w:r>
          </w:p>
          <w:p w:rsidR="00BE63A6" w:rsidRPr="00A44A46" w:rsidRDefault="00BE63A6" w:rsidP="009627C0">
            <w:pPr>
              <w:snapToGri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A44A46" w:rsidRDefault="00BE63A6" w:rsidP="009627C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Не менее 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A44A46" w:rsidRDefault="00BE63A6" w:rsidP="009627C0">
            <w:pPr>
              <w:widowControl/>
              <w:shd w:val="clear" w:color="auto" w:fill="FFFFFF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 w:rsidRPr="00A44A46">
              <w:rPr>
                <w:bCs/>
                <w:color w:val="000000"/>
                <w:spacing w:val="-2"/>
                <w:sz w:val="28"/>
                <w:szCs w:val="28"/>
              </w:rPr>
              <w:t>5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>8</w:t>
            </w:r>
          </w:p>
        </w:tc>
      </w:tr>
      <w:tr w:rsidR="00BE63A6" w:rsidRPr="00A44A46" w:rsidTr="009627C0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Default="00BE63A6" w:rsidP="00962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A6" w:rsidRDefault="00BE63A6" w:rsidP="009627C0">
            <w:pPr>
              <w:snapToGrid w:val="0"/>
              <w:rPr>
                <w:bCs/>
                <w:iCs/>
                <w:sz w:val="28"/>
                <w:szCs w:val="28"/>
              </w:rPr>
            </w:pPr>
          </w:p>
          <w:p w:rsidR="00BE63A6" w:rsidRDefault="00BE63A6" w:rsidP="009627C0">
            <w:pPr>
              <w:snapToGrid w:val="0"/>
              <w:rPr>
                <w:bCs/>
                <w:iCs/>
                <w:sz w:val="28"/>
                <w:szCs w:val="28"/>
              </w:rPr>
            </w:pPr>
            <w:r w:rsidRPr="00A44A46">
              <w:rPr>
                <w:bCs/>
                <w:iCs/>
                <w:sz w:val="28"/>
                <w:szCs w:val="28"/>
              </w:rPr>
              <w:t>Раздел:</w:t>
            </w:r>
            <w:r>
              <w:rPr>
                <w:bCs/>
                <w:iCs/>
                <w:sz w:val="28"/>
                <w:szCs w:val="28"/>
              </w:rPr>
              <w:t xml:space="preserve"> Первобытное общество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220378" w:rsidRDefault="00BE63A6" w:rsidP="009627C0">
            <w:pPr>
              <w:widowControl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         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A44A46" w:rsidRDefault="00BE63A6" w:rsidP="009627C0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5</w:t>
            </w:r>
          </w:p>
        </w:tc>
      </w:tr>
      <w:tr w:rsidR="00BE63A6" w:rsidRPr="00A44A46" w:rsidTr="009627C0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A44A46" w:rsidRDefault="00BE63A6" w:rsidP="009627C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A6" w:rsidRPr="00A44A46" w:rsidRDefault="00BE63A6" w:rsidP="009627C0">
            <w:pPr>
              <w:snapToGrid w:val="0"/>
              <w:rPr>
                <w:bCs/>
                <w:iCs/>
                <w:sz w:val="28"/>
                <w:szCs w:val="28"/>
              </w:rPr>
            </w:pPr>
            <w:r w:rsidRPr="00A44A46">
              <w:rPr>
                <w:bCs/>
                <w:iCs/>
                <w:sz w:val="28"/>
                <w:szCs w:val="28"/>
              </w:rPr>
              <w:t>Раздел: Древний Восток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220378" w:rsidRDefault="00BE63A6" w:rsidP="009627C0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A44A46" w:rsidRDefault="00BE63A6" w:rsidP="009627C0">
            <w:pPr>
              <w:widowControl/>
              <w:shd w:val="clear" w:color="auto" w:fill="FFFFFF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18</w:t>
            </w:r>
          </w:p>
        </w:tc>
      </w:tr>
      <w:tr w:rsidR="00BE63A6" w:rsidRPr="00A44A46" w:rsidTr="009627C0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A44A46" w:rsidRDefault="00BE63A6" w:rsidP="009627C0">
            <w:pPr>
              <w:widowControl/>
              <w:jc w:val="center"/>
              <w:rPr>
                <w:sz w:val="28"/>
                <w:szCs w:val="28"/>
              </w:rPr>
            </w:pPr>
            <w:r w:rsidRPr="00A44A46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A6" w:rsidRPr="00A44A46" w:rsidRDefault="00BE63A6" w:rsidP="009627C0">
            <w:pPr>
              <w:snapToGrid w:val="0"/>
              <w:rPr>
                <w:bCs/>
                <w:iCs/>
                <w:sz w:val="28"/>
                <w:szCs w:val="28"/>
              </w:rPr>
            </w:pPr>
            <w:r w:rsidRPr="00A44A46">
              <w:rPr>
                <w:bCs/>
                <w:iCs/>
                <w:sz w:val="28"/>
                <w:szCs w:val="28"/>
              </w:rPr>
              <w:t>Раздел: Древняя Греция</w:t>
            </w:r>
            <w:r>
              <w:rPr>
                <w:bCs/>
                <w:iCs/>
                <w:sz w:val="28"/>
                <w:szCs w:val="28"/>
              </w:rPr>
              <w:t xml:space="preserve"> и эллинистический мир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220378" w:rsidRDefault="00BE63A6" w:rsidP="009627C0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A44A46" w:rsidRDefault="00BE63A6" w:rsidP="009627C0">
            <w:pPr>
              <w:widowControl/>
              <w:shd w:val="clear" w:color="auto" w:fill="FFFFFF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18</w:t>
            </w:r>
          </w:p>
        </w:tc>
      </w:tr>
      <w:tr w:rsidR="00BE63A6" w:rsidRPr="00A44A46" w:rsidTr="009627C0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A44A46" w:rsidRDefault="00BE63A6" w:rsidP="009627C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3A6" w:rsidRPr="00A44A46" w:rsidRDefault="00BE63A6" w:rsidP="009627C0">
            <w:pPr>
              <w:snapToGrid w:val="0"/>
              <w:rPr>
                <w:bCs/>
                <w:iCs/>
                <w:sz w:val="28"/>
                <w:szCs w:val="28"/>
              </w:rPr>
            </w:pPr>
            <w:r w:rsidRPr="00A44A46">
              <w:rPr>
                <w:bCs/>
                <w:iCs/>
                <w:sz w:val="28"/>
                <w:szCs w:val="28"/>
              </w:rPr>
              <w:t>Раздел: Древний Рим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220378" w:rsidRDefault="00BE63A6" w:rsidP="009627C0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A44A46" w:rsidRDefault="00BE63A6" w:rsidP="009627C0">
            <w:pPr>
              <w:widowControl/>
              <w:shd w:val="clear" w:color="auto" w:fill="FFFFFF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17</w:t>
            </w:r>
          </w:p>
        </w:tc>
      </w:tr>
      <w:tr w:rsidR="00BE63A6" w:rsidRPr="00A44A46" w:rsidTr="009627C0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A44A46" w:rsidRDefault="00BE63A6" w:rsidP="009627C0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A44A46" w:rsidRDefault="00BE63A6" w:rsidP="009627C0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A44A4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220378" w:rsidRDefault="00BE63A6" w:rsidP="009627C0">
            <w:pPr>
              <w:widowControl/>
              <w:shd w:val="clear" w:color="auto" w:fill="FFFFFF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3A6" w:rsidRPr="00A44A46" w:rsidRDefault="00BE63A6" w:rsidP="009627C0">
            <w:pPr>
              <w:widowControl/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A44A46">
              <w:rPr>
                <w:b/>
                <w:i/>
                <w:sz w:val="28"/>
                <w:szCs w:val="28"/>
              </w:rPr>
              <w:t>68</w:t>
            </w:r>
          </w:p>
        </w:tc>
      </w:tr>
    </w:tbl>
    <w:p w:rsidR="00BE63A6" w:rsidRDefault="00BE63A6" w:rsidP="00BE63A6">
      <w:pPr>
        <w:widowControl/>
        <w:shd w:val="clear" w:color="auto" w:fill="FFFFFF"/>
        <w:rPr>
          <w:b/>
          <w:bCs/>
          <w:color w:val="000000"/>
          <w:sz w:val="28"/>
          <w:szCs w:val="28"/>
        </w:rPr>
      </w:pPr>
    </w:p>
    <w:p w:rsidR="00BE63A6" w:rsidRDefault="00BE63A6" w:rsidP="00BE63A6">
      <w:pPr>
        <w:widowControl/>
        <w:shd w:val="clear" w:color="auto" w:fill="FFFFFF"/>
        <w:rPr>
          <w:b/>
          <w:bCs/>
          <w:color w:val="000000"/>
          <w:sz w:val="28"/>
          <w:szCs w:val="28"/>
        </w:rPr>
      </w:pPr>
      <w:r w:rsidRPr="00A44A46">
        <w:rPr>
          <w:b/>
          <w:bCs/>
          <w:color w:val="000000"/>
          <w:sz w:val="28"/>
          <w:szCs w:val="28"/>
        </w:rPr>
        <w:t>2.</w:t>
      </w:r>
      <w:r w:rsidRPr="00A44A46">
        <w:rPr>
          <w:color w:val="000000"/>
          <w:sz w:val="28"/>
          <w:szCs w:val="28"/>
        </w:rPr>
        <w:t xml:space="preserve"> </w:t>
      </w:r>
      <w:r w:rsidRPr="00A44A46">
        <w:rPr>
          <w:b/>
          <w:bCs/>
          <w:color w:val="000000"/>
          <w:sz w:val="28"/>
          <w:szCs w:val="28"/>
        </w:rPr>
        <w:t>Содержание обучения</w:t>
      </w:r>
    </w:p>
    <w:p w:rsidR="00BE63A6" w:rsidRPr="005D6436" w:rsidRDefault="00BE63A6" w:rsidP="00BE63A6">
      <w:pPr>
        <w:widowControl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Требования по подготовке учащихся по предмету в полном объёме совпадают с примерной программой по предмету</w:t>
      </w:r>
    </w:p>
    <w:p w:rsidR="00BE63A6" w:rsidRDefault="00BE63A6" w:rsidP="00BE63A6">
      <w:pPr>
        <w:pStyle w:val="a3"/>
        <w:ind w:firstLine="0"/>
        <w:jc w:val="both"/>
        <w:rPr>
          <w:b/>
          <w:i w:val="0"/>
        </w:rPr>
      </w:pPr>
    </w:p>
    <w:p w:rsidR="00BE63A6" w:rsidRDefault="00BE63A6" w:rsidP="00BE63A6">
      <w:pPr>
        <w:pStyle w:val="a3"/>
        <w:ind w:firstLine="0"/>
        <w:jc w:val="both"/>
        <w:rPr>
          <w:b/>
          <w:i w:val="0"/>
        </w:rPr>
      </w:pPr>
      <w:r w:rsidRPr="005D6436">
        <w:rPr>
          <w:b/>
          <w:i w:val="0"/>
        </w:rPr>
        <w:t>3. Список рекомендуемой учебно-методической литературы</w:t>
      </w:r>
    </w:p>
    <w:p w:rsidR="00BE63A6" w:rsidRDefault="00BE63A6" w:rsidP="00BE63A6">
      <w:pPr>
        <w:pStyle w:val="a3"/>
        <w:ind w:firstLine="0"/>
        <w:jc w:val="both"/>
        <w:rPr>
          <w:b/>
          <w:i w:val="0"/>
        </w:rPr>
      </w:pPr>
      <w:r>
        <w:rPr>
          <w:b/>
          <w:i w:val="0"/>
        </w:rPr>
        <w:t xml:space="preserve"> </w:t>
      </w:r>
    </w:p>
    <w:p w:rsidR="00BE63A6" w:rsidRDefault="00BE63A6" w:rsidP="00BE63A6">
      <w:pPr>
        <w:pStyle w:val="a3"/>
        <w:ind w:firstLine="0"/>
        <w:jc w:val="both"/>
        <w:rPr>
          <w:b/>
          <w:i w:val="0"/>
        </w:rPr>
      </w:pPr>
      <w:r>
        <w:rPr>
          <w:b/>
          <w:i w:val="0"/>
        </w:rPr>
        <w:t>Для учителя</w:t>
      </w:r>
    </w:p>
    <w:p w:rsidR="00BE63A6" w:rsidRDefault="00BE63A6" w:rsidP="00BE63A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5F1A11">
        <w:rPr>
          <w:sz w:val="28"/>
          <w:szCs w:val="28"/>
        </w:rPr>
        <w:t xml:space="preserve">учебник </w:t>
      </w:r>
      <w:r>
        <w:rPr>
          <w:sz w:val="28"/>
          <w:szCs w:val="28"/>
        </w:rPr>
        <w:t xml:space="preserve"> История древнего мира 5 класс, автор А.А. </w:t>
      </w:r>
      <w:proofErr w:type="spellStart"/>
      <w:r>
        <w:rPr>
          <w:sz w:val="28"/>
          <w:szCs w:val="28"/>
        </w:rPr>
        <w:t>Вигасин</w:t>
      </w:r>
      <w:proofErr w:type="spellEnd"/>
      <w:r>
        <w:rPr>
          <w:sz w:val="28"/>
          <w:szCs w:val="28"/>
        </w:rPr>
        <w:t xml:space="preserve">, Г.И. </w:t>
      </w:r>
      <w:proofErr w:type="spellStart"/>
      <w:r>
        <w:rPr>
          <w:sz w:val="28"/>
          <w:szCs w:val="28"/>
        </w:rPr>
        <w:t>Годер</w:t>
      </w:r>
      <w:proofErr w:type="spellEnd"/>
      <w:r>
        <w:rPr>
          <w:sz w:val="28"/>
          <w:szCs w:val="28"/>
        </w:rPr>
        <w:t xml:space="preserve">, Москва «Просвещение» 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</w:t>
      </w:r>
    </w:p>
    <w:p w:rsidR="00BE63A6" w:rsidRDefault="00BE63A6" w:rsidP="00BE63A6">
      <w:pPr>
        <w:rPr>
          <w:sz w:val="28"/>
          <w:szCs w:val="28"/>
        </w:rPr>
      </w:pPr>
      <w:r>
        <w:rPr>
          <w:sz w:val="28"/>
          <w:szCs w:val="28"/>
        </w:rPr>
        <w:t xml:space="preserve">2.рабочая тетрадь по Истории Древнего мира 5 класс, автор Г.И. </w:t>
      </w:r>
      <w:proofErr w:type="spellStart"/>
      <w:r>
        <w:rPr>
          <w:sz w:val="28"/>
          <w:szCs w:val="28"/>
        </w:rPr>
        <w:t>Годер</w:t>
      </w:r>
      <w:proofErr w:type="spellEnd"/>
      <w:r>
        <w:rPr>
          <w:sz w:val="28"/>
          <w:szCs w:val="28"/>
        </w:rPr>
        <w:t>.</w:t>
      </w:r>
    </w:p>
    <w:p w:rsidR="00BE63A6" w:rsidRDefault="00BE63A6" w:rsidP="00BE63A6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 Поурочные разработки по истории Древнего мира к учебникам А.А. </w:t>
      </w:r>
      <w:proofErr w:type="spellStart"/>
      <w:r>
        <w:rPr>
          <w:bCs/>
          <w:color w:val="000000"/>
          <w:sz w:val="28"/>
          <w:szCs w:val="28"/>
        </w:rPr>
        <w:t>Вигасина</w:t>
      </w:r>
      <w:proofErr w:type="spellEnd"/>
      <w:r>
        <w:rPr>
          <w:bCs/>
          <w:color w:val="000000"/>
          <w:sz w:val="28"/>
          <w:szCs w:val="28"/>
        </w:rPr>
        <w:t xml:space="preserve">, Г.И. </w:t>
      </w:r>
      <w:proofErr w:type="spellStart"/>
      <w:r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дера</w:t>
      </w:r>
      <w:proofErr w:type="spellEnd"/>
      <w:r>
        <w:rPr>
          <w:bCs/>
          <w:color w:val="000000"/>
          <w:sz w:val="28"/>
          <w:szCs w:val="28"/>
        </w:rPr>
        <w:t xml:space="preserve">, И.С. Свенцицкой и </w:t>
      </w:r>
      <w:proofErr w:type="spellStart"/>
      <w:r>
        <w:rPr>
          <w:bCs/>
          <w:color w:val="000000"/>
          <w:sz w:val="28"/>
          <w:szCs w:val="28"/>
        </w:rPr>
        <w:t>Ф.А.Михайловского</w:t>
      </w:r>
      <w:proofErr w:type="spellEnd"/>
      <w:r>
        <w:rPr>
          <w:bCs/>
          <w:color w:val="000000"/>
          <w:sz w:val="28"/>
          <w:szCs w:val="28"/>
        </w:rPr>
        <w:t xml:space="preserve"> 5 класс, Москва «</w:t>
      </w:r>
      <w:proofErr w:type="spellStart"/>
      <w:r>
        <w:rPr>
          <w:bCs/>
          <w:color w:val="000000"/>
          <w:sz w:val="28"/>
          <w:szCs w:val="28"/>
        </w:rPr>
        <w:t>Вако</w:t>
      </w:r>
      <w:proofErr w:type="spellEnd"/>
      <w:r>
        <w:rPr>
          <w:bCs/>
          <w:color w:val="000000"/>
          <w:sz w:val="28"/>
          <w:szCs w:val="28"/>
        </w:rPr>
        <w:t xml:space="preserve">» 2010 год </w:t>
      </w:r>
    </w:p>
    <w:p w:rsidR="00BE63A6" w:rsidRDefault="00BE63A6" w:rsidP="00BE63A6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Тесты по истории Древнего мира. М. «Экзамен» 2011 год</w:t>
      </w:r>
    </w:p>
    <w:p w:rsidR="00BE63A6" w:rsidRDefault="00BE63A6" w:rsidP="00BE63A6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 Повторение и контроль знаний история Древнего мира. Рабочая тетрадь с электронным тренажёром. М. «Глобус» 2010 год</w:t>
      </w:r>
    </w:p>
    <w:p w:rsidR="00BE63A6" w:rsidRDefault="00BE63A6" w:rsidP="00BE63A6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 Интернет- ресурсы</w:t>
      </w:r>
    </w:p>
    <w:p w:rsidR="00BE63A6" w:rsidRDefault="00BE63A6" w:rsidP="00BE63A6">
      <w:pPr>
        <w:pStyle w:val="a3"/>
        <w:ind w:firstLine="0"/>
        <w:jc w:val="both"/>
        <w:rPr>
          <w:b/>
          <w:i w:val="0"/>
        </w:rPr>
      </w:pPr>
    </w:p>
    <w:p w:rsidR="00BE63A6" w:rsidRDefault="00BE63A6" w:rsidP="00BE63A6">
      <w:pPr>
        <w:pStyle w:val="a3"/>
        <w:ind w:firstLine="0"/>
        <w:jc w:val="both"/>
        <w:rPr>
          <w:b/>
          <w:i w:val="0"/>
        </w:rPr>
      </w:pPr>
    </w:p>
    <w:p w:rsidR="00BE63A6" w:rsidRDefault="00BE63A6" w:rsidP="00BE63A6">
      <w:pPr>
        <w:pStyle w:val="a3"/>
        <w:ind w:firstLine="0"/>
        <w:jc w:val="both"/>
        <w:rPr>
          <w:b/>
          <w:i w:val="0"/>
        </w:rPr>
      </w:pPr>
    </w:p>
    <w:p w:rsidR="00BE63A6" w:rsidRDefault="00BE63A6" w:rsidP="00BE63A6">
      <w:pPr>
        <w:pStyle w:val="a3"/>
        <w:ind w:firstLine="0"/>
        <w:jc w:val="both"/>
        <w:rPr>
          <w:b/>
          <w:i w:val="0"/>
        </w:rPr>
      </w:pPr>
      <w:r>
        <w:rPr>
          <w:b/>
          <w:i w:val="0"/>
        </w:rPr>
        <w:t>Для учащихся:</w:t>
      </w:r>
    </w:p>
    <w:p w:rsidR="00BE63A6" w:rsidRPr="00235C12" w:rsidRDefault="00BE63A6" w:rsidP="00BE63A6">
      <w:pPr>
        <w:pStyle w:val="a3"/>
        <w:ind w:firstLine="0"/>
        <w:jc w:val="both"/>
        <w:rPr>
          <w:i w:val="0"/>
        </w:rPr>
      </w:pPr>
      <w:r w:rsidRPr="00235C12">
        <w:rPr>
          <w:i w:val="0"/>
        </w:rPr>
        <w:t xml:space="preserve">1.Учебник </w:t>
      </w:r>
      <w:r>
        <w:rPr>
          <w:i w:val="0"/>
        </w:rPr>
        <w:t xml:space="preserve"> история Древнего мира, автор А.А. </w:t>
      </w:r>
      <w:proofErr w:type="spellStart"/>
      <w:r>
        <w:rPr>
          <w:i w:val="0"/>
        </w:rPr>
        <w:t>Вигасин</w:t>
      </w:r>
      <w:proofErr w:type="spellEnd"/>
      <w:r>
        <w:rPr>
          <w:i w:val="0"/>
        </w:rPr>
        <w:t xml:space="preserve">, Г.И. </w:t>
      </w:r>
      <w:proofErr w:type="spellStart"/>
      <w:r>
        <w:rPr>
          <w:i w:val="0"/>
        </w:rPr>
        <w:t>Годер</w:t>
      </w:r>
      <w:proofErr w:type="spellEnd"/>
      <w:r>
        <w:rPr>
          <w:i w:val="0"/>
        </w:rPr>
        <w:t>, Москва «Просвещение» 2010 год.</w:t>
      </w:r>
    </w:p>
    <w:p w:rsidR="00BE63A6" w:rsidRDefault="00BE63A6" w:rsidP="00BE63A6">
      <w:pPr>
        <w:rPr>
          <w:sz w:val="28"/>
          <w:szCs w:val="28"/>
        </w:rPr>
      </w:pPr>
      <w:r>
        <w:rPr>
          <w:sz w:val="28"/>
          <w:szCs w:val="28"/>
        </w:rPr>
        <w:t xml:space="preserve">2.рабочая тетрадь по Истории Древнего мира 5 класс, автор Г.И. </w:t>
      </w:r>
      <w:proofErr w:type="spellStart"/>
      <w:r>
        <w:rPr>
          <w:sz w:val="28"/>
          <w:szCs w:val="28"/>
        </w:rPr>
        <w:t>Годер</w:t>
      </w:r>
      <w:proofErr w:type="spellEnd"/>
      <w:r>
        <w:rPr>
          <w:sz w:val="28"/>
          <w:szCs w:val="28"/>
        </w:rPr>
        <w:t>.</w:t>
      </w:r>
    </w:p>
    <w:p w:rsidR="00BE63A6" w:rsidRPr="00235C12" w:rsidRDefault="00BE63A6" w:rsidP="00BE63A6">
      <w:pPr>
        <w:pStyle w:val="a3"/>
        <w:ind w:firstLine="0"/>
        <w:jc w:val="both"/>
        <w:rPr>
          <w:i w:val="0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BE63A6" w:rsidTr="009627C0">
        <w:trPr>
          <w:trHeight w:val="2397"/>
        </w:trPr>
        <w:tc>
          <w:tcPr>
            <w:tcW w:w="3794" w:type="dxa"/>
          </w:tcPr>
          <w:p w:rsidR="00BE63A6" w:rsidRPr="005F13D9" w:rsidRDefault="00BE63A6" w:rsidP="009627C0">
            <w:pPr>
              <w:shd w:val="clear" w:color="auto" w:fill="FFFFFF"/>
              <w:autoSpaceDE/>
              <w:adjustRightInd/>
              <w:ind w:left="79"/>
              <w:jc w:val="center"/>
              <w:rPr>
                <w:sz w:val="24"/>
                <w:szCs w:val="24"/>
              </w:rPr>
            </w:pPr>
          </w:p>
          <w:p w:rsidR="00BE63A6" w:rsidRPr="005F13D9" w:rsidRDefault="00BE63A6" w:rsidP="009627C0">
            <w:pPr>
              <w:shd w:val="clear" w:color="auto" w:fill="FFFFFF"/>
              <w:autoSpaceDE/>
              <w:adjustRightInd/>
              <w:ind w:left="79"/>
              <w:jc w:val="center"/>
              <w:rPr>
                <w:color w:val="000000"/>
                <w:sz w:val="24"/>
                <w:szCs w:val="24"/>
              </w:rPr>
            </w:pPr>
          </w:p>
          <w:p w:rsidR="00BE63A6" w:rsidRPr="005F13D9" w:rsidRDefault="00BE63A6" w:rsidP="009627C0">
            <w:pPr>
              <w:shd w:val="clear" w:color="auto" w:fill="FFFFFF"/>
              <w:autoSpaceDE/>
              <w:adjustRightInd/>
              <w:ind w:left="79"/>
              <w:jc w:val="center"/>
              <w:rPr>
                <w:color w:val="000000"/>
                <w:sz w:val="24"/>
                <w:szCs w:val="24"/>
              </w:rPr>
            </w:pPr>
          </w:p>
          <w:p w:rsidR="00BE63A6" w:rsidRPr="005F13D9" w:rsidRDefault="00BE63A6" w:rsidP="009627C0">
            <w:pPr>
              <w:shd w:val="clear" w:color="auto" w:fill="FFFFFF"/>
              <w:autoSpaceDE/>
              <w:adjustRightInd/>
              <w:ind w:left="79"/>
              <w:jc w:val="center"/>
              <w:rPr>
                <w:color w:val="000000"/>
                <w:sz w:val="24"/>
                <w:szCs w:val="24"/>
              </w:rPr>
            </w:pPr>
            <w:r w:rsidRPr="005F13D9">
              <w:rPr>
                <w:color w:val="000000"/>
                <w:sz w:val="24"/>
                <w:szCs w:val="24"/>
              </w:rPr>
              <w:t>СОГЛАСОВАНО</w:t>
            </w:r>
          </w:p>
          <w:p w:rsidR="00BE63A6" w:rsidRPr="005F13D9" w:rsidRDefault="00BE63A6" w:rsidP="009627C0">
            <w:pPr>
              <w:shd w:val="clear" w:color="auto" w:fill="FFFFFF"/>
              <w:autoSpaceDE/>
              <w:adjustRightInd/>
              <w:ind w:left="79"/>
              <w:jc w:val="center"/>
              <w:rPr>
                <w:sz w:val="24"/>
                <w:szCs w:val="24"/>
              </w:rPr>
            </w:pPr>
          </w:p>
          <w:p w:rsidR="00BE63A6" w:rsidRPr="005F13D9" w:rsidRDefault="00BE63A6" w:rsidP="009627C0">
            <w:pPr>
              <w:shd w:val="clear" w:color="auto" w:fill="FFFFFF"/>
              <w:autoSpaceDE/>
              <w:adjustRightInd/>
              <w:ind w:left="79"/>
              <w:jc w:val="center"/>
              <w:rPr>
                <w:color w:val="000000"/>
                <w:sz w:val="24"/>
                <w:szCs w:val="24"/>
              </w:rPr>
            </w:pPr>
            <w:r w:rsidRPr="005F13D9">
              <w:rPr>
                <w:color w:val="000000"/>
                <w:sz w:val="24"/>
                <w:szCs w:val="24"/>
              </w:rPr>
              <w:t>Протокол заседания методического объединени</w:t>
            </w:r>
            <w:r>
              <w:rPr>
                <w:color w:val="000000"/>
                <w:sz w:val="24"/>
                <w:szCs w:val="24"/>
              </w:rPr>
              <w:t>я учителей гуманитарного цикла О</w:t>
            </w:r>
            <w:r w:rsidRPr="005F13D9">
              <w:rPr>
                <w:color w:val="000000"/>
                <w:sz w:val="24"/>
                <w:szCs w:val="24"/>
              </w:rPr>
              <w:t xml:space="preserve">ОШ № 25 </w:t>
            </w:r>
          </w:p>
          <w:p w:rsidR="00BE63A6" w:rsidRPr="005F13D9" w:rsidRDefault="00BE63A6" w:rsidP="009627C0">
            <w:pPr>
              <w:shd w:val="clear" w:color="auto" w:fill="FFFFFF"/>
              <w:autoSpaceDE/>
              <w:adjustRightInd/>
              <w:ind w:left="7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28 августа 2013</w:t>
            </w:r>
            <w:r w:rsidRPr="005F13D9">
              <w:rPr>
                <w:color w:val="000000"/>
                <w:sz w:val="24"/>
                <w:szCs w:val="24"/>
              </w:rPr>
              <w:t xml:space="preserve"> года № 1 </w:t>
            </w:r>
          </w:p>
          <w:p w:rsidR="00BE63A6" w:rsidRPr="005F13D9" w:rsidRDefault="00BE63A6" w:rsidP="009627C0">
            <w:pPr>
              <w:shd w:val="clear" w:color="auto" w:fill="FFFFFF"/>
              <w:autoSpaceDE/>
              <w:adjustRightInd/>
              <w:ind w:left="79"/>
              <w:jc w:val="center"/>
              <w:rPr>
                <w:color w:val="000000"/>
                <w:sz w:val="24"/>
                <w:szCs w:val="24"/>
              </w:rPr>
            </w:pPr>
            <w:r w:rsidRPr="005F13D9">
              <w:rPr>
                <w:color w:val="000000"/>
                <w:sz w:val="24"/>
                <w:szCs w:val="24"/>
              </w:rPr>
              <w:t xml:space="preserve">   ___________   </w:t>
            </w:r>
            <w:proofErr w:type="spellStart"/>
            <w:r w:rsidRPr="005F13D9">
              <w:rPr>
                <w:color w:val="000000"/>
                <w:sz w:val="24"/>
                <w:szCs w:val="24"/>
              </w:rPr>
              <w:t>Л.В.Чистова</w:t>
            </w:r>
            <w:proofErr w:type="spellEnd"/>
          </w:p>
          <w:p w:rsidR="00BE63A6" w:rsidRPr="005F13D9" w:rsidRDefault="00BE63A6" w:rsidP="009627C0">
            <w:pPr>
              <w:shd w:val="clear" w:color="auto" w:fill="FFFFFF"/>
              <w:autoSpaceDE/>
              <w:adjustRightInd/>
              <w:ind w:left="79"/>
              <w:rPr>
                <w:color w:val="000000"/>
                <w:sz w:val="24"/>
                <w:szCs w:val="24"/>
              </w:rPr>
            </w:pPr>
            <w:r w:rsidRPr="005F13D9">
              <w:rPr>
                <w:sz w:val="24"/>
                <w:szCs w:val="24"/>
              </w:rPr>
              <w:t xml:space="preserve"> </w:t>
            </w:r>
          </w:p>
          <w:p w:rsidR="00BE63A6" w:rsidRPr="005F13D9" w:rsidRDefault="00BE63A6" w:rsidP="009627C0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3A6" w:rsidRPr="005F13D9" w:rsidRDefault="00BE63A6" w:rsidP="009627C0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E63A6" w:rsidRPr="005F13D9" w:rsidRDefault="00BE63A6" w:rsidP="009627C0">
            <w:pPr>
              <w:shd w:val="clear" w:color="auto" w:fill="FFFFFF"/>
              <w:autoSpaceDE/>
              <w:adjustRightInd/>
              <w:ind w:left="79"/>
              <w:jc w:val="center"/>
              <w:rPr>
                <w:color w:val="000000"/>
                <w:sz w:val="24"/>
                <w:szCs w:val="24"/>
              </w:rPr>
            </w:pPr>
          </w:p>
          <w:p w:rsidR="00BE63A6" w:rsidRPr="005F13D9" w:rsidRDefault="00BE63A6" w:rsidP="009627C0">
            <w:pPr>
              <w:shd w:val="clear" w:color="auto" w:fill="FFFFFF"/>
              <w:autoSpaceDE/>
              <w:adjustRightInd/>
              <w:ind w:left="79"/>
              <w:jc w:val="center"/>
              <w:rPr>
                <w:color w:val="000000"/>
                <w:sz w:val="24"/>
                <w:szCs w:val="24"/>
              </w:rPr>
            </w:pPr>
          </w:p>
          <w:p w:rsidR="00BE63A6" w:rsidRPr="005F13D9" w:rsidRDefault="00BE63A6" w:rsidP="009627C0">
            <w:pPr>
              <w:shd w:val="clear" w:color="auto" w:fill="FFFFFF"/>
              <w:autoSpaceDE/>
              <w:adjustRightInd/>
              <w:ind w:left="79"/>
              <w:jc w:val="center"/>
              <w:rPr>
                <w:color w:val="000000"/>
                <w:sz w:val="24"/>
                <w:szCs w:val="24"/>
              </w:rPr>
            </w:pPr>
          </w:p>
          <w:p w:rsidR="00BE63A6" w:rsidRPr="005F13D9" w:rsidRDefault="00BE63A6" w:rsidP="009627C0">
            <w:pPr>
              <w:shd w:val="clear" w:color="auto" w:fill="FFFFFF"/>
              <w:autoSpaceDE/>
              <w:adjustRightInd/>
              <w:ind w:left="79"/>
              <w:jc w:val="center"/>
              <w:rPr>
                <w:color w:val="000000"/>
                <w:sz w:val="24"/>
                <w:szCs w:val="24"/>
              </w:rPr>
            </w:pPr>
            <w:r w:rsidRPr="005F13D9">
              <w:rPr>
                <w:color w:val="000000"/>
                <w:sz w:val="24"/>
                <w:szCs w:val="24"/>
              </w:rPr>
              <w:t>СОГЛАСОВАНО</w:t>
            </w:r>
          </w:p>
          <w:p w:rsidR="00BE63A6" w:rsidRPr="005F13D9" w:rsidRDefault="00BE63A6" w:rsidP="009627C0">
            <w:pPr>
              <w:shd w:val="clear" w:color="auto" w:fill="FFFFFF"/>
              <w:autoSpaceDE/>
              <w:adjustRightInd/>
              <w:ind w:left="79"/>
              <w:jc w:val="center"/>
              <w:rPr>
                <w:sz w:val="24"/>
                <w:szCs w:val="24"/>
              </w:rPr>
            </w:pPr>
          </w:p>
          <w:p w:rsidR="00BE63A6" w:rsidRPr="005F13D9" w:rsidRDefault="00BE63A6" w:rsidP="009627C0">
            <w:pPr>
              <w:shd w:val="clear" w:color="auto" w:fill="FFFFFF"/>
              <w:autoSpaceDE/>
              <w:adjustRightInd/>
              <w:ind w:left="79"/>
              <w:jc w:val="center"/>
              <w:rPr>
                <w:color w:val="000000"/>
                <w:sz w:val="24"/>
                <w:szCs w:val="24"/>
              </w:rPr>
            </w:pPr>
            <w:r w:rsidRPr="005F13D9">
              <w:rPr>
                <w:color w:val="000000"/>
                <w:sz w:val="24"/>
                <w:szCs w:val="24"/>
              </w:rPr>
              <w:t xml:space="preserve">Заместитель директора по УР </w:t>
            </w:r>
          </w:p>
          <w:p w:rsidR="00BE63A6" w:rsidRPr="005F13D9" w:rsidRDefault="00BE63A6" w:rsidP="009627C0">
            <w:pPr>
              <w:shd w:val="clear" w:color="auto" w:fill="FFFFFF"/>
              <w:autoSpaceDE/>
              <w:adjustRightInd/>
              <w:ind w:left="79"/>
              <w:rPr>
                <w:color w:val="000000"/>
                <w:sz w:val="24"/>
                <w:szCs w:val="24"/>
              </w:rPr>
            </w:pPr>
            <w:r w:rsidRPr="005F13D9">
              <w:rPr>
                <w:color w:val="000000"/>
                <w:sz w:val="24"/>
                <w:szCs w:val="24"/>
              </w:rPr>
              <w:t xml:space="preserve">        ___________     </w:t>
            </w:r>
            <w:proofErr w:type="spellStart"/>
            <w:r w:rsidRPr="005F13D9">
              <w:rPr>
                <w:color w:val="000000"/>
                <w:sz w:val="24"/>
                <w:szCs w:val="24"/>
              </w:rPr>
              <w:t>Б.Н.Ляшова</w:t>
            </w:r>
            <w:proofErr w:type="spellEnd"/>
            <w:r w:rsidRPr="005F13D9">
              <w:rPr>
                <w:color w:val="000000"/>
                <w:sz w:val="24"/>
                <w:szCs w:val="24"/>
              </w:rPr>
              <w:t xml:space="preserve">     </w:t>
            </w:r>
          </w:p>
          <w:p w:rsidR="00BE63A6" w:rsidRPr="005F13D9" w:rsidRDefault="00BE63A6" w:rsidP="009627C0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августа 2013</w:t>
            </w:r>
            <w:r w:rsidRPr="005F13D9">
              <w:rPr>
                <w:color w:val="000000"/>
                <w:sz w:val="24"/>
                <w:szCs w:val="24"/>
              </w:rPr>
              <w:t xml:space="preserve">  года</w:t>
            </w:r>
          </w:p>
        </w:tc>
      </w:tr>
    </w:tbl>
    <w:p w:rsidR="00F74E65" w:rsidRDefault="00F74E65">
      <w:bookmarkStart w:id="0" w:name="_GoBack"/>
      <w:bookmarkEnd w:id="0"/>
    </w:p>
    <w:sectPr w:rsidR="00F7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A6"/>
    <w:rsid w:val="00BE63A6"/>
    <w:rsid w:val="00F7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63A6"/>
    <w:pPr>
      <w:widowControl/>
      <w:shd w:val="clear" w:color="auto" w:fill="FFFFFF"/>
      <w:ind w:firstLine="567"/>
    </w:pPr>
    <w:rPr>
      <w:i/>
      <w:iCs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E63A6"/>
    <w:rPr>
      <w:rFonts w:ascii="Times New Roman" w:eastAsia="Times New Roman" w:hAnsi="Times New Roman" w:cs="Times New Roman"/>
      <w:i/>
      <w:iCs/>
      <w:color w:val="000000"/>
      <w:sz w:val="28"/>
      <w:szCs w:val="28"/>
      <w:shd w:val="clear" w:color="auto" w:fill="FFFFFF"/>
      <w:lang w:eastAsia="ru-RU"/>
    </w:rPr>
  </w:style>
  <w:style w:type="character" w:styleId="a5">
    <w:name w:val="Hyperlink"/>
    <w:basedOn w:val="a0"/>
    <w:rsid w:val="00BE63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63A6"/>
    <w:pPr>
      <w:widowControl/>
      <w:shd w:val="clear" w:color="auto" w:fill="FFFFFF"/>
      <w:ind w:firstLine="567"/>
    </w:pPr>
    <w:rPr>
      <w:i/>
      <w:iCs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E63A6"/>
    <w:rPr>
      <w:rFonts w:ascii="Times New Roman" w:eastAsia="Times New Roman" w:hAnsi="Times New Roman" w:cs="Times New Roman"/>
      <w:i/>
      <w:iCs/>
      <w:color w:val="000000"/>
      <w:sz w:val="28"/>
      <w:szCs w:val="28"/>
      <w:shd w:val="clear" w:color="auto" w:fill="FFFFFF"/>
      <w:lang w:eastAsia="ru-RU"/>
    </w:rPr>
  </w:style>
  <w:style w:type="character" w:styleId="a5">
    <w:name w:val="Hyperlink"/>
    <w:basedOn w:val="a0"/>
    <w:rsid w:val="00BE6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n.gov.ru/work/obr/dok/obs/3838" TargetMode="External"/><Relationship Id="rId5" Type="http://schemas.openxmlformats.org/officeDocument/2006/relationships/hyperlink" Target="http://mon.gov.ru/work/obr/dok/obs/38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2014-05-08T08:51:00Z</dcterms:created>
  <dcterms:modified xsi:type="dcterms:W3CDTF">2014-05-08T08:51:00Z</dcterms:modified>
</cp:coreProperties>
</file>