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7F" w:rsidRDefault="002E117F" w:rsidP="002E117F">
      <w:pPr>
        <w:rPr>
          <w:b/>
          <w:i/>
          <w:color w:val="76923C" w:themeColor="accent3" w:themeShade="BF"/>
          <w:sz w:val="56"/>
          <w:szCs w:val="56"/>
        </w:rPr>
      </w:pPr>
      <w:r w:rsidRPr="00FA5825">
        <w:rPr>
          <w:b/>
          <w:i/>
          <w:noProof/>
          <w:color w:val="76923C" w:themeColor="accent3" w:themeShade="BF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8478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825">
        <w:rPr>
          <w:b/>
          <w:i/>
          <w:color w:val="76923C" w:themeColor="accent3" w:themeShade="BF"/>
          <w:sz w:val="56"/>
          <w:szCs w:val="56"/>
        </w:rPr>
        <w:t>Домашнее задание:</w:t>
      </w:r>
    </w:p>
    <w:p w:rsidR="002E117F" w:rsidRPr="00FA5825" w:rsidRDefault="002E117F" w:rsidP="002E117F">
      <w:pPr>
        <w:pStyle w:val="a3"/>
        <w:numPr>
          <w:ilvl w:val="0"/>
          <w:numId w:val="1"/>
        </w:numPr>
        <w:shd w:val="clear" w:color="auto" w:fill="FFFFFF"/>
        <w:spacing w:line="379" w:lineRule="exact"/>
        <w:rPr>
          <w:color w:val="948A54" w:themeColor="background2" w:themeShade="80"/>
        </w:rPr>
      </w:pPr>
      <w:r w:rsidRPr="00FA5825">
        <w:rPr>
          <w:spacing w:val="-13"/>
          <w:sz w:val="34"/>
          <w:szCs w:val="34"/>
        </w:rPr>
        <w:t xml:space="preserve"> </w:t>
      </w:r>
      <w:r w:rsidRPr="00FA5825">
        <w:rPr>
          <w:color w:val="948A54" w:themeColor="background2" w:themeShade="80"/>
          <w:spacing w:val="-13"/>
          <w:sz w:val="34"/>
          <w:szCs w:val="34"/>
        </w:rPr>
        <w:t>Оформите красочный блокнот</w:t>
      </w:r>
      <w:r w:rsidR="005C20E1">
        <w:rPr>
          <w:color w:val="948A54" w:themeColor="background2" w:themeShade="80"/>
          <w:spacing w:val="-13"/>
          <w:sz w:val="34"/>
          <w:szCs w:val="34"/>
        </w:rPr>
        <w:t xml:space="preserve"> с </w:t>
      </w:r>
      <w:r w:rsidRPr="00FA5825">
        <w:rPr>
          <w:color w:val="948A54" w:themeColor="background2" w:themeShade="80"/>
          <w:spacing w:val="-10"/>
          <w:sz w:val="34"/>
          <w:szCs w:val="34"/>
        </w:rPr>
        <w:t xml:space="preserve">загадками, пословицами, </w:t>
      </w:r>
      <w:proofErr w:type="gramStart"/>
      <w:r w:rsidR="005C20E1">
        <w:rPr>
          <w:color w:val="948A54" w:themeColor="background2" w:themeShade="80"/>
          <w:spacing w:val="-10"/>
          <w:sz w:val="34"/>
          <w:szCs w:val="34"/>
        </w:rPr>
        <w:t>играми</w:t>
      </w:r>
      <w:proofErr w:type="gramEnd"/>
      <w:r w:rsidR="005C20E1">
        <w:rPr>
          <w:color w:val="948A54" w:themeColor="background2" w:themeShade="80"/>
          <w:spacing w:val="-10"/>
          <w:sz w:val="34"/>
          <w:szCs w:val="34"/>
        </w:rPr>
        <w:t xml:space="preserve"> </w:t>
      </w:r>
      <w:r w:rsidRPr="00FA5825">
        <w:rPr>
          <w:color w:val="948A54" w:themeColor="background2" w:themeShade="80"/>
          <w:spacing w:val="-10"/>
          <w:sz w:val="34"/>
          <w:szCs w:val="34"/>
        </w:rPr>
        <w:t xml:space="preserve">связанными со </w:t>
      </w:r>
      <w:r w:rsidRPr="00FA5825">
        <w:rPr>
          <w:color w:val="948A54" w:themeColor="background2" w:themeShade="80"/>
          <w:sz w:val="34"/>
          <w:szCs w:val="34"/>
        </w:rPr>
        <w:t>спичкой.</w:t>
      </w:r>
    </w:p>
    <w:p w:rsidR="002E117F" w:rsidRPr="00FA5825" w:rsidRDefault="002E117F" w:rsidP="002E117F">
      <w:pPr>
        <w:pStyle w:val="a3"/>
        <w:numPr>
          <w:ilvl w:val="0"/>
          <w:numId w:val="1"/>
        </w:numPr>
        <w:shd w:val="clear" w:color="auto" w:fill="FFFFFF"/>
        <w:spacing w:line="379" w:lineRule="exact"/>
        <w:rPr>
          <w:color w:val="76923C" w:themeColor="accent3" w:themeShade="BF"/>
        </w:rPr>
      </w:pPr>
      <w:r w:rsidRPr="00FA5825">
        <w:rPr>
          <w:color w:val="76923C" w:themeColor="accent3" w:themeShade="BF"/>
          <w:spacing w:val="-12"/>
          <w:sz w:val="34"/>
          <w:szCs w:val="34"/>
        </w:rPr>
        <w:t xml:space="preserve">Нарисуйте виды разных спичек, их применение </w:t>
      </w:r>
      <w:r w:rsidRPr="00FA5825">
        <w:rPr>
          <w:color w:val="76923C" w:themeColor="accent3" w:themeShade="BF"/>
          <w:spacing w:val="-11"/>
          <w:sz w:val="34"/>
          <w:szCs w:val="34"/>
        </w:rPr>
        <w:t xml:space="preserve">или плакат о соблюдении правил пожарной </w:t>
      </w:r>
      <w:r w:rsidRPr="00FA5825">
        <w:rPr>
          <w:color w:val="76923C" w:themeColor="accent3" w:themeShade="BF"/>
          <w:sz w:val="34"/>
          <w:szCs w:val="34"/>
        </w:rPr>
        <w:t>безопасности.</w:t>
      </w:r>
    </w:p>
    <w:p w:rsidR="002E117F" w:rsidRPr="00FA5825" w:rsidRDefault="00F62D61" w:rsidP="002E117F">
      <w:pPr>
        <w:pStyle w:val="a3"/>
        <w:numPr>
          <w:ilvl w:val="0"/>
          <w:numId w:val="1"/>
        </w:numPr>
        <w:shd w:val="clear" w:color="auto" w:fill="FFFFFF"/>
        <w:spacing w:line="379" w:lineRule="exact"/>
        <w:rPr>
          <w:color w:val="365F91" w:themeColor="accent1" w:themeShade="BF"/>
        </w:rPr>
      </w:pPr>
      <w:r>
        <w:rPr>
          <w:color w:val="365F91" w:themeColor="accent1" w:themeShade="BF"/>
          <w:spacing w:val="-8"/>
          <w:sz w:val="34"/>
          <w:szCs w:val="34"/>
        </w:rPr>
        <w:t xml:space="preserve">Оформите и расскажите </w:t>
      </w:r>
      <w:r w:rsidR="002E117F" w:rsidRPr="00FA5825">
        <w:rPr>
          <w:color w:val="365F91" w:themeColor="accent1" w:themeShade="BF"/>
          <w:spacing w:val="-8"/>
          <w:sz w:val="34"/>
          <w:szCs w:val="34"/>
        </w:rPr>
        <w:t xml:space="preserve"> необычную сказку </w:t>
      </w:r>
      <w:r w:rsidR="002E117F" w:rsidRPr="00FA5825">
        <w:rPr>
          <w:color w:val="365F91" w:themeColor="accent1" w:themeShade="BF"/>
          <w:spacing w:val="-12"/>
          <w:sz w:val="34"/>
          <w:szCs w:val="34"/>
        </w:rPr>
        <w:t xml:space="preserve">«История одной спички» для детей детского </w:t>
      </w:r>
      <w:r w:rsidR="002E117F" w:rsidRPr="00FA5825">
        <w:rPr>
          <w:color w:val="365F91" w:themeColor="accent1" w:themeShade="BF"/>
          <w:sz w:val="34"/>
          <w:szCs w:val="34"/>
        </w:rPr>
        <w:t>сада.</w:t>
      </w:r>
    </w:p>
    <w:p w:rsidR="002E117F" w:rsidRPr="00FA5825" w:rsidRDefault="002E117F" w:rsidP="002E117F">
      <w:pPr>
        <w:pStyle w:val="a3"/>
        <w:numPr>
          <w:ilvl w:val="0"/>
          <w:numId w:val="1"/>
        </w:numPr>
        <w:shd w:val="clear" w:color="auto" w:fill="FFFFFF"/>
        <w:spacing w:line="379" w:lineRule="exact"/>
        <w:rPr>
          <w:color w:val="943634" w:themeColor="accent2" w:themeShade="BF"/>
        </w:rPr>
      </w:pPr>
      <w:r w:rsidRPr="00FA5825">
        <w:rPr>
          <w:color w:val="943634" w:themeColor="accent2" w:themeShade="BF"/>
          <w:spacing w:val="-13"/>
          <w:sz w:val="34"/>
          <w:szCs w:val="34"/>
        </w:rPr>
        <w:t>Составьте компьютерную презентацию о</w:t>
      </w:r>
      <w:r w:rsidR="00F62D61">
        <w:rPr>
          <w:color w:val="943634" w:themeColor="accent2" w:themeShade="BF"/>
          <w:spacing w:val="-13"/>
          <w:sz w:val="34"/>
          <w:szCs w:val="34"/>
        </w:rPr>
        <w:t xml:space="preserve">б истории </w:t>
      </w:r>
      <w:r w:rsidRPr="00FA5825">
        <w:rPr>
          <w:color w:val="943634" w:themeColor="accent2" w:themeShade="BF"/>
          <w:spacing w:val="-13"/>
          <w:sz w:val="34"/>
          <w:szCs w:val="34"/>
        </w:rPr>
        <w:t xml:space="preserve"> </w:t>
      </w:r>
      <w:r w:rsidR="00F62D61">
        <w:rPr>
          <w:color w:val="943634" w:themeColor="accent2" w:themeShade="BF"/>
          <w:sz w:val="34"/>
          <w:szCs w:val="34"/>
        </w:rPr>
        <w:t>спичек</w:t>
      </w:r>
      <w:r w:rsidRPr="00FA5825">
        <w:rPr>
          <w:color w:val="943634" w:themeColor="accent2" w:themeShade="BF"/>
          <w:sz w:val="34"/>
          <w:szCs w:val="34"/>
        </w:rPr>
        <w:t>.</w:t>
      </w:r>
    </w:p>
    <w:p w:rsidR="002E117F" w:rsidRDefault="002E117F" w:rsidP="002E117F">
      <w:pPr>
        <w:shd w:val="clear" w:color="auto" w:fill="FFFFFF"/>
        <w:spacing w:before="725" w:line="446" w:lineRule="exact"/>
        <w:ind w:left="178"/>
        <w:rPr>
          <w:b/>
          <w:bCs/>
          <w:i/>
          <w:iCs/>
          <w:sz w:val="38"/>
          <w:szCs w:val="38"/>
          <w:u w:val="single"/>
        </w:rPr>
      </w:pPr>
      <w:r>
        <w:rPr>
          <w:b/>
          <w:bCs/>
          <w:i/>
          <w:iCs/>
          <w:spacing w:val="-14"/>
          <w:sz w:val="38"/>
          <w:szCs w:val="38"/>
        </w:rPr>
        <w:t xml:space="preserve">(При выполнении работы учитывайте, </w:t>
      </w:r>
      <w:r>
        <w:rPr>
          <w:b/>
          <w:bCs/>
          <w:i/>
          <w:iCs/>
          <w:sz w:val="38"/>
          <w:szCs w:val="38"/>
        </w:rPr>
        <w:t xml:space="preserve">что </w:t>
      </w:r>
      <w:r w:rsidRPr="00FA5825">
        <w:rPr>
          <w:b/>
          <w:bCs/>
          <w:i/>
          <w:iCs/>
          <w:color w:val="E36C0A" w:themeColor="accent6" w:themeShade="BF"/>
          <w:sz w:val="38"/>
          <w:szCs w:val="38"/>
          <w:u w:val="single"/>
        </w:rPr>
        <w:t>вы - химик</w:t>
      </w:r>
      <w:r>
        <w:rPr>
          <w:b/>
          <w:bCs/>
          <w:i/>
          <w:iCs/>
          <w:sz w:val="38"/>
          <w:szCs w:val="38"/>
          <w:u w:val="single"/>
        </w:rPr>
        <w:t>)</w:t>
      </w:r>
    </w:p>
    <w:p w:rsidR="002E117F" w:rsidRDefault="002E117F" w:rsidP="002E117F">
      <w:pPr>
        <w:shd w:val="clear" w:color="auto" w:fill="FFFFFF"/>
        <w:spacing w:before="725" w:line="446" w:lineRule="exact"/>
        <w:ind w:left="178"/>
        <w:rPr>
          <w:b/>
          <w:bCs/>
          <w:i/>
          <w:iCs/>
          <w:sz w:val="38"/>
          <w:szCs w:val="38"/>
          <w:u w:val="single"/>
        </w:rPr>
      </w:pPr>
    </w:p>
    <w:p w:rsidR="002E117F" w:rsidRDefault="002E117F" w:rsidP="002E117F">
      <w:pPr>
        <w:shd w:val="clear" w:color="auto" w:fill="FFFFFF"/>
        <w:spacing w:before="725" w:line="446" w:lineRule="exact"/>
        <w:ind w:left="178"/>
        <w:rPr>
          <w:b/>
          <w:bCs/>
          <w:i/>
          <w:iCs/>
          <w:sz w:val="38"/>
          <w:szCs w:val="38"/>
          <w:u w:val="single"/>
        </w:rPr>
      </w:pPr>
    </w:p>
    <w:p w:rsidR="002E117F" w:rsidRPr="00EF342F" w:rsidRDefault="002E117F" w:rsidP="00EF342F">
      <w:pPr>
        <w:shd w:val="clear" w:color="auto" w:fill="FFFFFF"/>
        <w:spacing w:before="725" w:line="240" w:lineRule="auto"/>
        <w:ind w:left="176"/>
        <w:contextualSpacing/>
        <w:jc w:val="center"/>
        <w:rPr>
          <w:b/>
          <w:bCs/>
          <w:i/>
          <w:iCs/>
          <w:color w:val="FF0000"/>
          <w:sz w:val="38"/>
          <w:szCs w:val="38"/>
          <w:u w:val="single"/>
        </w:rPr>
      </w:pPr>
      <w:r w:rsidRPr="00EF342F">
        <w:rPr>
          <w:b/>
          <w:bCs/>
          <w:i/>
          <w:iCs/>
          <w:color w:val="FF0000"/>
          <w:sz w:val="38"/>
          <w:szCs w:val="38"/>
          <w:u w:val="single"/>
        </w:rPr>
        <w:lastRenderedPageBreak/>
        <w:t>Спички детям не игрушка!</w:t>
      </w:r>
    </w:p>
    <w:p w:rsidR="002E117F" w:rsidRPr="00F62D61" w:rsidRDefault="002E117F" w:rsidP="00EF342F">
      <w:pPr>
        <w:shd w:val="clear" w:color="auto" w:fill="FFFFFF"/>
        <w:spacing w:before="725" w:line="240" w:lineRule="auto"/>
        <w:ind w:left="176"/>
        <w:contextualSpacing/>
        <w:jc w:val="center"/>
        <w:rPr>
          <w:rFonts w:ascii="Times New Roman" w:hAnsi="Times New Roman"/>
          <w:b/>
          <w:bCs/>
          <w:i/>
          <w:iCs/>
          <w:color w:val="984806" w:themeColor="accent6" w:themeShade="80"/>
          <w:sz w:val="56"/>
          <w:szCs w:val="56"/>
        </w:rPr>
      </w:pPr>
      <w:r w:rsidRPr="00F62D61">
        <w:rPr>
          <w:rFonts w:ascii="Times New Roman" w:hAnsi="Times New Roman"/>
          <w:b/>
          <w:bCs/>
          <w:i/>
          <w:iCs/>
          <w:color w:val="984806" w:themeColor="accent6" w:themeShade="80"/>
          <w:sz w:val="56"/>
          <w:szCs w:val="56"/>
        </w:rPr>
        <w:t>Спички</w:t>
      </w:r>
    </w:p>
    <w:p w:rsidR="002E117F" w:rsidRPr="00F62D61" w:rsidRDefault="002E117F" w:rsidP="00EF342F">
      <w:pPr>
        <w:shd w:val="clear" w:color="auto" w:fill="FFFFFF"/>
        <w:spacing w:before="725" w:line="240" w:lineRule="auto"/>
        <w:ind w:left="176"/>
        <w:contextualSpacing/>
        <w:jc w:val="center"/>
        <w:rPr>
          <w:rFonts w:ascii="Times New Roman" w:hAnsi="Times New Roman"/>
          <w:b/>
          <w:bCs/>
          <w:i/>
          <w:iCs/>
          <w:color w:val="984806" w:themeColor="accent6" w:themeShade="80"/>
          <w:sz w:val="56"/>
          <w:szCs w:val="56"/>
        </w:rPr>
      </w:pPr>
      <w:r w:rsidRPr="00F62D61">
        <w:rPr>
          <w:rFonts w:ascii="Times New Roman" w:hAnsi="Times New Roman"/>
          <w:b/>
          <w:bCs/>
          <w:i/>
          <w:iCs/>
          <w:color w:val="984806" w:themeColor="accent6" w:themeShade="80"/>
          <w:sz w:val="56"/>
          <w:szCs w:val="56"/>
        </w:rPr>
        <w:t>глазами химика</w:t>
      </w:r>
    </w:p>
    <w:p w:rsidR="002E117F" w:rsidRDefault="002E117F" w:rsidP="002E117F">
      <w:pPr>
        <w:shd w:val="clear" w:color="auto" w:fill="FFFFFF"/>
        <w:spacing w:before="725" w:line="240" w:lineRule="auto"/>
        <w:ind w:left="176"/>
        <w:contextualSpacing/>
        <w:rPr>
          <w:b/>
          <w:bCs/>
          <w:iCs/>
          <w:sz w:val="38"/>
          <w:szCs w:val="38"/>
        </w:rPr>
      </w:pPr>
      <w:r>
        <w:rPr>
          <w:b/>
          <w:bCs/>
          <w:iCs/>
          <w:sz w:val="38"/>
          <w:szCs w:val="38"/>
        </w:rPr>
        <w:t xml:space="preserve">      </w:t>
      </w:r>
      <w:r w:rsidR="00EF342F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524375" cy="3476625"/>
            <wp:effectExtent l="152400" t="114300" r="123825" b="85725"/>
            <wp:docPr id="5" name="i-main-pic" descr="Картинка 10 из 4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41389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76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117F" w:rsidRDefault="002E117F" w:rsidP="002E117F">
      <w:pPr>
        <w:shd w:val="clear" w:color="auto" w:fill="FFFFFF"/>
        <w:tabs>
          <w:tab w:val="left" w:leader="underscore" w:pos="5870"/>
        </w:tabs>
        <w:spacing w:before="53" w:line="418" w:lineRule="exact"/>
        <w:ind w:firstLine="1128"/>
        <w:rPr>
          <w:b/>
          <w:bCs/>
          <w:i/>
          <w:iCs/>
          <w:spacing w:val="-12"/>
          <w:sz w:val="38"/>
          <w:szCs w:val="38"/>
        </w:rPr>
      </w:pPr>
    </w:p>
    <w:p w:rsidR="00EF342F" w:rsidRDefault="002E117F" w:rsidP="00EF342F">
      <w:pPr>
        <w:shd w:val="clear" w:color="auto" w:fill="FFFFFF"/>
        <w:tabs>
          <w:tab w:val="left" w:leader="underscore" w:pos="5870"/>
        </w:tabs>
        <w:spacing w:before="53" w:line="418" w:lineRule="exact"/>
        <w:jc w:val="center"/>
        <w:rPr>
          <w:b/>
          <w:bCs/>
          <w:i/>
          <w:iCs/>
          <w:spacing w:val="-12"/>
          <w:sz w:val="38"/>
          <w:szCs w:val="38"/>
        </w:rPr>
      </w:pPr>
      <w:r>
        <w:rPr>
          <w:b/>
          <w:bCs/>
          <w:i/>
          <w:iCs/>
          <w:spacing w:val="-12"/>
          <w:sz w:val="38"/>
          <w:szCs w:val="38"/>
        </w:rPr>
        <w:t>РАБОЧИЙ БЛОКНОТ</w:t>
      </w:r>
    </w:p>
    <w:p w:rsidR="002E117F" w:rsidRDefault="002E117F" w:rsidP="00EF342F">
      <w:pPr>
        <w:shd w:val="clear" w:color="auto" w:fill="FFFFFF"/>
        <w:tabs>
          <w:tab w:val="left" w:leader="underscore" w:pos="5870"/>
        </w:tabs>
        <w:spacing w:before="53" w:line="418" w:lineRule="exact"/>
        <w:jc w:val="center"/>
      </w:pPr>
      <w:r>
        <w:rPr>
          <w:b/>
          <w:bCs/>
          <w:i/>
          <w:iCs/>
          <w:spacing w:val="-26"/>
          <w:sz w:val="38"/>
          <w:szCs w:val="38"/>
        </w:rPr>
        <w:t>УЧЕНИКА</w:t>
      </w:r>
      <w:r w:rsidR="00EF342F">
        <w:rPr>
          <w:b/>
          <w:bCs/>
          <w:i/>
          <w:iCs/>
          <w:spacing w:val="-26"/>
          <w:sz w:val="38"/>
          <w:szCs w:val="38"/>
        </w:rPr>
        <w:t>________________________</w:t>
      </w:r>
    </w:p>
    <w:p w:rsidR="002E117F" w:rsidRPr="002E117F" w:rsidRDefault="002E117F" w:rsidP="002E117F">
      <w:pPr>
        <w:shd w:val="clear" w:color="auto" w:fill="FFFFFF"/>
        <w:spacing w:before="725" w:line="240" w:lineRule="auto"/>
        <w:ind w:left="176"/>
        <w:contextualSpacing/>
        <w:rPr>
          <w:b/>
          <w:bCs/>
          <w:iCs/>
          <w:sz w:val="38"/>
          <w:szCs w:val="38"/>
        </w:rPr>
      </w:pPr>
    </w:p>
    <w:p w:rsidR="00946151" w:rsidRDefault="00946151"/>
    <w:p w:rsidR="00EF342F" w:rsidRDefault="00EF342F" w:rsidP="00EF342F">
      <w:pPr>
        <w:shd w:val="clear" w:color="auto" w:fill="FFFFFF"/>
        <w:spacing w:line="600" w:lineRule="exact"/>
        <w:ind w:left="1296"/>
      </w:pPr>
      <w:r>
        <w:rPr>
          <w:i/>
          <w:iCs/>
          <w:sz w:val="54"/>
          <w:szCs w:val="54"/>
        </w:rPr>
        <w:lastRenderedPageBreak/>
        <w:t xml:space="preserve">История рождения </w:t>
      </w:r>
      <w:r>
        <w:rPr>
          <w:i/>
          <w:iCs/>
          <w:spacing w:val="-2"/>
          <w:sz w:val="54"/>
          <w:szCs w:val="54"/>
        </w:rPr>
        <w:t>современных спичек.</w:t>
      </w:r>
    </w:p>
    <w:p w:rsidR="00EF342F" w:rsidRDefault="00EF342F" w:rsidP="00EF342F">
      <w:pPr>
        <w:shd w:val="clear" w:color="auto" w:fill="FFFFFF"/>
        <w:spacing w:before="658"/>
        <w:ind w:left="14"/>
      </w:pPr>
      <w:r w:rsidRPr="005C20E1">
        <w:rPr>
          <w:b/>
          <w:sz w:val="34"/>
          <w:szCs w:val="34"/>
        </w:rPr>
        <w:t>1.</w:t>
      </w:r>
      <w:r>
        <w:rPr>
          <w:sz w:val="34"/>
          <w:szCs w:val="34"/>
        </w:rPr>
        <w:t xml:space="preserve"> Способы получения огня в древности:</w:t>
      </w:r>
    </w:p>
    <w:p w:rsidR="00EF342F" w:rsidRDefault="00EF342F" w:rsidP="00EF342F">
      <w:pPr>
        <w:shd w:val="clear" w:color="auto" w:fill="FFFFFF"/>
        <w:spacing w:before="1147"/>
      </w:pPr>
      <w:r>
        <w:rPr>
          <w:rFonts w:ascii="Arial" w:hAnsi="Arial" w:cs="Arial"/>
          <w:b/>
          <w:bCs/>
          <w:spacing w:val="-24"/>
          <w:sz w:val="38"/>
          <w:szCs w:val="38"/>
        </w:rPr>
        <w:t>2.</w:t>
      </w:r>
    </w:p>
    <w:p w:rsidR="00EF342F" w:rsidRDefault="00EF342F" w:rsidP="00EF342F">
      <w:pPr>
        <w:shd w:val="clear" w:color="auto" w:fill="FFFFFF"/>
        <w:spacing w:before="1416"/>
      </w:pPr>
      <w:r>
        <w:rPr>
          <w:b/>
          <w:bCs/>
          <w:i/>
          <w:iCs/>
          <w:sz w:val="38"/>
          <w:szCs w:val="38"/>
        </w:rPr>
        <w:t>3.</w:t>
      </w:r>
    </w:p>
    <w:p w:rsidR="00EF342F" w:rsidRDefault="00EF342F" w:rsidP="00EF342F">
      <w:pPr>
        <w:shd w:val="clear" w:color="auto" w:fill="FFFFFF"/>
        <w:spacing w:before="1387"/>
        <w:ind w:left="5"/>
      </w:pPr>
      <w:r>
        <w:rPr>
          <w:rFonts w:ascii="Arial" w:hAnsi="Arial" w:cs="Arial"/>
          <w:b/>
          <w:bCs/>
          <w:spacing w:val="-26"/>
          <w:sz w:val="38"/>
          <w:szCs w:val="38"/>
        </w:rPr>
        <w:t>4.</w:t>
      </w:r>
    </w:p>
    <w:p w:rsidR="00EF342F" w:rsidRDefault="00EF342F" w:rsidP="00EF342F">
      <w:pPr>
        <w:shd w:val="clear" w:color="auto" w:fill="FFFFFF"/>
        <w:spacing w:before="802" w:line="374" w:lineRule="exact"/>
      </w:pPr>
      <w:r>
        <w:br w:type="column"/>
      </w:r>
      <w:r>
        <w:rPr>
          <w:i/>
          <w:iCs/>
          <w:spacing w:val="-2"/>
          <w:position w:val="-7"/>
          <w:sz w:val="54"/>
          <w:szCs w:val="54"/>
        </w:rPr>
        <w:lastRenderedPageBreak/>
        <w:t>Состав спичечной головки (1).</w:t>
      </w:r>
    </w:p>
    <w:p w:rsidR="00EF342F" w:rsidRDefault="00EF342F" w:rsidP="00EF342F">
      <w:pPr>
        <w:spacing w:after="3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1632"/>
        <w:gridCol w:w="2150"/>
        <w:gridCol w:w="1583"/>
      </w:tblGrid>
      <w:tr w:rsidR="00EF342F" w:rsidTr="005C20E1">
        <w:trPr>
          <w:trHeight w:hRule="exact" w:val="53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вещество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формула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предназначение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pacing w:val="-3"/>
                <w:sz w:val="28"/>
                <w:szCs w:val="28"/>
              </w:rPr>
              <w:t>содержание</w:t>
            </w:r>
          </w:p>
        </w:tc>
      </w:tr>
      <w:tr w:rsidR="00EF342F" w:rsidTr="005C20E1">
        <w:trPr>
          <w:trHeight w:hRule="exact" w:val="85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spacing w:line="322" w:lineRule="exact"/>
              <w:ind w:left="173" w:right="120"/>
              <w:jc w:val="center"/>
            </w:pPr>
            <w:r>
              <w:rPr>
                <w:spacing w:val="-1"/>
                <w:sz w:val="28"/>
                <w:szCs w:val="28"/>
              </w:rPr>
              <w:t xml:space="preserve">Бертолетова </w:t>
            </w: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  <w:vertAlign w:val="superscript"/>
              </w:rPr>
              <w:t>+5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pacing w:val="-3"/>
                <w:sz w:val="28"/>
                <w:szCs w:val="28"/>
              </w:rPr>
              <w:t>Окислители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46,5%</w:t>
            </w:r>
          </w:p>
        </w:tc>
      </w:tr>
      <w:tr w:rsidR="00EF342F" w:rsidTr="005C20E1">
        <w:trPr>
          <w:trHeight w:hRule="exact" w:val="51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pacing w:val="-1"/>
                <w:sz w:val="28"/>
                <w:szCs w:val="28"/>
              </w:rPr>
              <w:t>Бихромат калия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Сг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</w:p>
          <w:p w:rsidR="00EF342F" w:rsidRDefault="00EF342F" w:rsidP="00CD1867">
            <w:pPr>
              <w:shd w:val="clear" w:color="auto" w:fill="FFFFFF"/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1,5%</w:t>
            </w:r>
          </w:p>
        </w:tc>
      </w:tr>
      <w:tr w:rsidR="00EF342F" w:rsidTr="005C20E1">
        <w:trPr>
          <w:trHeight w:hRule="exact" w:val="85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spacing w:line="322" w:lineRule="exact"/>
              <w:ind w:left="10" w:right="5"/>
              <w:jc w:val="center"/>
            </w:pPr>
            <w:r>
              <w:rPr>
                <w:spacing w:val="-2"/>
                <w:sz w:val="28"/>
                <w:szCs w:val="28"/>
              </w:rPr>
              <w:t xml:space="preserve">Восстановитель </w:t>
            </w:r>
            <w:r>
              <w:rPr>
                <w:spacing w:val="-1"/>
                <w:sz w:val="28"/>
                <w:szCs w:val="28"/>
              </w:rPr>
              <w:t>(горючее в - о)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4,2%</w:t>
            </w:r>
          </w:p>
        </w:tc>
      </w:tr>
      <w:tr w:rsidR="00EF342F" w:rsidTr="005C20E1">
        <w:trPr>
          <w:trHeight w:hRule="exact" w:val="85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spacing w:line="322" w:lineRule="exact"/>
              <w:ind w:left="254" w:right="230"/>
              <w:jc w:val="center"/>
            </w:pPr>
            <w:r>
              <w:rPr>
                <w:sz w:val="28"/>
                <w:szCs w:val="28"/>
              </w:rPr>
              <w:t xml:space="preserve">Оксид </w:t>
            </w:r>
            <w:r w:rsidR="00F62D61">
              <w:rPr>
                <w:spacing w:val="-1"/>
                <w:sz w:val="28"/>
                <w:szCs w:val="28"/>
              </w:rPr>
              <w:t>железа(</w:t>
            </w:r>
            <w:r w:rsidR="00F62D61">
              <w:rPr>
                <w:spacing w:val="-1"/>
                <w:sz w:val="28"/>
                <w:szCs w:val="28"/>
                <w:lang w:val="en-US"/>
              </w:rPr>
              <w:t>III</w:t>
            </w:r>
            <w:r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Пигменты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15,3%</w:t>
            </w:r>
          </w:p>
        </w:tc>
      </w:tr>
      <w:tr w:rsidR="00EF342F" w:rsidTr="005C20E1">
        <w:trPr>
          <w:trHeight w:hRule="exact" w:val="1465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pacing w:val="-1"/>
                <w:sz w:val="28"/>
                <w:szCs w:val="28"/>
              </w:rPr>
              <w:t>Оксид цинка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5C20E1">
            <w:pPr>
              <w:shd w:val="clear" w:color="auto" w:fill="FFFFFF"/>
              <w:spacing w:line="240" w:lineRule="auto"/>
              <w:jc w:val="center"/>
            </w:pPr>
            <w:r>
              <w:rPr>
                <w:spacing w:val="-3"/>
                <w:sz w:val="28"/>
                <w:szCs w:val="28"/>
              </w:rPr>
              <w:t>Наполнитель:</w:t>
            </w:r>
            <w:r w:rsidR="005C20E1">
              <w:t xml:space="preserve"> </w:t>
            </w:r>
            <w:r>
              <w:rPr>
                <w:spacing w:val="-2"/>
                <w:sz w:val="28"/>
                <w:szCs w:val="28"/>
              </w:rPr>
              <w:t>для снижения</w:t>
            </w:r>
            <w:r w:rsidR="005C20E1">
              <w:t xml:space="preserve"> </w:t>
            </w:r>
            <w:r>
              <w:rPr>
                <w:sz w:val="28"/>
                <w:szCs w:val="28"/>
              </w:rPr>
              <w:t>реакционной</w:t>
            </w:r>
            <w:r w:rsidR="005C20E1">
              <w:t xml:space="preserve"> </w:t>
            </w:r>
            <w:r>
              <w:rPr>
                <w:sz w:val="28"/>
                <w:szCs w:val="28"/>
              </w:rPr>
              <w:t>способности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3,8%</w:t>
            </w:r>
          </w:p>
        </w:tc>
      </w:tr>
      <w:tr w:rsidR="00EF342F" w:rsidTr="005C20E1">
        <w:trPr>
          <w:trHeight w:hRule="exact" w:val="229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5C20E1">
            <w:pPr>
              <w:shd w:val="clear" w:color="auto" w:fill="FFFFFF"/>
              <w:spacing w:line="322" w:lineRule="exact"/>
              <w:jc w:val="center"/>
            </w:pPr>
            <w:proofErr w:type="gramStart"/>
            <w:r>
              <w:rPr>
                <w:spacing w:val="-2"/>
                <w:sz w:val="28"/>
                <w:szCs w:val="28"/>
              </w:rPr>
              <w:t>Стекло молотое</w:t>
            </w:r>
            <w:r w:rsidR="005C20E1">
              <w:t xml:space="preserve"> </w:t>
            </w:r>
            <w:r>
              <w:rPr>
                <w:sz w:val="28"/>
                <w:szCs w:val="28"/>
              </w:rPr>
              <w:t>(основа: оксид</w:t>
            </w:r>
            <w:r w:rsidR="005C20E1">
              <w:t xml:space="preserve"> </w:t>
            </w:r>
            <w:r>
              <w:rPr>
                <w:sz w:val="28"/>
                <w:szCs w:val="28"/>
              </w:rPr>
              <w:t>кремния</w:t>
            </w:r>
            <w:r w:rsidR="00F62D61">
              <w:rPr>
                <w:sz w:val="28"/>
                <w:szCs w:val="28"/>
              </w:rPr>
              <w:t>(</w:t>
            </w:r>
            <w:r w:rsidR="00F62D61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EF342F" w:rsidRDefault="00EF342F" w:rsidP="00CD1867">
            <w:pPr>
              <w:shd w:val="clear" w:color="auto" w:fill="FFFFFF"/>
              <w:spacing w:line="326" w:lineRule="exact"/>
              <w:jc w:val="center"/>
            </w:pPr>
            <w:r>
              <w:rPr>
                <w:sz w:val="28"/>
                <w:szCs w:val="28"/>
              </w:rPr>
              <w:t>Карбонат кальция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spacing w:line="326" w:lineRule="exact"/>
              <w:ind w:right="14"/>
              <w:jc w:val="center"/>
            </w:pPr>
            <w:r>
              <w:rPr>
                <w:spacing w:val="-2"/>
                <w:sz w:val="28"/>
                <w:szCs w:val="28"/>
              </w:rPr>
              <w:t xml:space="preserve">Для увеличения </w:t>
            </w:r>
            <w:r>
              <w:rPr>
                <w:spacing w:val="-1"/>
                <w:sz w:val="28"/>
                <w:szCs w:val="28"/>
              </w:rPr>
              <w:t>силы трения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17,2%</w:t>
            </w:r>
          </w:p>
        </w:tc>
      </w:tr>
      <w:tr w:rsidR="00EF342F" w:rsidTr="005C20E1">
        <w:trPr>
          <w:trHeight w:hRule="exact" w:val="70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spacing w:val="-1"/>
                <w:sz w:val="28"/>
                <w:szCs w:val="28"/>
              </w:rPr>
              <w:t>Клей костный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—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CD1867">
            <w:pPr>
              <w:shd w:val="clear" w:color="auto" w:fill="FFFFFF"/>
              <w:spacing w:line="322" w:lineRule="exact"/>
              <w:ind w:left="240" w:right="264"/>
              <w:jc w:val="center"/>
            </w:pPr>
            <w:r>
              <w:rPr>
                <w:spacing w:val="-3"/>
                <w:sz w:val="28"/>
                <w:szCs w:val="28"/>
              </w:rPr>
              <w:t xml:space="preserve">Связующий </w:t>
            </w:r>
            <w:r>
              <w:rPr>
                <w:sz w:val="28"/>
                <w:szCs w:val="28"/>
              </w:rPr>
              <w:t>компонент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11,5%</w:t>
            </w:r>
          </w:p>
        </w:tc>
      </w:tr>
    </w:tbl>
    <w:p w:rsidR="00EF342F" w:rsidRDefault="00EF342F"/>
    <w:p w:rsidR="00EF342F" w:rsidRDefault="00EF342F"/>
    <w:p w:rsidR="00EF342F" w:rsidRDefault="00EF342F" w:rsidP="00EF342F">
      <w:pPr>
        <w:shd w:val="clear" w:color="auto" w:fill="FFFFFF"/>
        <w:spacing w:before="101" w:line="470" w:lineRule="exact"/>
        <w:ind w:left="2189"/>
      </w:pPr>
      <w:r>
        <w:rPr>
          <w:i/>
          <w:iCs/>
          <w:sz w:val="52"/>
          <w:szCs w:val="52"/>
        </w:rPr>
        <w:lastRenderedPageBreak/>
        <w:t>Состав «терки»</w:t>
      </w:r>
      <w:r w:rsidR="00337139">
        <w:rPr>
          <w:i/>
          <w:iCs/>
          <w:sz w:val="52"/>
          <w:szCs w:val="52"/>
        </w:rPr>
        <w:t>(2)</w:t>
      </w:r>
    </w:p>
    <w:tbl>
      <w:tblPr>
        <w:tblpPr w:leftFromText="180" w:rightFromText="180" w:vertAnchor="text" w:horzAnchor="margin" w:tblpY="8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467"/>
        <w:gridCol w:w="1728"/>
        <w:gridCol w:w="2218"/>
        <w:gridCol w:w="941"/>
      </w:tblGrid>
      <w:tr w:rsidR="00EF342F" w:rsidTr="00EF342F">
        <w:trPr>
          <w:trHeight w:hRule="exact" w:val="60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581"/>
            </w:pPr>
            <w:r>
              <w:rPr>
                <w:sz w:val="28"/>
                <w:szCs w:val="28"/>
              </w:rPr>
              <w:t>вещество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245"/>
            </w:pPr>
            <w:r>
              <w:rPr>
                <w:spacing w:val="-4"/>
                <w:sz w:val="28"/>
                <w:szCs w:val="28"/>
              </w:rPr>
              <w:t>формула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53"/>
            </w:pPr>
            <w:r>
              <w:rPr>
                <w:spacing w:val="-2"/>
                <w:sz w:val="28"/>
                <w:szCs w:val="28"/>
              </w:rPr>
              <w:t>предназначение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состав</w:t>
            </w:r>
          </w:p>
        </w:tc>
      </w:tr>
      <w:tr w:rsidR="00EF342F" w:rsidTr="005C20E1">
        <w:trPr>
          <w:trHeight w:hRule="exact" w:val="691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115"/>
            </w:pPr>
            <w:r>
              <w:rPr>
                <w:spacing w:val="-4"/>
                <w:sz w:val="28"/>
                <w:szCs w:val="28"/>
              </w:rPr>
              <w:t>Красный фосфор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ind w:left="58"/>
              <w:jc w:val="center"/>
            </w:pPr>
            <w:r>
              <w:rPr>
                <w:spacing w:val="-2"/>
                <w:sz w:val="28"/>
                <w:szCs w:val="28"/>
              </w:rPr>
              <w:t>восстановители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30,8%</w:t>
            </w:r>
          </w:p>
        </w:tc>
      </w:tr>
      <w:tr w:rsidR="00EF342F" w:rsidTr="005C20E1">
        <w:trPr>
          <w:trHeight w:hRule="exact" w:val="682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ind w:left="211"/>
              <w:jc w:val="center"/>
            </w:pPr>
            <w:r>
              <w:rPr>
                <w:spacing w:val="-3"/>
                <w:sz w:val="28"/>
                <w:szCs w:val="28"/>
              </w:rPr>
              <w:t>Сульфид цинка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</w:p>
        </w:tc>
        <w:tc>
          <w:tcPr>
            <w:tcW w:w="2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</w:p>
          <w:p w:rsidR="00EF342F" w:rsidRDefault="00EF342F" w:rsidP="00EF342F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41,8%</w:t>
            </w:r>
          </w:p>
        </w:tc>
      </w:tr>
      <w:tr w:rsidR="00EF342F" w:rsidTr="005C20E1">
        <w:trPr>
          <w:trHeight w:hRule="exact" w:val="677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F62D61" w:rsidP="005C20E1">
            <w:pPr>
              <w:shd w:val="clear" w:color="auto" w:fill="FFFFFF"/>
              <w:ind w:left="82"/>
              <w:jc w:val="center"/>
            </w:pPr>
            <w:r>
              <w:rPr>
                <w:spacing w:val="-4"/>
                <w:sz w:val="28"/>
                <w:szCs w:val="28"/>
              </w:rPr>
              <w:t>Оксид железа</w:t>
            </w:r>
            <w:r>
              <w:rPr>
                <w:spacing w:val="-4"/>
                <w:sz w:val="28"/>
                <w:szCs w:val="28"/>
                <w:lang w:val="en-US"/>
              </w:rPr>
              <w:t>(III</w:t>
            </w:r>
            <w:r w:rsidR="00EF342F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475"/>
            </w:pPr>
            <w:r>
              <w:rPr>
                <w:sz w:val="28"/>
                <w:szCs w:val="28"/>
              </w:rPr>
              <w:t>Пигмент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12,8%</w:t>
            </w:r>
          </w:p>
        </w:tc>
      </w:tr>
      <w:tr w:rsidR="00EF342F" w:rsidTr="005C20E1">
        <w:trPr>
          <w:trHeight w:hRule="exact" w:val="1325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ind w:left="365"/>
              <w:jc w:val="center"/>
            </w:pPr>
            <w:r>
              <w:rPr>
                <w:spacing w:val="-4"/>
                <w:sz w:val="28"/>
                <w:szCs w:val="28"/>
              </w:rPr>
              <w:t>Оксид цинка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Наполнитель: для</w:t>
            </w:r>
            <w:r w:rsidR="005C20E1">
              <w:t xml:space="preserve"> </w:t>
            </w:r>
            <w:r>
              <w:rPr>
                <w:sz w:val="28"/>
                <w:szCs w:val="28"/>
              </w:rPr>
              <w:t>снижения</w:t>
            </w:r>
            <w:r w:rsidR="005C20E1">
              <w:t xml:space="preserve"> </w:t>
            </w:r>
            <w:r>
              <w:rPr>
                <w:sz w:val="28"/>
                <w:szCs w:val="28"/>
              </w:rPr>
              <w:t>реакционной</w:t>
            </w:r>
            <w:r w:rsidR="005C20E1">
              <w:t xml:space="preserve"> </w:t>
            </w:r>
            <w:r>
              <w:rPr>
                <w:spacing w:val="-1"/>
                <w:sz w:val="28"/>
                <w:szCs w:val="28"/>
              </w:rPr>
              <w:t>способности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ind w:left="53"/>
              <w:jc w:val="center"/>
            </w:pPr>
            <w:r>
              <w:rPr>
                <w:spacing w:val="-7"/>
                <w:sz w:val="28"/>
                <w:szCs w:val="28"/>
              </w:rPr>
              <w:t>1,5%</w:t>
            </w:r>
          </w:p>
        </w:tc>
      </w:tr>
      <w:tr w:rsidR="00EF342F" w:rsidTr="005C20E1">
        <w:trPr>
          <w:trHeight w:hRule="exact" w:val="197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spacing w:line="322" w:lineRule="exact"/>
              <w:ind w:right="53"/>
            </w:pPr>
            <w:proofErr w:type="gramStart"/>
            <w:r>
              <w:rPr>
                <w:spacing w:val="-5"/>
                <w:sz w:val="28"/>
                <w:szCs w:val="28"/>
              </w:rPr>
              <w:t xml:space="preserve">Молотое стекло </w:t>
            </w:r>
            <w:r>
              <w:rPr>
                <w:sz w:val="28"/>
                <w:szCs w:val="28"/>
              </w:rPr>
              <w:t>(основа: оксид кремния</w:t>
            </w:r>
            <w:r w:rsidR="00F62D61" w:rsidRPr="00F62D61">
              <w:rPr>
                <w:sz w:val="28"/>
                <w:szCs w:val="28"/>
              </w:rPr>
              <w:t>(</w:t>
            </w:r>
            <w:r w:rsidR="00F62D61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EF342F" w:rsidRDefault="00EF342F" w:rsidP="00EF342F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Карбонат кальция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984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342F" w:rsidRDefault="00EF342F" w:rsidP="005C20E1">
            <w:pPr>
              <w:shd w:val="clear" w:color="auto" w:fill="FFFFFF"/>
              <w:spacing w:line="322" w:lineRule="exact"/>
              <w:ind w:left="38" w:right="38"/>
              <w:jc w:val="center"/>
            </w:pPr>
            <w:r>
              <w:rPr>
                <w:spacing w:val="-2"/>
                <w:sz w:val="28"/>
                <w:szCs w:val="28"/>
              </w:rPr>
              <w:t xml:space="preserve">Для увеличения </w:t>
            </w:r>
            <w:r>
              <w:rPr>
                <w:sz w:val="28"/>
                <w:szCs w:val="28"/>
              </w:rPr>
              <w:t>силы трения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42F" w:rsidRDefault="00EF342F" w:rsidP="00EF342F">
            <w:pPr>
              <w:shd w:val="clear" w:color="auto" w:fill="FFFFFF"/>
              <w:ind w:left="34"/>
            </w:pPr>
            <w:r>
              <w:rPr>
                <w:spacing w:val="-5"/>
                <w:sz w:val="28"/>
                <w:szCs w:val="28"/>
              </w:rPr>
              <w:t>3,8%</w:t>
            </w:r>
          </w:p>
          <w:p w:rsidR="005C20E1" w:rsidRDefault="005C20E1" w:rsidP="00EF342F">
            <w:pPr>
              <w:shd w:val="clear" w:color="auto" w:fill="FFFFFF"/>
              <w:ind w:left="34"/>
              <w:rPr>
                <w:spacing w:val="-3"/>
                <w:sz w:val="28"/>
                <w:szCs w:val="28"/>
              </w:rPr>
            </w:pPr>
          </w:p>
          <w:p w:rsidR="00EF342F" w:rsidRDefault="00EF342F" w:rsidP="00EF342F">
            <w:pPr>
              <w:shd w:val="clear" w:color="auto" w:fill="FFFFFF"/>
              <w:ind w:left="34"/>
            </w:pPr>
            <w:r>
              <w:rPr>
                <w:spacing w:val="-3"/>
                <w:sz w:val="28"/>
                <w:szCs w:val="28"/>
              </w:rPr>
              <w:t>2,6%</w:t>
            </w:r>
          </w:p>
        </w:tc>
      </w:tr>
      <w:tr w:rsidR="005C20E1" w:rsidTr="005C20E1">
        <w:trPr>
          <w:trHeight w:val="68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E1" w:rsidRDefault="005C20E1" w:rsidP="00EF342F">
            <w:pPr>
              <w:shd w:val="clear" w:color="auto" w:fill="FFFFFF"/>
              <w:ind w:left="293"/>
            </w:pPr>
            <w:r>
              <w:rPr>
                <w:spacing w:val="-4"/>
                <w:sz w:val="28"/>
                <w:szCs w:val="28"/>
              </w:rPr>
              <w:t>Клей костный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E1" w:rsidRDefault="005C20E1" w:rsidP="00EF342F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E1" w:rsidRDefault="005C20E1" w:rsidP="00EF342F">
            <w:pPr>
              <w:shd w:val="clear" w:color="auto" w:fill="FFFFFF"/>
              <w:spacing w:line="326" w:lineRule="exact"/>
              <w:ind w:left="283" w:right="293"/>
            </w:pPr>
            <w:r>
              <w:rPr>
                <w:spacing w:val="-3"/>
                <w:sz w:val="28"/>
                <w:szCs w:val="28"/>
              </w:rPr>
              <w:t xml:space="preserve">Связующий </w:t>
            </w:r>
            <w:r>
              <w:rPr>
                <w:sz w:val="28"/>
                <w:szCs w:val="28"/>
              </w:rPr>
              <w:t>компонент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0E1" w:rsidRDefault="005C20E1" w:rsidP="005C20E1">
            <w:pPr>
              <w:shd w:val="clear" w:color="auto" w:fill="FFFFFF"/>
              <w:ind w:left="38"/>
              <w:jc w:val="center"/>
            </w:pPr>
            <w:r>
              <w:rPr>
                <w:spacing w:val="-6"/>
                <w:sz w:val="28"/>
                <w:szCs w:val="28"/>
              </w:rPr>
              <w:t>6,7%</w:t>
            </w:r>
          </w:p>
        </w:tc>
      </w:tr>
    </w:tbl>
    <w:p w:rsidR="00EF342F" w:rsidRDefault="00EF342F" w:rsidP="00EF342F">
      <w:pPr>
        <w:spacing w:after="600" w:line="1" w:lineRule="exact"/>
        <w:rPr>
          <w:sz w:val="2"/>
          <w:szCs w:val="2"/>
        </w:rPr>
      </w:pPr>
    </w:p>
    <w:p w:rsidR="00EF342F" w:rsidRDefault="00EF342F" w:rsidP="00EF342F">
      <w:pPr>
        <w:shd w:val="clear" w:color="auto" w:fill="FFFFFF"/>
        <w:tabs>
          <w:tab w:val="left" w:leader="underscore" w:pos="5798"/>
        </w:tabs>
        <w:spacing w:before="614" w:line="283" w:lineRule="exact"/>
      </w:pPr>
      <w:r>
        <w:rPr>
          <w:spacing w:val="-3"/>
          <w:sz w:val="24"/>
          <w:szCs w:val="24"/>
        </w:rPr>
        <w:t xml:space="preserve">За каждую правильную формулу в таблицах </w:t>
      </w:r>
      <w:r w:rsidR="00337139">
        <w:rPr>
          <w:spacing w:val="-3"/>
          <w:sz w:val="24"/>
          <w:szCs w:val="24"/>
        </w:rPr>
        <w:t xml:space="preserve"> (1 и 2) </w:t>
      </w:r>
      <w:r>
        <w:rPr>
          <w:spacing w:val="-3"/>
          <w:sz w:val="24"/>
          <w:szCs w:val="24"/>
        </w:rPr>
        <w:t>по одному баллу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(максимально восемь баллов). ИТОГО:</w:t>
      </w:r>
      <w:r>
        <w:rPr>
          <w:sz w:val="24"/>
          <w:szCs w:val="24"/>
        </w:rPr>
        <w:tab/>
      </w:r>
    </w:p>
    <w:p w:rsidR="00EF342F" w:rsidRDefault="00EF342F" w:rsidP="00EF342F">
      <w:pPr>
        <w:shd w:val="clear" w:color="auto" w:fill="FFFFFF"/>
        <w:spacing w:line="360" w:lineRule="exact"/>
        <w:ind w:left="2131" w:hanging="1517"/>
      </w:pPr>
      <w:r>
        <w:br w:type="column"/>
      </w:r>
      <w:r>
        <w:rPr>
          <w:i/>
          <w:iCs/>
          <w:spacing w:val="-3"/>
          <w:sz w:val="34"/>
          <w:szCs w:val="34"/>
          <w:u w:val="single"/>
        </w:rPr>
        <w:lastRenderedPageBreak/>
        <w:t xml:space="preserve">Процессы, протекающие при трении головки о </w:t>
      </w:r>
      <w:r>
        <w:rPr>
          <w:i/>
          <w:iCs/>
          <w:sz w:val="34"/>
          <w:szCs w:val="34"/>
          <w:u w:val="single"/>
        </w:rPr>
        <w:t>намазку и горении спички.</w:t>
      </w:r>
    </w:p>
    <w:p w:rsidR="00EF342F" w:rsidRPr="005C20E1" w:rsidRDefault="00EF342F" w:rsidP="00EF342F">
      <w:pPr>
        <w:shd w:val="clear" w:color="auto" w:fill="FFFFFF"/>
        <w:tabs>
          <w:tab w:val="left" w:leader="underscore" w:pos="7243"/>
        </w:tabs>
        <w:spacing w:before="302"/>
        <w:ind w:left="283"/>
        <w:rPr>
          <w:rFonts w:ascii="Times New Roman" w:hAnsi="Times New Roman"/>
        </w:rPr>
      </w:pPr>
      <w:r w:rsidRPr="005C20E1">
        <w:rPr>
          <w:rFonts w:ascii="Times New Roman" w:hAnsi="Times New Roman"/>
          <w:spacing w:val="-12"/>
          <w:sz w:val="30"/>
          <w:szCs w:val="30"/>
        </w:rPr>
        <w:t>Ваши наблюдения:</w:t>
      </w:r>
      <w:r w:rsidRPr="005C20E1">
        <w:rPr>
          <w:rFonts w:ascii="Times New Roman" w:hAnsi="Times New Roman"/>
          <w:sz w:val="30"/>
          <w:szCs w:val="30"/>
        </w:rPr>
        <w:tab/>
      </w:r>
    </w:p>
    <w:p w:rsidR="00EF342F" w:rsidRPr="005C20E1" w:rsidRDefault="00EF342F" w:rsidP="00EF342F">
      <w:pPr>
        <w:shd w:val="clear" w:color="auto" w:fill="FFFFFF"/>
        <w:spacing w:before="638"/>
        <w:ind w:left="350"/>
        <w:rPr>
          <w:rFonts w:ascii="Times New Roman" w:hAnsi="Times New Roman"/>
        </w:rPr>
      </w:pPr>
      <w:r w:rsidRPr="005C20E1">
        <w:rPr>
          <w:rFonts w:ascii="Times New Roman" w:hAnsi="Times New Roman"/>
          <w:spacing w:val="-9"/>
          <w:sz w:val="30"/>
          <w:szCs w:val="30"/>
        </w:rPr>
        <w:t>Выводы и уравнения реакций:</w:t>
      </w:r>
    </w:p>
    <w:p w:rsidR="00EF342F" w:rsidRPr="005C20E1" w:rsidRDefault="00EF342F" w:rsidP="00EF342F">
      <w:pPr>
        <w:shd w:val="clear" w:color="auto" w:fill="FFFFFF"/>
        <w:tabs>
          <w:tab w:val="left" w:leader="underscore" w:pos="7325"/>
        </w:tabs>
        <w:spacing w:before="10"/>
        <w:ind w:left="10"/>
        <w:rPr>
          <w:rFonts w:ascii="Times New Roman" w:hAnsi="Times New Roman"/>
          <w:b/>
        </w:rPr>
      </w:pPr>
      <w:r w:rsidRPr="005C20E1">
        <w:rPr>
          <w:rFonts w:ascii="Times New Roman" w:hAnsi="Times New Roman"/>
          <w:b/>
          <w:spacing w:val="-24"/>
          <w:sz w:val="30"/>
          <w:szCs w:val="30"/>
        </w:rPr>
        <w:t>1.</w:t>
      </w:r>
      <w:r w:rsidRPr="005C20E1">
        <w:rPr>
          <w:rFonts w:ascii="Times New Roman" w:hAnsi="Times New Roman"/>
          <w:b/>
          <w:sz w:val="30"/>
          <w:szCs w:val="30"/>
        </w:rPr>
        <w:tab/>
      </w:r>
    </w:p>
    <w:p w:rsidR="00EF342F" w:rsidRDefault="00EF342F" w:rsidP="00EF342F">
      <w:pPr>
        <w:shd w:val="clear" w:color="auto" w:fill="FFFFFF"/>
        <w:spacing w:before="307"/>
        <w:rPr>
          <w:rFonts w:ascii="Times New Roman" w:hAnsi="Times New Roman"/>
          <w:b/>
          <w:bCs/>
          <w:spacing w:val="-15"/>
          <w:sz w:val="26"/>
          <w:szCs w:val="26"/>
        </w:rPr>
      </w:pPr>
      <w:r w:rsidRPr="005C20E1">
        <w:rPr>
          <w:rFonts w:ascii="Times New Roman" w:hAnsi="Times New Roman"/>
          <w:b/>
          <w:bCs/>
          <w:spacing w:val="-15"/>
          <w:sz w:val="26"/>
          <w:szCs w:val="26"/>
        </w:rPr>
        <w:t>2.</w:t>
      </w:r>
      <w:r w:rsidR="005C20E1" w:rsidRPr="005C20E1">
        <w:rPr>
          <w:rFonts w:ascii="Times New Roman" w:hAnsi="Times New Roman"/>
          <w:b/>
          <w:bCs/>
          <w:spacing w:val="-15"/>
          <w:sz w:val="26"/>
          <w:szCs w:val="26"/>
        </w:rPr>
        <w:t xml:space="preserve"> </w:t>
      </w:r>
      <w:r w:rsidR="005C20E1">
        <w:rPr>
          <w:rFonts w:ascii="Times New Roman" w:hAnsi="Times New Roman"/>
          <w:b/>
          <w:bCs/>
          <w:spacing w:val="-15"/>
          <w:sz w:val="26"/>
          <w:szCs w:val="26"/>
        </w:rPr>
        <w:t xml:space="preserve"> _____________________________________________________________</w:t>
      </w:r>
    </w:p>
    <w:p w:rsidR="005C20E1" w:rsidRDefault="005C20E1" w:rsidP="005C20E1">
      <w:pPr>
        <w:shd w:val="clear" w:color="auto" w:fill="FFFFFF"/>
        <w:spacing w:before="307"/>
        <w:rPr>
          <w:rFonts w:ascii="Times New Roman" w:hAnsi="Times New Roman"/>
          <w:b/>
          <w:bCs/>
          <w:spacing w:val="-15"/>
          <w:sz w:val="26"/>
          <w:szCs w:val="26"/>
        </w:rPr>
      </w:pPr>
      <w:r>
        <w:rPr>
          <w:rFonts w:ascii="Times New Roman" w:hAnsi="Times New Roman"/>
          <w:b/>
          <w:bCs/>
          <w:spacing w:val="-15"/>
          <w:sz w:val="26"/>
          <w:szCs w:val="26"/>
        </w:rPr>
        <w:t xml:space="preserve">        ____________________________________________________________</w:t>
      </w:r>
    </w:p>
    <w:p w:rsidR="00EF342F" w:rsidRPr="005C20E1" w:rsidRDefault="00EF342F" w:rsidP="005C20E1">
      <w:pPr>
        <w:shd w:val="clear" w:color="auto" w:fill="FFFFFF"/>
        <w:spacing w:before="307"/>
        <w:rPr>
          <w:rFonts w:ascii="Times New Roman" w:hAnsi="Times New Roman"/>
        </w:rPr>
      </w:pPr>
      <w:r w:rsidRPr="005C20E1">
        <w:rPr>
          <w:rFonts w:ascii="Times New Roman" w:hAnsi="Times New Roman"/>
          <w:b/>
          <w:bCs/>
          <w:spacing w:val="-12"/>
          <w:sz w:val="26"/>
          <w:szCs w:val="26"/>
        </w:rPr>
        <w:t>3.</w:t>
      </w:r>
    </w:p>
    <w:p w:rsidR="00EF342F" w:rsidRPr="005C20E1" w:rsidRDefault="00EF342F" w:rsidP="00EF342F">
      <w:pPr>
        <w:shd w:val="clear" w:color="auto" w:fill="FFFFFF"/>
        <w:spacing w:before="1282"/>
        <w:ind w:left="58"/>
        <w:rPr>
          <w:rFonts w:ascii="Times New Roman" w:hAnsi="Times New Roman"/>
        </w:rPr>
      </w:pPr>
      <w:r w:rsidRPr="005C20E1">
        <w:rPr>
          <w:rFonts w:ascii="Times New Roman" w:hAnsi="Times New Roman"/>
          <w:b/>
          <w:bCs/>
          <w:spacing w:val="-11"/>
          <w:sz w:val="26"/>
          <w:szCs w:val="26"/>
        </w:rPr>
        <w:t>4.</w:t>
      </w:r>
    </w:p>
    <w:p w:rsidR="00EF342F" w:rsidRPr="005C20E1" w:rsidRDefault="00EF342F" w:rsidP="00EF342F">
      <w:pPr>
        <w:shd w:val="clear" w:color="auto" w:fill="FFFFFF"/>
        <w:spacing w:before="336"/>
        <w:ind w:left="115"/>
        <w:rPr>
          <w:rFonts w:ascii="Times New Roman" w:hAnsi="Times New Roman"/>
          <w:b/>
          <w:bCs/>
          <w:spacing w:val="-15"/>
          <w:sz w:val="26"/>
          <w:szCs w:val="26"/>
        </w:rPr>
      </w:pPr>
      <w:r w:rsidRPr="005C20E1">
        <w:rPr>
          <w:rFonts w:ascii="Times New Roman" w:hAnsi="Times New Roman"/>
          <w:b/>
          <w:bCs/>
          <w:spacing w:val="-15"/>
          <w:sz w:val="26"/>
          <w:szCs w:val="26"/>
        </w:rPr>
        <w:t>5.</w:t>
      </w:r>
    </w:p>
    <w:p w:rsidR="00337139" w:rsidRPr="005C20E1" w:rsidRDefault="00337139" w:rsidP="00EF342F">
      <w:pPr>
        <w:shd w:val="clear" w:color="auto" w:fill="FFFFFF"/>
        <w:spacing w:before="336"/>
        <w:ind w:left="115"/>
        <w:rPr>
          <w:rFonts w:ascii="Times New Roman" w:hAnsi="Times New Roman"/>
          <w:b/>
          <w:bCs/>
          <w:spacing w:val="-15"/>
          <w:sz w:val="26"/>
          <w:szCs w:val="26"/>
        </w:rPr>
      </w:pPr>
      <w:r w:rsidRPr="005C20E1">
        <w:rPr>
          <w:rFonts w:ascii="Times New Roman" w:hAnsi="Times New Roman"/>
          <w:b/>
          <w:bCs/>
          <w:spacing w:val="-15"/>
          <w:sz w:val="26"/>
          <w:szCs w:val="26"/>
        </w:rPr>
        <w:t>6.</w:t>
      </w:r>
    </w:p>
    <w:p w:rsidR="00337139" w:rsidRDefault="00337139" w:rsidP="00EF342F">
      <w:pPr>
        <w:shd w:val="clear" w:color="auto" w:fill="FFFFFF"/>
        <w:spacing w:before="336"/>
        <w:ind w:left="115"/>
      </w:pPr>
    </w:p>
    <w:p w:rsidR="00EF342F" w:rsidRDefault="00EF342F" w:rsidP="00EF342F">
      <w:pPr>
        <w:shd w:val="clear" w:color="auto" w:fill="FFFFFF"/>
        <w:spacing w:before="336"/>
        <w:sectPr w:rsidR="00EF342F" w:rsidSect="00EF342F">
          <w:pgSz w:w="16834" w:h="11909" w:orient="landscape"/>
          <w:pgMar w:top="838" w:right="665" w:bottom="360" w:left="664" w:header="720" w:footer="720" w:gutter="0"/>
          <w:cols w:num="2" w:space="720" w:equalWidth="0">
            <w:col w:w="7353" w:space="730"/>
            <w:col w:w="7420"/>
          </w:cols>
          <w:noEndnote/>
        </w:sectPr>
      </w:pPr>
      <w:r>
        <w:rPr>
          <w:spacing w:val="-1"/>
          <w:sz w:val="24"/>
          <w:szCs w:val="24"/>
        </w:rPr>
        <w:t>За каждое правильное молекулярное уравнение 1 балл, за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составление электронного баланса 1 балл. ИТОГО:</w:t>
      </w:r>
      <w:r w:rsidR="00337139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ab/>
      </w:r>
    </w:p>
    <w:p w:rsidR="00EF342F" w:rsidRDefault="00EF342F" w:rsidP="00EF342F">
      <w:pPr>
        <w:shd w:val="clear" w:color="auto" w:fill="FFFFFF"/>
        <w:spacing w:before="336"/>
      </w:pPr>
    </w:p>
    <w:p w:rsidR="00337139" w:rsidRDefault="00337139" w:rsidP="00EF342F">
      <w:pPr>
        <w:shd w:val="clear" w:color="auto" w:fill="FFFFFF"/>
        <w:spacing w:before="336"/>
      </w:pPr>
    </w:p>
    <w:p w:rsidR="00337139" w:rsidRDefault="00337139" w:rsidP="00337139">
      <w:pPr>
        <w:shd w:val="clear" w:color="auto" w:fill="FFFFFF"/>
        <w:spacing w:before="226"/>
        <w:ind w:left="77"/>
        <w:rPr>
          <w:i/>
          <w:iCs/>
          <w:spacing w:val="-1"/>
          <w:sz w:val="54"/>
          <w:szCs w:val="54"/>
        </w:rPr>
        <w:sectPr w:rsidR="00337139">
          <w:type w:val="continuous"/>
          <w:pgSz w:w="16834" w:h="11909" w:orient="landscape"/>
          <w:pgMar w:top="838" w:right="1117" w:bottom="360" w:left="1034" w:header="720" w:footer="720" w:gutter="0"/>
          <w:cols w:space="60"/>
          <w:noEndnote/>
        </w:sectPr>
      </w:pPr>
    </w:p>
    <w:p w:rsidR="00337139" w:rsidRDefault="00337139" w:rsidP="00337139">
      <w:pPr>
        <w:shd w:val="clear" w:color="auto" w:fill="FFFFFF"/>
        <w:spacing w:before="226"/>
        <w:ind w:left="77"/>
      </w:pPr>
      <w:r>
        <w:rPr>
          <w:i/>
          <w:iCs/>
          <w:spacing w:val="-1"/>
          <w:sz w:val="54"/>
          <w:szCs w:val="54"/>
        </w:rPr>
        <w:lastRenderedPageBreak/>
        <w:t>Виды современных спичек.</w:t>
      </w: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  <w:r>
        <w:rPr>
          <w:spacing w:val="-12"/>
          <w:sz w:val="32"/>
          <w:szCs w:val="32"/>
        </w:rPr>
        <w:t>1.</w:t>
      </w: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  <w:r>
        <w:rPr>
          <w:spacing w:val="-12"/>
          <w:sz w:val="32"/>
          <w:szCs w:val="32"/>
        </w:rPr>
        <w:t>2.</w:t>
      </w: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  <w:r>
        <w:rPr>
          <w:spacing w:val="-12"/>
          <w:sz w:val="32"/>
          <w:szCs w:val="32"/>
        </w:rPr>
        <w:t>3.</w:t>
      </w: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  <w:r>
        <w:rPr>
          <w:spacing w:val="-12"/>
          <w:sz w:val="32"/>
          <w:szCs w:val="32"/>
        </w:rPr>
        <w:t>4.</w:t>
      </w: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  <w:rPr>
          <w:spacing w:val="-12"/>
          <w:sz w:val="32"/>
          <w:szCs w:val="32"/>
        </w:rPr>
      </w:pPr>
    </w:p>
    <w:p w:rsidR="00337139" w:rsidRDefault="00337139" w:rsidP="00337139">
      <w:pPr>
        <w:shd w:val="clear" w:color="auto" w:fill="FFFFFF"/>
        <w:spacing w:line="466" w:lineRule="exact"/>
        <w:ind w:left="298"/>
      </w:pPr>
      <w:r>
        <w:rPr>
          <w:spacing w:val="-12"/>
          <w:sz w:val="32"/>
          <w:szCs w:val="32"/>
        </w:rPr>
        <w:t>5.</w:t>
      </w:r>
      <w:r>
        <w:br w:type="column"/>
      </w:r>
      <w:r>
        <w:rPr>
          <w:i/>
          <w:iCs/>
          <w:position w:val="1"/>
          <w:sz w:val="54"/>
          <w:szCs w:val="54"/>
        </w:rPr>
        <w:lastRenderedPageBreak/>
        <w:t>Размышляем над уроком</w:t>
      </w:r>
      <w:r>
        <w:rPr>
          <w:position w:val="1"/>
          <w:sz w:val="54"/>
          <w:szCs w:val="54"/>
        </w:rPr>
        <w:t>...</w:t>
      </w:r>
    </w:p>
    <w:p w:rsidR="00337139" w:rsidRDefault="00337139" w:rsidP="00337139">
      <w:pPr>
        <w:shd w:val="clear" w:color="auto" w:fill="FFFFFF"/>
        <w:tabs>
          <w:tab w:val="left" w:pos="370"/>
        </w:tabs>
        <w:spacing w:before="610"/>
        <w:ind w:left="29"/>
      </w:pPr>
      <w:r>
        <w:rPr>
          <w:spacing w:val="-23"/>
          <w:sz w:val="32"/>
          <w:szCs w:val="32"/>
        </w:rPr>
        <w:t>1.</w:t>
      </w:r>
      <w:r>
        <w:rPr>
          <w:sz w:val="32"/>
          <w:szCs w:val="32"/>
        </w:rPr>
        <w:tab/>
        <w:t>Интересно ли вам было на уроке?</w:t>
      </w:r>
    </w:p>
    <w:p w:rsidR="00337139" w:rsidRDefault="00337139" w:rsidP="00337139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67" w:after="0" w:line="240" w:lineRule="auto"/>
        <w:ind w:left="682"/>
        <w:rPr>
          <w:sz w:val="32"/>
          <w:szCs w:val="32"/>
        </w:rPr>
      </w:pPr>
      <w:r>
        <w:rPr>
          <w:spacing w:val="-3"/>
          <w:sz w:val="32"/>
          <w:szCs w:val="32"/>
        </w:rPr>
        <w:t>Да</w:t>
      </w:r>
    </w:p>
    <w:p w:rsidR="00337139" w:rsidRDefault="00337139" w:rsidP="00337139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682"/>
        <w:rPr>
          <w:sz w:val="32"/>
          <w:szCs w:val="32"/>
        </w:rPr>
      </w:pPr>
      <w:r>
        <w:rPr>
          <w:spacing w:val="-1"/>
          <w:sz w:val="32"/>
          <w:szCs w:val="32"/>
        </w:rPr>
        <w:t>Нет</w:t>
      </w:r>
    </w:p>
    <w:p w:rsidR="00337139" w:rsidRDefault="00337139" w:rsidP="00337139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24" w:after="0" w:line="240" w:lineRule="auto"/>
        <w:ind w:left="682"/>
        <w:rPr>
          <w:sz w:val="32"/>
          <w:szCs w:val="32"/>
        </w:rPr>
      </w:pPr>
      <w:r>
        <w:rPr>
          <w:spacing w:val="-2"/>
          <w:sz w:val="32"/>
          <w:szCs w:val="32"/>
        </w:rPr>
        <w:t>Не очень.</w:t>
      </w:r>
    </w:p>
    <w:p w:rsidR="00337139" w:rsidRDefault="00337139" w:rsidP="00337139">
      <w:pPr>
        <w:shd w:val="clear" w:color="auto" w:fill="FFFFFF"/>
        <w:tabs>
          <w:tab w:val="left" w:pos="658"/>
        </w:tabs>
        <w:spacing w:before="365" w:line="370" w:lineRule="exact"/>
      </w:pPr>
      <w:r>
        <w:rPr>
          <w:spacing w:val="-16"/>
          <w:sz w:val="32"/>
          <w:szCs w:val="32"/>
        </w:rPr>
        <w:t>2.</w:t>
      </w:r>
      <w:r>
        <w:rPr>
          <w:sz w:val="32"/>
          <w:szCs w:val="32"/>
        </w:rPr>
        <w:tab/>
        <w:t>Появилось  ли у вас желание  продолжить</w:t>
      </w:r>
      <w:r>
        <w:rPr>
          <w:sz w:val="32"/>
          <w:szCs w:val="32"/>
        </w:rPr>
        <w:br/>
        <w:t>изучение темы?</w:t>
      </w:r>
    </w:p>
    <w:p w:rsidR="00337139" w:rsidRDefault="00337139" w:rsidP="00337139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62" w:after="0" w:line="240" w:lineRule="auto"/>
        <w:ind w:left="682"/>
        <w:rPr>
          <w:sz w:val="32"/>
          <w:szCs w:val="32"/>
        </w:rPr>
      </w:pPr>
      <w:r>
        <w:rPr>
          <w:spacing w:val="-3"/>
          <w:sz w:val="32"/>
          <w:szCs w:val="32"/>
        </w:rPr>
        <w:t>Да</w:t>
      </w:r>
    </w:p>
    <w:p w:rsidR="00337139" w:rsidRDefault="00337139" w:rsidP="00337139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682"/>
        <w:rPr>
          <w:sz w:val="32"/>
          <w:szCs w:val="32"/>
        </w:rPr>
      </w:pPr>
      <w:r>
        <w:rPr>
          <w:spacing w:val="-3"/>
          <w:sz w:val="32"/>
          <w:szCs w:val="32"/>
        </w:rPr>
        <w:t>Нет</w:t>
      </w:r>
    </w:p>
    <w:p w:rsidR="00337139" w:rsidRDefault="00337139" w:rsidP="00337139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9" w:after="0" w:line="240" w:lineRule="auto"/>
        <w:ind w:left="682"/>
        <w:rPr>
          <w:sz w:val="32"/>
          <w:szCs w:val="32"/>
        </w:rPr>
      </w:pPr>
      <w:r>
        <w:rPr>
          <w:sz w:val="32"/>
          <w:szCs w:val="32"/>
        </w:rPr>
        <w:t>Затрудняюсь ответить</w:t>
      </w:r>
    </w:p>
    <w:p w:rsidR="00337139" w:rsidRDefault="00337139" w:rsidP="00337139">
      <w:pPr>
        <w:shd w:val="clear" w:color="auto" w:fill="FFFFFF"/>
        <w:spacing w:before="379" w:line="365" w:lineRule="exact"/>
        <w:ind w:left="101"/>
      </w:pPr>
      <w:r>
        <w:rPr>
          <w:sz w:val="32"/>
          <w:szCs w:val="32"/>
        </w:rPr>
        <w:t>3. Оцените свое участие на уроке:</w:t>
      </w:r>
    </w:p>
    <w:p w:rsidR="00337139" w:rsidRDefault="00337139" w:rsidP="00337139">
      <w:pPr>
        <w:widowControl w:val="0"/>
        <w:numPr>
          <w:ilvl w:val="0"/>
          <w:numId w:val="3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365" w:lineRule="exact"/>
        <w:ind w:left="1603" w:hanging="331"/>
        <w:rPr>
          <w:sz w:val="32"/>
          <w:szCs w:val="32"/>
        </w:rPr>
      </w:pPr>
      <w:r>
        <w:rPr>
          <w:sz w:val="32"/>
          <w:szCs w:val="32"/>
        </w:rPr>
        <w:t>работал       недостаточно       активно, материал знал слабо (3 балла);</w:t>
      </w:r>
    </w:p>
    <w:p w:rsidR="00337139" w:rsidRDefault="00337139" w:rsidP="00337139">
      <w:pPr>
        <w:widowControl w:val="0"/>
        <w:numPr>
          <w:ilvl w:val="0"/>
          <w:numId w:val="3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365" w:lineRule="exact"/>
        <w:ind w:left="1603" w:hanging="331"/>
        <w:rPr>
          <w:sz w:val="32"/>
          <w:szCs w:val="32"/>
        </w:rPr>
      </w:pPr>
      <w:r>
        <w:rPr>
          <w:sz w:val="32"/>
          <w:szCs w:val="32"/>
        </w:rPr>
        <w:t>работал активно, но были пробелы в знаниях (4 балла);</w:t>
      </w:r>
    </w:p>
    <w:p w:rsidR="00337139" w:rsidRDefault="00337139" w:rsidP="00337139">
      <w:pPr>
        <w:widowControl w:val="0"/>
        <w:numPr>
          <w:ilvl w:val="0"/>
          <w:numId w:val="3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365" w:lineRule="exact"/>
        <w:ind w:left="1272"/>
        <w:rPr>
          <w:sz w:val="32"/>
          <w:szCs w:val="32"/>
        </w:rPr>
      </w:pPr>
      <w:r>
        <w:rPr>
          <w:spacing w:val="-1"/>
          <w:sz w:val="32"/>
          <w:szCs w:val="32"/>
        </w:rPr>
        <w:t>работал активно, уверенно (5 баллов).</w:t>
      </w:r>
    </w:p>
    <w:p w:rsidR="00337139" w:rsidRPr="00F62D61" w:rsidRDefault="00337139" w:rsidP="00337139">
      <w:pPr>
        <w:shd w:val="clear" w:color="auto" w:fill="FFFFFF"/>
        <w:tabs>
          <w:tab w:val="left" w:leader="underscore" w:pos="6461"/>
        </w:tabs>
        <w:spacing w:before="370" w:line="370" w:lineRule="exact"/>
        <w:ind w:left="158"/>
        <w:rPr>
          <w:lang w:val="en-US"/>
        </w:rPr>
        <w:sectPr w:rsidR="00337139" w:rsidRPr="00F62D61" w:rsidSect="00337139">
          <w:type w:val="continuous"/>
          <w:pgSz w:w="16834" w:h="11909" w:orient="landscape"/>
          <w:pgMar w:top="838" w:right="1117" w:bottom="360" w:left="1034" w:header="720" w:footer="720" w:gutter="0"/>
          <w:cols w:num="2" w:space="60"/>
          <w:noEndnote/>
        </w:sectPr>
      </w:pPr>
      <w:r>
        <w:rPr>
          <w:sz w:val="32"/>
          <w:szCs w:val="32"/>
        </w:rPr>
        <w:t>4. Подсчитайте и проставьте общее количество</w:t>
      </w:r>
      <w:r>
        <w:rPr>
          <w:sz w:val="32"/>
          <w:szCs w:val="32"/>
        </w:rPr>
        <w:br/>
      </w:r>
      <w:r>
        <w:rPr>
          <w:spacing w:val="-1"/>
          <w:sz w:val="32"/>
          <w:szCs w:val="32"/>
        </w:rPr>
        <w:t>баллов, полученных на уроке ____________</w:t>
      </w:r>
    </w:p>
    <w:p w:rsidR="00EF342F" w:rsidRPr="00F62D61" w:rsidRDefault="00EF342F" w:rsidP="00854197">
      <w:pPr>
        <w:rPr>
          <w:lang w:val="en-US"/>
        </w:rPr>
      </w:pPr>
    </w:p>
    <w:sectPr w:rsidR="00EF342F" w:rsidRPr="00F62D61" w:rsidSect="002E117F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B8C206"/>
    <w:lvl w:ilvl="0">
      <w:numFmt w:val="bullet"/>
      <w:lvlText w:val="*"/>
      <w:lvlJc w:val="left"/>
    </w:lvl>
  </w:abstractNum>
  <w:abstractNum w:abstractNumId="1">
    <w:nsid w:val="29E8764E"/>
    <w:multiLevelType w:val="hybridMultilevel"/>
    <w:tmpl w:val="9C3C13DA"/>
    <w:lvl w:ilvl="0" w:tplc="7070F7AE">
      <w:start w:val="65535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17F"/>
    <w:rsid w:val="002E117F"/>
    <w:rsid w:val="00337139"/>
    <w:rsid w:val="005C20E1"/>
    <w:rsid w:val="00627150"/>
    <w:rsid w:val="007C3FE7"/>
    <w:rsid w:val="00854197"/>
    <w:rsid w:val="008A40D7"/>
    <w:rsid w:val="00946151"/>
    <w:rsid w:val="00B04C74"/>
    <w:rsid w:val="00EF342F"/>
    <w:rsid w:val="00F6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aba.ru/_pics/2de1nx7b96mtws4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2010-10-25T15:24:00Z</dcterms:created>
  <dcterms:modified xsi:type="dcterms:W3CDTF">2011-01-24T12:28:00Z</dcterms:modified>
</cp:coreProperties>
</file>