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E" w:rsidRPr="00AA794E" w:rsidRDefault="00AA794E" w:rsidP="00AA79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Что такое реферат и как правильно его написать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790808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790808"/>
          <w:sz w:val="17"/>
          <w:szCs w:val="17"/>
          <w:lang w:eastAsia="ru-RU"/>
        </w:rPr>
        <w:t>Несколько НЕ 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Реферат НЕ копирует дословно книги и статьи и НЕ является конспектом.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Реферат НЕ пишется по одному источнику и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 является докладом.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Реферат НЕ может быть обзором литературы, т.е. не рассказывает о книгах. 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 реферате собранный по теме материал систематизируется и обобщается.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 xml:space="preserve">Реферат состоит </w:t>
      </w:r>
      <w:proofErr w:type="spellStart"/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>иэ</w:t>
      </w:r>
      <w:proofErr w:type="spellEnd"/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> нескольких частей: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титульный лист (оформляется по требованиям учебного заведения);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оглавление (содержание) требует наличие номеров страниц на каждый раздел реферата;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введение;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основная часть, состоящая из глав;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заключение;</w:t>
      </w:r>
    </w:p>
    <w:p w:rsidR="00AA794E" w:rsidRPr="00AA794E" w:rsidRDefault="00AA794E" w:rsidP="00AA794E">
      <w:pPr>
        <w:numPr>
          <w:ilvl w:val="0"/>
          <w:numId w:val="1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список использованной литературы.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>Во введении объясняется:</w:t>
      </w:r>
    </w:p>
    <w:p w:rsidR="00AA794E" w:rsidRPr="00AA794E" w:rsidRDefault="00AA794E" w:rsidP="00AA794E">
      <w:pPr>
        <w:numPr>
          <w:ilvl w:val="0"/>
          <w:numId w:val="2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почему выбрана такая тема, чем она важна (личное отношение к теме (проблеме), чем она актуальна (отношение современного общества к этой теме (проблеме), какую культурную или научную ценность представляет (с точки зрения исследователей, ученых);</w:t>
      </w:r>
      <w:proofErr w:type="gramEnd"/>
    </w:p>
    <w:p w:rsidR="00AA794E" w:rsidRPr="00AA794E" w:rsidRDefault="00AA794E" w:rsidP="00AA794E">
      <w:pPr>
        <w:numPr>
          <w:ilvl w:val="0"/>
          <w:numId w:val="2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какая литература использована: исследования, научно-популярная литература, учебная, кто авторы… (Клише: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«Материалом для написания реферата послужили …»)</w:t>
      </w:r>
      <w:proofErr w:type="gramEnd"/>
    </w:p>
    <w:p w:rsidR="00AA794E" w:rsidRPr="00AA794E" w:rsidRDefault="00AA794E" w:rsidP="00AA794E">
      <w:pPr>
        <w:numPr>
          <w:ilvl w:val="0"/>
          <w:numId w:val="2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 чего состоит реферат (введение, кол-во глав, заключение, приложения.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Клише: «Во введении показана идея (цель) реферата. Глава 1 посвящена.., во 2 главе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… В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заключении сформулированы основные выводы…»)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Основная часть реферата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состоит из нескольких разделов, постепенно раскрывающих тему. Каждый из разделов рассматривает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какую-либо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из сторон основной темы. Утверждения позиций подкрепляются доказательствами, взятыми из литературы (цитирование, указание цифр, фактов, определения)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доказательства заимствованы у автора используемой литературы — это оформляется как ссылка на источник и имеет порядковый номер.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Ссылки оформляются внизу текста под чертой, где указываются порядковый номер ссылки и данные книги или статьи. В конце каждого раздела основной части обязательно формулируется вывод.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(Клише: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«Таким образом,.. Можно сделать заключение, что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… В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итоге можно прийти к выводу…»)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В заключении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(очень кратко) формулируются общие выводы по основной теме, перспективы развития исследования, собственный взгляд на решение проблемы и на позиции авторов используемой литературы, о своем согласии или несогласии с ними.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Список литературы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составляется в алфавитном </w:t>
      </w:r>
      <w:proofErr w:type="spell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поряке</w:t>
      </w:r>
      <w:proofErr w:type="spell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 конце реферата по определенным правилам.</w:t>
      </w:r>
      <w:proofErr w:type="gramEnd"/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>Описание книг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Авто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р(</w:t>
      </w:r>
      <w:proofErr w:type="spellStart"/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</w:t>
      </w:r>
      <w:proofErr w:type="spell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Заглавие. — Место издания: Издательство, год издания. — Страницы.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Пушкин А. С. Стихотворения. — </w:t>
      </w:r>
      <w:proofErr w:type="spell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Спб</w:t>
      </w:r>
      <w:proofErr w:type="spell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.: Азбука, 1998. — 170 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szCs w:val="17"/>
          <w:lang w:eastAsia="ru-RU"/>
        </w:rPr>
        <w:t>Описание сборников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Заглавие. — Место издания: Издательство, год издания. — Страницы.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Литература: Справ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</w:t>
      </w:r>
      <w:proofErr w:type="spell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 — М.: Просвещение, 1996. — 600с.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Описание статей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Авто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р(</w:t>
      </w:r>
      <w:proofErr w:type="spellStart"/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</w:t>
      </w:r>
      <w:proofErr w:type="spell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Заглавие //Название журнала (газеты). — Год. — Номер. — Страницы статьи.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Уфимцева К. В стране русского языка // До 16 и старше. — 2001. — N° 1. — С. 5-8.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Arial" w:eastAsia="Times New Roman" w:hAnsi="Arial" w:cs="Arial"/>
          <w:b/>
          <w:bCs/>
          <w:color w:val="1B2E51"/>
          <w:sz w:val="18"/>
          <w:szCs w:val="18"/>
          <w:lang w:eastAsia="ru-RU"/>
        </w:rPr>
        <w:br/>
      </w:r>
      <w:r w:rsidRPr="00AA794E">
        <w:rPr>
          <w:rFonts w:ascii="Tahoma" w:eastAsia="Times New Roman" w:hAnsi="Tahoma" w:cs="Tahoma"/>
          <w:b/>
          <w:bCs/>
          <w:color w:val="790808"/>
          <w:sz w:val="17"/>
          <w:lang w:eastAsia="ru-RU"/>
        </w:rPr>
        <w:t>Этапы (план) работы над рефератом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Выбрать тему. Она должна быть знакома и интересна. Желательно, чтобы тема содержала какую-нибудь проблему или противоречие и имела отношение к современной жизни.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Определить, какая именно задача, проблема существует по этой теме и пути её решения. Для этого нужно название темы превратить в вопрос.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Найти книги и статьи по выбранной теме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ля средних классов — не менее 3-х источников, для старшеклассников не менее 5). Сделать список этой литературы.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Сделать выписки из книг и статей. (Обратить внимание на непонятные слова и выражения, уточнить их значение в справочной литературе).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Составить план основной части реферата.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Написать черновой вариант каждой главы.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Показать черновик педагогу.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Написать реферат.</w:t>
      </w:r>
    </w:p>
    <w:p w:rsidR="00AA794E" w:rsidRPr="00AA794E" w:rsidRDefault="00AA794E" w:rsidP="00AA794E">
      <w:pPr>
        <w:numPr>
          <w:ilvl w:val="0"/>
          <w:numId w:val="3"/>
        </w:numPr>
        <w:shd w:val="clear" w:color="auto" w:fill="F7E6A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Составить сообщение на 5-7 минут, не более.</w:t>
      </w:r>
    </w:p>
    <w:p w:rsidR="00AA794E" w:rsidRPr="00AA794E" w:rsidRDefault="00AA794E" w:rsidP="00AA794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                                     Источник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="000F1B3F"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begin"/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instrText xml:space="preserve"> HYPERLINK "http://www.publiclibrary.ru/readers/otlichnik/learn-kak-napisat-referat.htm" </w:instrText>
      </w:r>
      <w:r w:rsidR="000F1B3F"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separate"/>
      </w:r>
      <w:r w:rsidRPr="00AA794E">
        <w:rPr>
          <w:rFonts w:ascii="Verdana" w:eastAsia="Times New Roman" w:hAnsi="Verdana" w:cs="Times New Roman"/>
          <w:color w:val="648ACD"/>
          <w:sz w:val="17"/>
          <w:u w:val="single"/>
          <w:lang w:eastAsia="ru-RU"/>
        </w:rPr>
        <w:t>http://www.publiclibrary.ru/readers/otlichnik/learn-kak-napisat-referat.htm</w:t>
      </w:r>
      <w:r w:rsidR="000F1B3F"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end"/>
      </w:r>
    </w:p>
    <w:p w:rsidR="00AA794E" w:rsidRPr="00AA794E" w:rsidRDefault="00AA794E" w:rsidP="00AA794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A794E" w:rsidRPr="00AA794E" w:rsidRDefault="00AA794E" w:rsidP="00AA79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Что такое доклад и как правильно его написать.</w:t>
      </w:r>
    </w:p>
    <w:p w:rsidR="00AA794E" w:rsidRPr="00AA794E" w:rsidRDefault="00AA794E" w:rsidP="00AA79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A794E" w:rsidRPr="00AA794E" w:rsidRDefault="00AA794E" w:rsidP="00AA794E">
      <w:pPr>
        <w:shd w:val="clear" w:color="auto" w:fill="F7E6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Учимся учиться</w:t>
      </w:r>
      <w:proofErr w:type="gramStart"/>
      <w:r w:rsidRPr="00AA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7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794E">
        <w:rPr>
          <w:rFonts w:ascii="Times New Roman" w:eastAsia="Times New Roman" w:hAnsi="Times New Roman" w:cs="Times New Roman"/>
          <w:color w:val="1B2E51"/>
          <w:sz w:val="21"/>
          <w:lang w:eastAsia="ru-RU"/>
        </w:rPr>
        <w:t>К</w:t>
      </w:r>
      <w:proofErr w:type="gramEnd"/>
      <w:r w:rsidRPr="00AA794E">
        <w:rPr>
          <w:rFonts w:ascii="Times New Roman" w:eastAsia="Times New Roman" w:hAnsi="Times New Roman" w:cs="Times New Roman"/>
          <w:color w:val="1B2E51"/>
          <w:sz w:val="21"/>
          <w:lang w:eastAsia="ru-RU"/>
        </w:rPr>
        <w:t>ак написать доклад</w:t>
      </w:r>
    </w:p>
    <w:p w:rsidR="00AA794E" w:rsidRPr="00AA794E" w:rsidRDefault="00AA794E" w:rsidP="00AA79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A794E" w:rsidRPr="00AA794E" w:rsidRDefault="00AA794E" w:rsidP="00AA794E">
      <w:pPr>
        <w:shd w:val="clear" w:color="auto" w:fill="F7E6A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«Залог успеха,</w:t>
      </w: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Соль удачи —</w:t>
      </w: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Трудолюбивое терпенье.</w:t>
      </w: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А без терпенья мало значат</w:t>
      </w:r>
      <w:proofErr w:type="gramStart"/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И</w:t>
      </w:r>
      <w:proofErr w:type="gramEnd"/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озаренье</w:t>
      </w: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И уменье…»</w:t>
      </w:r>
      <w:r w:rsidRPr="00AA794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AA794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Л.Татьяничева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6675" cy="66675"/>
            <wp:effectExtent l="19050" t="0" r="9525" b="0"/>
            <wp:docPr id="1" name="Рисунок 1" descr="http://www.publiclibrary.ru/images-main/newsqu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library.ru/images-main/newsquar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  ПИШЕМ ДОКЛАД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Доклад есть достаточно неизученная, но довольно часто встречающаяся работа в учебных заведениях. Различают устный и письменный доклад (по содержанию близкий к реферату).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Tahoma" w:eastAsia="Times New Roman" w:hAnsi="Tahoma" w:cs="Tahoma"/>
          <w:b/>
          <w:bCs/>
          <w:color w:val="790808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790808"/>
          <w:sz w:val="17"/>
          <w:szCs w:val="17"/>
          <w:lang w:eastAsia="ru-RU"/>
        </w:rPr>
        <w:t>Доклад — вид самостоятельной научно — исследовательской работы, где автор раскрывает суть исследуемой проблемы; приводит различные точки зрения, а также собственные взгляды на нее.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Этапы работы над докладом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Подбор и изучение основных источников по теме (как и при написании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реферата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рекомендуется использовать не менее 8 — 10 источников).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Составление библиографии.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Обработка и систематизация материала. Подготовка выводов и обобщений.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Разработка плана доклада.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Написание.</w:t>
      </w:r>
    </w:p>
    <w:p w:rsidR="00AA794E" w:rsidRPr="00AA794E" w:rsidRDefault="00AA794E" w:rsidP="00AA794E">
      <w:pPr>
        <w:numPr>
          <w:ilvl w:val="0"/>
          <w:numId w:val="4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Публичное выступление с результатами исследования.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докладе соединяются три качества исследователя: умение провести исследование, умение преподнести результаты слушателям и квалифицированно ответить на вопросы.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Отличительной чертой доклада является научный, академический стиль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Академический стиль — это совершенно особый способ подачи текстового материала, наиболее подходящий для написания учебных и научных работ. Данный стиль определяет следующие нормы:</w:t>
      </w:r>
    </w:p>
    <w:p w:rsidR="00AA794E" w:rsidRPr="00AA794E" w:rsidRDefault="00AA794E" w:rsidP="00AA794E">
      <w:pPr>
        <w:numPr>
          <w:ilvl w:val="0"/>
          <w:numId w:val="5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предложения могут быть длинными и сложными;</w:t>
      </w:r>
    </w:p>
    <w:p w:rsidR="00AA794E" w:rsidRPr="00AA794E" w:rsidRDefault="00AA794E" w:rsidP="00AA794E">
      <w:pPr>
        <w:numPr>
          <w:ilvl w:val="0"/>
          <w:numId w:val="5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часто употребляются слова иностранного происхождения, различные термины;</w:t>
      </w:r>
    </w:p>
    <w:p w:rsidR="00AA794E" w:rsidRPr="00AA794E" w:rsidRDefault="00AA794E" w:rsidP="00AA794E">
      <w:pPr>
        <w:numPr>
          <w:ilvl w:val="0"/>
          <w:numId w:val="5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употребляются вводные конструкции типа «по всей видимости», «на наш взгляд»;</w:t>
      </w:r>
    </w:p>
    <w:p w:rsidR="00AA794E" w:rsidRPr="00AA794E" w:rsidRDefault="00AA794E" w:rsidP="00AA794E">
      <w:pPr>
        <w:numPr>
          <w:ilvl w:val="0"/>
          <w:numId w:val="5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авторская позиция должна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быть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 можно менее выражена, то есть должны отсутствовать местоимения «я», «моя (точка зрения)»;</w:t>
      </w:r>
    </w:p>
    <w:p w:rsidR="00AA794E" w:rsidRPr="00AA794E" w:rsidRDefault="00AA794E" w:rsidP="00AA794E">
      <w:pPr>
        <w:numPr>
          <w:ilvl w:val="0"/>
          <w:numId w:val="5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тексте могут встречаться штампы и общие слова.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подготовить доклад по гуманитарным наукам — смотри памятку «Как написать реферат».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Доклад по физике, химии, биологии и другим естественнонаучным дисциплинам имеет некоторые отличительные черты.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Общая структура такого доклада может быть следующей: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Формулировка темы исследования (причем она должна быть не только актуальной, но и оригинальной, интересной по содержанию).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Актуальность исследования (чем интересно направление исследований, в чем заключается его важность, какие ученые работали в этой области, каким вопросам в данной теме уделялось недостаточное внимание, почему учащимся выбрана именно эта тема).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 работы (в общих чертах соответствует формулировке темы исследования и может уточнять ее).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Задачи исследования (конкретизируют цель работы, «раскладывая» ее на составляющие).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Гипотеза (научно обоснованное предположение о возможных результатах исследовательской работы.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Формулируются в том случае, если работа носит экспериментальный характер).</w:t>
      </w:r>
      <w:proofErr w:type="gramEnd"/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Методика проведения исследования (подробное описание всех действий, связанных с получением результатов).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Результаты исследования. Краткое изложение новой информации, которую получил исследователь в процессе наблюдения или эксперимента. При изложении результатов желательно давать четкое и немногословное истолкование новым фактам. Полезно привести основные количественные показатели и продемонстрировать их на используемых в процессе доклада графиках и диаграммах.</w:t>
      </w:r>
    </w:p>
    <w:p w:rsidR="00AA794E" w:rsidRPr="00AA794E" w:rsidRDefault="00AA794E" w:rsidP="00AA794E">
      <w:pPr>
        <w:numPr>
          <w:ilvl w:val="0"/>
          <w:numId w:val="6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Выводы исследования. Умозаключения, сформулированные в обобщенной, конспективной форме. Они кратко характеризуют основные полученные результаты и выявленные тенденции. Выводы желательно пронумеровать: обычно их не более 4 или 5. 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Требования к оформлению письменного доклада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такие же, как и при написании реферата.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Титульный лист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Оглавление (в нем последовательно указываются названия пунктов доклада, указываются страницы, с которых начинается каждый пункт).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Введение (формулируется суть исследуемой проблемы, обосновывается выбор темы, определяются ее значимость и актуальность, указываются цель и задачи доклада, дается характеристика используемой литературы)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Основная часть (каждый раздел ее доказательно раскрывает исследуемый вопрос)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Заключение (подводятся итоги или делается обобщенный вывод по теме доклада)</w:t>
      </w:r>
    </w:p>
    <w:p w:rsidR="00AA794E" w:rsidRPr="00AA794E" w:rsidRDefault="00AA794E" w:rsidP="00AA794E">
      <w:pPr>
        <w:numPr>
          <w:ilvl w:val="0"/>
          <w:numId w:val="7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Список литературы. Правила составления списка используемой литературы смотри в памятке «Как написать реферат».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Несколько советов о том, </w:t>
      </w: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как блестяще выступить перед аудиторией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Продолжительность выступления обычно не превышает 10-15 минут. Поэтому при подготовке доклада из текста работы отбирается самое главное.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докладе должно быть кратко отражено основное содержание всех глав и разделов исследовательской работы.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Заучите значение всех терминов, которые употребляются в докладе.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бойтесь аудитории — ваши слушатели дружески настроены.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Выступайте в полной готовности — владейте темой настолько хорошо, насколько это возможно.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Сохраняйте уверенный вид — это действует на аудиторию и преподавателей.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Делайте паузы так часто, как считаете нужным.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торопитесь и не растягивайте слова. Скорость вашей речи должна быть примерно 120 слов в минуту.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Подумайте, какие вопросы вам могут задать слушатели, и заранее сформулируйте ответы.</w:t>
      </w:r>
    </w:p>
    <w:p w:rsidR="00AA794E" w:rsidRPr="00AA794E" w:rsidRDefault="00AA794E" w:rsidP="00AA794E">
      <w:pPr>
        <w:numPr>
          <w:ilvl w:val="0"/>
          <w:numId w:val="8"/>
        </w:numPr>
        <w:shd w:val="clear" w:color="auto" w:fill="F7E6A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вам нужно время, чтобы собраться с мыслями, то, наличие заранее подготовленных карт, схем, диаграммы, фотографии и </w:t>
      </w:r>
      <w:proofErr w:type="spell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.д</w:t>
      </w:r>
      <w:proofErr w:type="spellEnd"/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поможет вам выиграть драгоценное временя для формулировки ответа, а иногда и даст готовый ответ.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 соблюдении этих правил у вас должен получиться интересный доклад,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который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несомненно будет высоко оценен преподавателем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Источник  </w:t>
      </w:r>
      <w:hyperlink r:id="rId6" w:history="1">
        <w:r w:rsidRPr="00AA794E">
          <w:rPr>
            <w:rFonts w:ascii="Verdana" w:eastAsia="Times New Roman" w:hAnsi="Verdana" w:cs="Times New Roman"/>
            <w:color w:val="648ACD"/>
            <w:sz w:val="16"/>
            <w:u w:val="single"/>
            <w:lang w:eastAsia="ru-RU"/>
          </w:rPr>
          <w:t>http://www.publiclibrary.ru/readers/otlichnik/learn-kak-napisat-doklad.htm</w:t>
        </w:r>
      </w:hyperlink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Важные мелочи, или Уловки оратора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Фразы.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Короткие фразы легче воспринимаются на слух, чем длинные. Лишь половина взрослых людей в состоянии понять фразу, содержащую боле 13 слов. Необходимо избегать сложных предложений, причастных и деепричастных оборотов.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Паузы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— очень важный элемент выступления.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Известно, что слова звучат убедительнее после мини-пауз. Не следует говорить без паузы дольше, чем 5,5 сек.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Время.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Аудитория внимательно слушает и воспринимает речь не более 15-20 минут.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Темпоритм</w:t>
      </w:r>
      <w:proofErr w:type="spellEnd"/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Самая благоприятная скорость для восприятия — приблизительно 100 слов в минуту.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Грамотность.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Проверьте по словарям значения «умных» слов, которые вы используете. Выясните правильность их произношения.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Конспект.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Основные тезисы речи лучше записать на небольшие карточки. Читать текст не рекомендуется, желательно выучить его наизусть и произносить по памяти, лишь время от времени заглядывая в свои заметки.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Репетиция.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Отшлифуйте фразы, интонацию, мимику перед зеркалом. Выступление не должно быть монотонным, поэтому следует менять тембр голоса, подчеркивая новые и важные мысли.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Место выступления.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предусмотрена трибуна — докладчик должен быть виден по грудь. Если во время публичного выступления придется сидеть, то нельзя сутулиться, опираться на подлокотники и спинку, забрасывать ногу на ногу, сцеплять руки на коленах, на груди, вертеть в руках посторонние предметы.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Одежда.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Универсальное правило успешного публичного выступления — не допускать дисбаланса между тем, что вы говорите, и тем, как вы выглядите. Одежда и обувь не должны доставлять вам внутренний дискомфорт и отвлекать внимание аудитории.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Психологический настрой.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 выходе к аудитории двигайтесь уверенно, не семените и не делайте суетливых движений.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 спешите сразу начинать выступление, сделайте паузу (5-7 секунд), чтобы подготовить себя психологически и настроить аудиторию на общение. При сильном волнении сделайте несколько глубоких вдохов и выдохов перед началом речи.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Контакт с аудиторией.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Обведите взглядом всю аудиторию. Зафиксируйте для себя взглядом нескольких из присутствующих, которые станут зрительными точками опоры в вашем выступлении, затем начинайте говорить.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Приветствие.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Представление может осуществляться без посредника или при помощи посредника.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— Позвольте представиться!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— Разрешите представиться!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Далее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выступающий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называет свою фамилию, имя и отчество в именительном падеже, а также (при необходимости) место работы (учёбы), должность и профессию.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Общение с аудиторией.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Обращение к аудитории помогает установить доверительный контакт в ходе выступления. Косвенными обращениями могут служить такие выражения: «Как вам известно», «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Уверен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что вас это не оставит равнодушными» и т.д.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Жесты и мимика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дают человеку куда больше впечатлений, чем всё, что вы произносите. Во время публичного выступления не застывайте, будто памятник, двигайтесь естественно. Нужно показать себя живым и энергичным. Примите открытую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позу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 время от времени демонстрируйте улыбку.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Аудитория.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Учитывайте культурные, национальные, религиозные и прочие особенности аудитории. Также с большой осторожностью нужно использовать шутки на национальную или религиозную тематику.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lastRenderedPageBreak/>
        <w:t>Эмоциональность.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Бесстрастная и вялая речь не вызывает отклика в сердцах слушателей, какой бы интересной и важной темы она ни касалась. И, наоборот, иной раз даже не совсем складное выступление затронет аудиторию, если оратор говорит о накипевшем на душе, если аудитория поверит в искренность </w:t>
      </w:r>
      <w:proofErr w:type="gramStart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выступающего</w:t>
      </w:r>
      <w:proofErr w:type="gramEnd"/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Неожиданности.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Воспринимайте философски любые неожиданности и неловкости — поломку микрофона, падение на пол стакана с водой, внезапную паузу и т.п. Лучше всего реагировать на это с юмором, обыграть в выгодном для себя ключе.</w:t>
      </w:r>
    </w:p>
    <w:p w:rsidR="00AA794E" w:rsidRPr="00AA794E" w:rsidRDefault="00AA794E" w:rsidP="00AA794E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Tahoma" w:eastAsia="Times New Roman" w:hAnsi="Tahoma" w:cs="Tahoma"/>
          <w:b/>
          <w:bCs/>
          <w:color w:val="1B2E51"/>
          <w:sz w:val="17"/>
          <w:lang w:eastAsia="ru-RU"/>
        </w:rPr>
        <w:t>Последний акцент — прощание.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Завершая речь, необходимо посмотреть в глаза слушателям и сказать что-нибудь приятное, продемонстрировав свое удовлетворение от общения с аудиторией. </w:t>
      </w: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Такой позитивный информационный импульс в финале останется в памяти людей, в их восприятии вашего публичного выступления.</w:t>
      </w:r>
    </w:p>
    <w:p w:rsidR="00AA794E" w:rsidRPr="00AA794E" w:rsidRDefault="00AA794E" w:rsidP="00AA794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79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Источник </w:t>
      </w:r>
      <w:hyperlink r:id="rId7" w:history="1">
        <w:r w:rsidRPr="00AA794E">
          <w:rPr>
            <w:rFonts w:ascii="Verdana" w:eastAsia="Times New Roman" w:hAnsi="Verdana" w:cs="Times New Roman"/>
            <w:color w:val="648ACD"/>
            <w:sz w:val="16"/>
            <w:u w:val="single"/>
            <w:lang w:eastAsia="ru-RU"/>
          </w:rPr>
          <w:t>http://www.publiclibrary.ru/readers/otlichnik/learn-kak-podgotovit-publichnoe-vistuplenie.htm</w:t>
        </w:r>
      </w:hyperlink>
    </w:p>
    <w:p w:rsidR="00FB0AC2" w:rsidRDefault="00E0758C"/>
    <w:sectPr w:rsidR="00FB0AC2" w:rsidSect="0078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1E9"/>
    <w:multiLevelType w:val="multilevel"/>
    <w:tmpl w:val="F44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D0924"/>
    <w:multiLevelType w:val="multilevel"/>
    <w:tmpl w:val="B29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D481D"/>
    <w:multiLevelType w:val="multilevel"/>
    <w:tmpl w:val="80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B4750"/>
    <w:multiLevelType w:val="multilevel"/>
    <w:tmpl w:val="126C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06675"/>
    <w:multiLevelType w:val="multilevel"/>
    <w:tmpl w:val="CED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27373"/>
    <w:multiLevelType w:val="multilevel"/>
    <w:tmpl w:val="CC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8784A"/>
    <w:multiLevelType w:val="multilevel"/>
    <w:tmpl w:val="009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A5831"/>
    <w:multiLevelType w:val="multilevel"/>
    <w:tmpl w:val="50DC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4E"/>
    <w:rsid w:val="000F1B3F"/>
    <w:rsid w:val="00782526"/>
    <w:rsid w:val="00807940"/>
    <w:rsid w:val="00AA794E"/>
    <w:rsid w:val="00CC6EBC"/>
    <w:rsid w:val="00DC2596"/>
    <w:rsid w:val="00E0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newsmallred">
    <w:name w:val="headnewsmallred"/>
    <w:basedOn w:val="a"/>
    <w:rsid w:val="00A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newsmall">
    <w:name w:val="headnewsmall"/>
    <w:basedOn w:val="a"/>
    <w:rsid w:val="00A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1">
    <w:name w:val="headnewsmall1"/>
    <w:basedOn w:val="a0"/>
    <w:rsid w:val="00AA794E"/>
  </w:style>
  <w:style w:type="character" w:customStyle="1" w:styleId="headnewsmallred1">
    <w:name w:val="headnewsmallred1"/>
    <w:basedOn w:val="a0"/>
    <w:rsid w:val="00AA794E"/>
  </w:style>
  <w:style w:type="character" w:styleId="a4">
    <w:name w:val="Hyperlink"/>
    <w:basedOn w:val="a0"/>
    <w:uiPriority w:val="99"/>
    <w:semiHidden/>
    <w:unhideWhenUsed/>
    <w:rsid w:val="00AA794E"/>
    <w:rPr>
      <w:color w:val="0000FF"/>
      <w:u w:val="single"/>
    </w:rPr>
  </w:style>
  <w:style w:type="character" w:customStyle="1" w:styleId="headblue">
    <w:name w:val="headblue"/>
    <w:basedOn w:val="a0"/>
    <w:rsid w:val="00AA794E"/>
  </w:style>
  <w:style w:type="paragraph" w:customStyle="1" w:styleId="headnews">
    <w:name w:val="headnews"/>
    <w:basedOn w:val="a"/>
    <w:rsid w:val="00AA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library.ru/readers/otlichnik/learn-kak-podgotovit-publichnoe-vistupleni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library.ru/readers/otlichnik/learn-kak-napisat-doklad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2015-01-10T02:24:00Z</dcterms:created>
  <dcterms:modified xsi:type="dcterms:W3CDTF">2015-01-10T13:50:00Z</dcterms:modified>
</cp:coreProperties>
</file>