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F2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Тема:</w:t>
      </w:r>
      <w:r w:rsidR="000F20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173A0B">
        <w:rPr>
          <w:rFonts w:ascii="Times New Roman" w:hAnsi="Times New Roman" w:cs="Times New Roman"/>
          <w:sz w:val="28"/>
          <w:szCs w:val="28"/>
        </w:rPr>
        <w:t>Деньги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Цель: продолжить знакомство со свойствами и функциями денег.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1.Определим функции денег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ена товара, выставленная в магазине (мера стоимости)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олучение денежного перевода (мера платежа)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ыплата заработной платы (мера платежа)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умма, взятая в поездку за границу (мера обращения)</w:t>
      </w:r>
    </w:p>
    <w:p w:rsidR="00F53DD8" w:rsidRPr="00173A0B" w:rsidRDefault="00F53DD8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Д) стоимость товара на рынке (мера стоимости)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Е) пенсионер получает пенсию (мера платежа)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Ж) служащий получил зарплату и отложил 1000 рублей, чтобы весной купить сыну велосипед (мера накопления)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2.Расшифруйте старинные названия русских денег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2 копейки-</w:t>
      </w:r>
      <w:proofErr w:type="spellStart"/>
      <w:r w:rsidRPr="00173A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73A0B">
        <w:rPr>
          <w:rFonts w:ascii="Times New Roman" w:hAnsi="Times New Roman" w:cs="Times New Roman"/>
          <w:sz w:val="28"/>
          <w:szCs w:val="28"/>
        </w:rPr>
        <w:t xml:space="preserve"> (грош)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копейки-а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…н (алтын)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10 копеек-г……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 xml:space="preserve"> (гривенник)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15 копеек – п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й (пятиалтынный)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20 копеек – д…й (двугривенный)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Полкопейки – д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>а (деньга)</w:t>
      </w:r>
    </w:p>
    <w:p w:rsidR="008470BA" w:rsidRPr="00173A0B" w:rsidRDefault="008470BA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Серебряный рубль – ц…й (целковый)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3. Словарь выписать из учебника.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Банк-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Банкнота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Монета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Номинал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Чек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Купюра – денежный знак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lastRenderedPageBreak/>
        <w:t>Валюта – денежная единица страны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 xml:space="preserve">4. В разных странах денежные знаки называются по – 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 xml:space="preserve">. Какие валюты можно считать мировыми? Доллар, евро, швейцарский франк, английский фунт стерлингов, </w:t>
      </w:r>
      <w:proofErr w:type="gramStart"/>
      <w:r w:rsidRPr="00173A0B">
        <w:rPr>
          <w:rFonts w:ascii="Times New Roman" w:hAnsi="Times New Roman" w:cs="Times New Roman"/>
          <w:sz w:val="28"/>
          <w:szCs w:val="28"/>
        </w:rPr>
        <w:t>японская</w:t>
      </w:r>
      <w:proofErr w:type="gramEnd"/>
      <w:r w:rsidRPr="00173A0B">
        <w:rPr>
          <w:rFonts w:ascii="Times New Roman" w:hAnsi="Times New Roman" w:cs="Times New Roman"/>
          <w:sz w:val="28"/>
          <w:szCs w:val="28"/>
        </w:rPr>
        <w:t xml:space="preserve"> йена, российский рубль</w:t>
      </w:r>
    </w:p>
    <w:p w:rsidR="004B49B4" w:rsidRPr="00173A0B" w:rsidRDefault="004B49B4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5 Современные деньги (мультфильм)</w:t>
      </w:r>
    </w:p>
    <w:p w:rsidR="004B49B4" w:rsidRPr="00173A0B" w:rsidRDefault="00173A0B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6. Самостоятельная работа</w:t>
      </w:r>
    </w:p>
    <w:p w:rsidR="00173A0B" w:rsidRDefault="00173A0B">
      <w:pPr>
        <w:rPr>
          <w:rFonts w:ascii="Times New Roman" w:hAnsi="Times New Roman" w:cs="Times New Roman"/>
          <w:sz w:val="28"/>
          <w:szCs w:val="28"/>
        </w:rPr>
      </w:pPr>
      <w:r w:rsidRPr="00173A0B">
        <w:rPr>
          <w:rFonts w:ascii="Times New Roman" w:hAnsi="Times New Roman" w:cs="Times New Roman"/>
          <w:sz w:val="28"/>
          <w:szCs w:val="28"/>
        </w:rPr>
        <w:t>Стр. 188 задание 2, 3, 9</w:t>
      </w:r>
    </w:p>
    <w:p w:rsidR="00173A0B" w:rsidRDefault="0017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Домашняя работа</w:t>
      </w:r>
    </w:p>
    <w:p w:rsidR="00173A0B" w:rsidRPr="00173A0B" w:rsidRDefault="0017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17 весь</w:t>
      </w:r>
    </w:p>
    <w:sectPr w:rsidR="00173A0B" w:rsidRPr="0017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D8"/>
    <w:rsid w:val="000F20B8"/>
    <w:rsid w:val="00173A0B"/>
    <w:rsid w:val="004B49B4"/>
    <w:rsid w:val="007B7AF2"/>
    <w:rsid w:val="008470BA"/>
    <w:rsid w:val="00F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naprimer Andrey</cp:lastModifiedBy>
  <cp:revision>3</cp:revision>
  <dcterms:created xsi:type="dcterms:W3CDTF">2012-04-13T10:06:00Z</dcterms:created>
  <dcterms:modified xsi:type="dcterms:W3CDTF">2015-01-10T14:46:00Z</dcterms:modified>
</cp:coreProperties>
</file>