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63" w:rsidRPr="003B12CE" w:rsidRDefault="000A6793" w:rsidP="00A965FF">
      <w:pPr>
        <w:pStyle w:val="a3"/>
        <w:widowControl/>
        <w:autoSpaceDE/>
        <w:adjustRightInd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2CE">
        <w:rPr>
          <w:rFonts w:ascii="Times New Roman" w:hAnsi="Times New Roman" w:cs="Times New Roman"/>
          <w:b/>
          <w:sz w:val="32"/>
          <w:szCs w:val="32"/>
        </w:rPr>
        <w:t xml:space="preserve">Методические </w:t>
      </w:r>
      <w:r w:rsidR="00814E9C">
        <w:rPr>
          <w:rFonts w:ascii="Times New Roman" w:hAnsi="Times New Roman" w:cs="Times New Roman"/>
          <w:b/>
          <w:sz w:val="32"/>
          <w:szCs w:val="32"/>
        </w:rPr>
        <w:t>указания</w:t>
      </w:r>
      <w:r w:rsidR="00530C43" w:rsidRPr="003B12CE">
        <w:rPr>
          <w:rFonts w:ascii="Times New Roman" w:hAnsi="Times New Roman" w:cs="Times New Roman"/>
          <w:b/>
          <w:sz w:val="32"/>
          <w:szCs w:val="32"/>
        </w:rPr>
        <w:t xml:space="preserve"> студентам</w:t>
      </w:r>
      <w:r w:rsidRPr="003B12CE">
        <w:rPr>
          <w:rFonts w:ascii="Times New Roman" w:hAnsi="Times New Roman" w:cs="Times New Roman"/>
          <w:b/>
          <w:sz w:val="32"/>
          <w:szCs w:val="32"/>
        </w:rPr>
        <w:t xml:space="preserve"> к теме</w:t>
      </w:r>
    </w:p>
    <w:p w:rsidR="000A6793" w:rsidRPr="003B12CE" w:rsidRDefault="00BF2403" w:rsidP="00A965FF">
      <w:pPr>
        <w:pStyle w:val="a3"/>
        <w:widowControl/>
        <w:autoSpaceDE/>
        <w:adjustRightInd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2CE">
        <w:rPr>
          <w:rFonts w:ascii="Times New Roman" w:hAnsi="Times New Roman" w:cs="Times New Roman"/>
          <w:b/>
          <w:sz w:val="32"/>
          <w:szCs w:val="32"/>
        </w:rPr>
        <w:t>«</w:t>
      </w:r>
      <w:r w:rsidR="00CF4703" w:rsidRPr="003B12CE">
        <w:rPr>
          <w:rFonts w:ascii="Times New Roman" w:hAnsi="Times New Roman" w:cs="Times New Roman"/>
          <w:b/>
          <w:sz w:val="32"/>
          <w:szCs w:val="32"/>
        </w:rPr>
        <w:t>Образование централизованного государства»</w:t>
      </w:r>
      <w:r w:rsidR="000A6793" w:rsidRPr="003B12CE">
        <w:rPr>
          <w:rFonts w:ascii="Times New Roman" w:hAnsi="Times New Roman" w:cs="Times New Roman"/>
          <w:b/>
          <w:sz w:val="32"/>
          <w:szCs w:val="32"/>
        </w:rPr>
        <w:t>.</w:t>
      </w:r>
    </w:p>
    <w:p w:rsidR="00392742" w:rsidRDefault="00392742" w:rsidP="00A965FF">
      <w:pPr>
        <w:pStyle w:val="a3"/>
        <w:widowControl/>
        <w:autoSpaceDE/>
        <w:adjustRightInd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965FF" w:rsidRPr="00A965FF" w:rsidRDefault="00A965FF" w:rsidP="00A965FF">
      <w:pPr>
        <w:pStyle w:val="a3"/>
        <w:widowControl/>
        <w:autoSpaceDE/>
        <w:adjustRightInd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530C43" w:rsidRPr="00A965FF" w:rsidRDefault="001D55A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данной темы, в соответствии с учебной программой, вам</w:t>
      </w:r>
      <w:r w:rsidR="00B475B7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B475B7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освоить следующие вопросы: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Причины возвышения Московского княжества и его роль в объединении русских</w:t>
      </w:r>
      <w:r w:rsidR="00F1104C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Характерные черты централизованного государства.</w:t>
      </w:r>
    </w:p>
    <w:p w:rsidR="00530C43" w:rsidRPr="00A965FF" w:rsidRDefault="00F1104C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Особенности образования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централизованного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государства.</w:t>
      </w:r>
    </w:p>
    <w:p w:rsidR="00216C8E" w:rsidRPr="00A965FF" w:rsidRDefault="00216C8E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4.Оформление государственности. Иван III</w:t>
      </w:r>
      <w:r w:rsidR="007E1CEE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C43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Значение реформ Ивана Грозного для дальнейшей судьбы России.</w:t>
      </w:r>
    </w:p>
    <w:p w:rsidR="00A965FF" w:rsidRDefault="00A965FF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исторического материала по данной теме вы должны знать:</w:t>
      </w:r>
    </w:p>
    <w:p w:rsidR="00A965FF" w:rsidRDefault="00A965FF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A965FF" w:rsidRDefault="00A965FF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термины и даты;</w:t>
      </w:r>
    </w:p>
    <w:p w:rsidR="00A965FF" w:rsidRDefault="00A965FF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версии и трактовки важнейших проблем отечественной истории;</w:t>
      </w:r>
    </w:p>
    <w:p w:rsidR="00A965FF" w:rsidRDefault="00A965FF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исторического пути России, ее роль в мировом сообществе.</w:t>
      </w:r>
    </w:p>
    <w:p w:rsidR="00A965FF" w:rsidRDefault="00A965FF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уметь:</w:t>
      </w:r>
    </w:p>
    <w:p w:rsidR="004C766D" w:rsidRDefault="00A965FF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поиск информации в источниках разного типа;</w:t>
      </w:r>
    </w:p>
    <w:p w:rsidR="004C766D" w:rsidRDefault="004C766D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критически анализировать источник исторической информации;</w:t>
      </w:r>
    </w:p>
    <w:p w:rsidR="004C766D" w:rsidRDefault="004C766D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4C766D" w:rsidRDefault="004C766D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краткую характеристику деятелям прошлого, внесшим свой вклад в мировую и всемирную историю;</w:t>
      </w:r>
    </w:p>
    <w:p w:rsidR="004C766D" w:rsidRDefault="004C766D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 между явлениями;</w:t>
      </w:r>
    </w:p>
    <w:p w:rsidR="004C766D" w:rsidRDefault="004C766D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сведения.</w:t>
      </w:r>
    </w:p>
    <w:p w:rsidR="00185C4F" w:rsidRPr="00A965FF" w:rsidRDefault="004C766D" w:rsidP="004C7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изучении данной темы вам необходимо</w:t>
      </w:r>
      <w:r w:rsid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0F3B" w:rsidRPr="004C766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особенности объединител</w:t>
      </w:r>
      <w:r w:rsidR="0038725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процесса, а именно:</w:t>
      </w:r>
    </w:p>
    <w:p w:rsidR="00185C4F" w:rsidRPr="00A965FF" w:rsidRDefault="00530C43" w:rsidP="00A965F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FF">
        <w:rPr>
          <w:rFonts w:ascii="Times New Roman" w:eastAsia="Times New Roman" w:hAnsi="Times New Roman" w:cs="Times New Roman"/>
          <w:sz w:val="28"/>
          <w:szCs w:val="28"/>
        </w:rPr>
        <w:t>Рождение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Российского государства происходило в кровавых схватках внутренних усобиц, в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 xml:space="preserve">жестком противостоянии большинству соседей. </w:t>
      </w:r>
    </w:p>
    <w:p w:rsidR="00185C4F" w:rsidRPr="00A965FF" w:rsidRDefault="00530C43" w:rsidP="00A965F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FF">
        <w:rPr>
          <w:rFonts w:ascii="Times New Roman" w:eastAsia="Times New Roman" w:hAnsi="Times New Roman" w:cs="Times New Roman"/>
          <w:sz w:val="28"/>
          <w:szCs w:val="28"/>
        </w:rPr>
        <w:t>Россия обретала свое место в мире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в изнурит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</w:rPr>
        <w:t>ельной борьбе с Большой Ордой,</w:t>
      </w:r>
      <w:r w:rsidR="00387253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Казанским, а с начала XVI века и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Крымским ханствами, Литовским княжеством, Ливонским орденом, Шведским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 xml:space="preserve">королевством. </w:t>
      </w:r>
    </w:p>
    <w:p w:rsidR="00530C43" w:rsidRPr="00A965FF" w:rsidRDefault="00185C4F" w:rsidP="00A965F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FF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нарождавшейся российской государственности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определялась тремя важнейшими в геополитическом измерении обстоятельствами:</w:t>
      </w:r>
    </w:p>
    <w:p w:rsidR="00530C43" w:rsidRPr="00A965FF" w:rsidRDefault="00530C43" w:rsidP="00CA0A54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FF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и </w:t>
      </w:r>
      <w:proofErr w:type="spellStart"/>
      <w:r w:rsidRPr="00A965FF">
        <w:rPr>
          <w:rFonts w:ascii="Times New Roman" w:eastAsia="Times New Roman" w:hAnsi="Times New Roman" w:cs="Times New Roman"/>
          <w:sz w:val="28"/>
          <w:szCs w:val="28"/>
        </w:rPr>
        <w:t>распахнутость</w:t>
      </w:r>
      <w:proofErr w:type="spellEnd"/>
      <w:r w:rsidR="00DD129F">
        <w:rPr>
          <w:rFonts w:ascii="Times New Roman" w:eastAsia="Times New Roman" w:hAnsi="Times New Roman" w:cs="Times New Roman"/>
          <w:sz w:val="28"/>
          <w:szCs w:val="28"/>
        </w:rPr>
        <w:t xml:space="preserve">  легко 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доступных границ. На востоке, юге,</w:t>
      </w:r>
      <w:r w:rsidR="005B0896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западе Россия попеременно враждовала с государствами кочевников,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полукоче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</w:rPr>
        <w:t>вников и оседлых обществ.</w:t>
      </w:r>
    </w:p>
    <w:p w:rsidR="00530C43" w:rsidRPr="00A965FF" w:rsidRDefault="009A34EC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2.</w:t>
      </w:r>
      <w:r w:rsidR="00C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Противостояние  Золотой Орде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одновременно европейски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организованным армиям с запада</w:t>
      </w:r>
      <w:r w:rsidR="00CA0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влияло и на социально 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организацию военного дела в России.</w:t>
      </w:r>
    </w:p>
    <w:p w:rsidR="00530C43" w:rsidRPr="00A965FF" w:rsidRDefault="00F1104C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689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Отчетливо проявился конфесси</w:t>
      </w:r>
      <w:r w:rsidR="006C6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компонент международного противостояния.</w:t>
      </w:r>
    </w:p>
    <w:p w:rsidR="00530C43" w:rsidRPr="00A965FF" w:rsidRDefault="00185C4F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Россия стремительно вовлекалась в широкие политические,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социальные, экономические, культурные контакты, прежде всего с европейскими</w:t>
      </w:r>
      <w:r w:rsidR="001C1D9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странами, резкая конфесси</w:t>
      </w:r>
      <w:r w:rsidR="00CA0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обособленность русского православия заметно</w:t>
      </w:r>
      <w:r w:rsidR="00F1104C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влияла на форм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интенсивность таких связей.</w:t>
      </w:r>
    </w:p>
    <w:p w:rsidR="00530C43" w:rsidRPr="00A965FF" w:rsidRDefault="00F1104C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669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="00CA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централизованное государство стало таковым, лишь сбросив</w:t>
      </w:r>
      <w:r w:rsidR="0087063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 и политическую зависимость от Орды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Продумайте и обоснуйте причины образования централизованного государства: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и разви</w:t>
      </w:r>
      <w:r w:rsidR="0087063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феодального </w:t>
      </w:r>
      <w:proofErr w:type="gramStart"/>
      <w:r w:rsidR="0087063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землевладения</w:t>
      </w:r>
      <w:proofErr w:type="gramEnd"/>
      <w:r w:rsidR="0087063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поглощение феодалами</w:t>
      </w:r>
      <w:r w:rsidR="0087063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крестьянской общины (феодалы были заинтересованы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централизованного</w:t>
      </w:r>
      <w:r w:rsidR="00185C4F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власти для закрепощения крестьян);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городов, их заинтересованность в ликвидации феодальной</w:t>
      </w:r>
      <w:r w:rsidR="0087063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раздробленности для обеспечения свободной торговли;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княжеские усобицы разоряли крестьянские земли. Отсюда заинтересованность</w:t>
      </w:r>
      <w:r w:rsidR="0087063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крестьянства в стабилизации власти;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Определите причины возвышения Московского княжества. 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и дайте характеристику основных этапов образования Московского</w:t>
      </w:r>
      <w:r w:rsidR="00E77200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централизованного государства.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Конец XIII-первая половина XIV века - перемещение экономического центра на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Северо-восток; усиление Московского и Тверско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княжеств и борьба между ними.</w:t>
      </w:r>
    </w:p>
    <w:p w:rsidR="00530C43" w:rsidRPr="00A965FF" w:rsidRDefault="00FE74D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территории Московского княжества, его победа над Тверью.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Вторая половина XIV- начало XV века - р</w:t>
      </w:r>
      <w:r w:rsidR="00E73A76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азгром Москвой в 60-70-е годы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соперников и переход от утверждения политического главенства </w:t>
      </w:r>
      <w:proofErr w:type="gramStart"/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73A76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объединению русских земель вокруг Москвы.</w:t>
      </w:r>
    </w:p>
    <w:p w:rsidR="00530C43" w:rsidRPr="00A965FF" w:rsidRDefault="00E73A76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Москвой общенародной борьбы за свержение Ордынского ига.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Феодальная война второй четверти XV века - поражение коалиции удельных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князей, пытавшихся отстоять независимость своих княжеств.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Вторая половина XV - начало XVI  веков - подчинение Новгорода Москве;</w:t>
      </w:r>
    </w:p>
    <w:p w:rsidR="00FE74D3" w:rsidRDefault="00E77200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авершение объединения земель вокруг Москвы; ликвидация 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ига.</w:t>
      </w:r>
    </w:p>
    <w:p w:rsidR="00530C43" w:rsidRPr="00A965FF" w:rsidRDefault="008D2D2D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государственности.</w:t>
      </w:r>
    </w:p>
    <w:p w:rsidR="00FE74D3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расширением территории и борьбой за независимость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московские князья ставили перед собой задачи укрепления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создания сильной системы управления и большого войска. Именно в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период выдвигается на историче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арену Руси новое сословие: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</w:t>
      </w:r>
      <w:proofErr w:type="gramStart"/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служивое дворянство (помещики) в качестве социальной опоры великокняжеской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утверждается поместная система землевладения. 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Иване III был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Судебник (1497г.), положивший начало прикрепления крестьян к земле.</w:t>
      </w:r>
    </w:p>
    <w:p w:rsidR="00FE74D3" w:rsidRDefault="008D2D2D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Налаживается система органов унитарного управления. Она включала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4D3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Казну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(финансовые, внешнеполитические и другие общегосударственные дела), </w:t>
      </w:r>
    </w:p>
    <w:p w:rsidR="00E77200" w:rsidRPr="00FE74D3" w:rsidRDefault="00530C43" w:rsidP="00F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Дворцы</w:t>
      </w:r>
      <w:r w:rsidR="00FE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(управление из центра вновь присоединенными землями), </w:t>
      </w: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наместников</w:t>
      </w:r>
      <w:r w:rsidR="00FE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(назначенных из центра правителей уезда), и др.</w:t>
      </w:r>
    </w:p>
    <w:p w:rsidR="00FE74D3" w:rsidRDefault="00E77200" w:rsidP="00F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Иване III и IV создается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система центральных органов управления – 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74D3" w:rsidRDefault="0024000B" w:rsidP="00F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наиболее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важных государственных дел созывается особое учреждение – 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Земский собор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свидетельствовало о превращении России в сословно – представительную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монархию. 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от Западной Е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вропы Земский собор имел только «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или осведомительное значение»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не став законодательным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учреждением. Решения земского собора становились законами лишь тогда, когда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работе принимала участие Боярская дума во главе с царем. </w:t>
      </w:r>
    </w:p>
    <w:p w:rsidR="00530C43" w:rsidRPr="00A965FF" w:rsidRDefault="0024000B" w:rsidP="00FE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Усилилось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дворянства в административном аппарате на местах 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(губная реформа).</w:t>
      </w:r>
    </w:p>
    <w:p w:rsidR="00530C43" w:rsidRPr="00A965FF" w:rsidRDefault="008D2D2D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создано постоянное военное войско (к концу XVI в. до 25 тысяч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стрельцов).</w:t>
      </w:r>
    </w:p>
    <w:p w:rsidR="0024000B" w:rsidRDefault="008D2D2D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1555-1556 гг. отмен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кормления. Вместо прежнего «</w:t>
      </w:r>
      <w:proofErr w:type="spellStart"/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кормленичного</w:t>
      </w:r>
      <w:proofErr w:type="spellEnd"/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дохода» население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платило тепе</w:t>
      </w:r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рь «</w:t>
      </w:r>
      <w:proofErr w:type="spellStart"/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кормленичный</w:t>
      </w:r>
      <w:proofErr w:type="spellEnd"/>
      <w:r w:rsidR="00FE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откуп»</w:t>
      </w:r>
      <w:r w:rsidR="0024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C43" w:rsidRPr="00A965FF" w:rsidRDefault="0024000B" w:rsidP="0024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и административная власть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сосредота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чивались в руках губных и земских старост, которые должны были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раскладкой налогов,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повинностей и осуществлять сыск и следствие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особо важным государственным делам.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кормлений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завершила складывание аппарата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власти в</w:t>
      </w:r>
      <w:r w:rsidR="00E7720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сословно представительной монархии.</w:t>
      </w:r>
    </w:p>
    <w:p w:rsidR="00530C43" w:rsidRPr="00A965FF" w:rsidRDefault="008764F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C43" w:rsidRPr="00A965FF" w:rsidRDefault="00782361" w:rsidP="0087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внимание следует уделить пониманию и оценки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аграрному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переворот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</w:t>
      </w:r>
      <w:r w:rsidR="00BB27E7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Грозного, суть которого заключается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перераспределение земель от бояр в пользу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7E7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дворянства. В 1565 г. из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земельного  фонда были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обширные территории, куда вошли земли с наиболее развитым уровнем удельно</w:t>
      </w:r>
      <w:r w:rsidR="00BB27E7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княжеского землевладения и наиболее развитыми городами, т.е. лучшая половина</w:t>
      </w:r>
      <w:r w:rsidR="008D2D2D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 (государев удел, 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опричнина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27E7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областях княжеские и боярские вотчины были конфискованы, прежние их</w:t>
      </w:r>
      <w:r w:rsidR="00BB27E7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"выведены" в другие районы, главным образом окраинные, где они</w:t>
      </w:r>
      <w:r w:rsidR="00BB27E7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земли на основе поместного права. В старых районах земли отдавались</w:t>
      </w:r>
      <w:r w:rsidR="00BB27E7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опричникам. </w:t>
      </w:r>
    </w:p>
    <w:p w:rsidR="008F4401" w:rsidRPr="00A965FF" w:rsidRDefault="00530C43" w:rsidP="00C6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аграрного переворота</w:t>
      </w:r>
      <w:r w:rsidR="00C63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4401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ослабление крупного </w:t>
      </w:r>
      <w:proofErr w:type="spellStart"/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феодально</w:t>
      </w:r>
      <w:proofErr w:type="spellEnd"/>
      <w:r w:rsidR="00D7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4401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вотчинного землевладения и ликвидация его независимости от центральной</w:t>
      </w:r>
      <w:r w:rsidR="008F4401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власти; </w:t>
      </w:r>
    </w:p>
    <w:p w:rsidR="00530C43" w:rsidRPr="00A965FF" w:rsidRDefault="008F4401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7E7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помещичьего землевладения и связанного с ним дворянства,</w:t>
      </w:r>
      <w:r w:rsidR="001D55A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поддерживающего государственную власть.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преобразования Иван Грозн</w:t>
      </w:r>
      <w:r w:rsidR="008F4401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провел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невероятной</w:t>
      </w:r>
      <w:r w:rsidR="008F4401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жестокостью. Бесчинства опричников столкнулись с различными формами</w:t>
      </w:r>
      <w:r w:rsidR="008F4401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сопротивления во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слоях великорусского общества, оставив след в</w:t>
      </w:r>
      <w:r w:rsidR="008F4401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знаменитой переписке царя с князем А. Курбским и в открытом обличении</w:t>
      </w:r>
      <w:r w:rsidR="008F4401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опричнины митрополитом Филиппом (Федором </w:t>
      </w:r>
      <w:proofErr w:type="spellStart"/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Колычевым</w:t>
      </w:r>
      <w:proofErr w:type="spellEnd"/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) 31 марта 1568 г. в</w:t>
      </w:r>
      <w:r w:rsidR="008F4401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Успенском соборе Кремля</w:t>
      </w:r>
      <w:r w:rsidR="008F4401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 на основные задачи и направления внешней политики России</w:t>
      </w:r>
      <w:r w:rsidR="00500A3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периода централизации.</w:t>
      </w:r>
    </w:p>
    <w:p w:rsidR="00BB27E7" w:rsidRPr="00A965FF" w:rsidRDefault="00530C43" w:rsidP="00DD41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</w:rPr>
        <w:t>Восточное направление</w:t>
      </w:r>
      <w:r w:rsidR="00DD414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7E7" w:rsidRPr="00A965FF" w:rsidRDefault="00D12E6E" w:rsidP="00D12E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присоединение к России Казанского и Астраханского</w:t>
      </w:r>
      <w:r w:rsidR="00BB27E7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ханств. </w:t>
      </w:r>
    </w:p>
    <w:p w:rsidR="00530C43" w:rsidRPr="00A965FF" w:rsidRDefault="00D12E6E" w:rsidP="00D12E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Вхождение башкирских земель в состав Российского государства.</w:t>
      </w:r>
    </w:p>
    <w:p w:rsidR="00530C43" w:rsidRPr="00A965FF" w:rsidRDefault="00D12E6E" w:rsidP="00D12E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Присоединение Сибири к России. Поход Ермака.</w:t>
      </w:r>
    </w:p>
    <w:p w:rsidR="00BB27E7" w:rsidRPr="00A965FF" w:rsidRDefault="00530C43" w:rsidP="00DD41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</w:rPr>
        <w:t>Западное направление</w:t>
      </w:r>
      <w:r w:rsidR="00DD414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B27E7" w:rsidRPr="00A965FF" w:rsidRDefault="00D12E6E" w:rsidP="00D12E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орьба за выход к Балтийскому морю. Ливонская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война. </w:t>
      </w:r>
    </w:p>
    <w:p w:rsidR="00530C43" w:rsidRPr="00A965FF" w:rsidRDefault="00D12E6E" w:rsidP="00D12E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Разгром Ливонского ордена. Включение в войну Литвы, Польши, Швеции.</w:t>
      </w:r>
    </w:p>
    <w:p w:rsidR="00530C43" w:rsidRPr="00A965FF" w:rsidRDefault="00D12E6E" w:rsidP="00D12E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Образование Речи </w:t>
      </w:r>
      <w:proofErr w:type="spellStart"/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Посполитой</w:t>
      </w:r>
      <w:proofErr w:type="spellEnd"/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. Взятие Стефаном </w:t>
      </w:r>
      <w:proofErr w:type="spellStart"/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Баторием</w:t>
      </w:r>
      <w:proofErr w:type="spellEnd"/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Полоцка и Великих Лук.</w:t>
      </w:r>
    </w:p>
    <w:p w:rsidR="00530C43" w:rsidRPr="00A965FF" w:rsidRDefault="00D12E6E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 Пскова. Ям-</w:t>
      </w:r>
      <w:proofErr w:type="spellStart"/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Запольское</w:t>
      </w:r>
      <w:proofErr w:type="spellEnd"/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перемирие. </w:t>
      </w:r>
      <w:proofErr w:type="spellStart"/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Плюсское</w:t>
      </w:r>
      <w:proofErr w:type="spellEnd"/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перемирие.</w:t>
      </w:r>
    </w:p>
    <w:p w:rsidR="00BB27E7" w:rsidRPr="00A965FF" w:rsidRDefault="00530C43" w:rsidP="00DD41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</w:rPr>
        <w:t>Южное направление</w:t>
      </w:r>
      <w:r w:rsidR="00DD41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C43" w:rsidRPr="00A965FF" w:rsidRDefault="00D12E6E" w:rsidP="00D12E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своение Дикого поля и отношения с Крымским ханством.</w:t>
      </w:r>
    </w:p>
    <w:p w:rsidR="00BB27E7" w:rsidRPr="00C63EC6" w:rsidRDefault="00530C43" w:rsidP="00C6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EC6">
        <w:rPr>
          <w:rFonts w:ascii="Times New Roman" w:eastAsia="Times New Roman" w:hAnsi="Times New Roman" w:cs="Times New Roman"/>
          <w:b/>
          <w:sz w:val="28"/>
          <w:szCs w:val="28"/>
        </w:rPr>
        <w:t>Отношения с другими государствами Европы и Азии</w:t>
      </w:r>
      <w:r w:rsidR="00BB27E7" w:rsidRPr="00C63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C43" w:rsidRPr="00A965FF" w:rsidRDefault="00D12E6E" w:rsidP="00D12E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Развитие русско-английских отношений.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д</w:t>
      </w:r>
      <w:r w:rsidR="00BB27E7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анной темы поможет знакомство с </w:t>
      </w:r>
      <w:r w:rsidR="00B14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главами из «Истории государства Российского»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изд-во "Книжная палата", 1991) -</w:t>
      </w:r>
    </w:p>
    <w:p w:rsidR="00B14D64" w:rsidRDefault="00B14D64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в историческом интерьере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C43" w:rsidRPr="00A965FF" w:rsidRDefault="00530C43" w:rsidP="00B1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D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Государь всея Руси Иван III: его дела и</w:t>
      </w:r>
      <w:r w:rsidR="00B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время». «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в историческом интерьер</w:t>
      </w:r>
      <w:r w:rsidR="00B14D64">
        <w:rPr>
          <w:rFonts w:ascii="Times New Roman" w:eastAsia="Times New Roman" w:hAnsi="Times New Roman" w:cs="Times New Roman"/>
          <w:sz w:val="28"/>
          <w:szCs w:val="28"/>
          <w:lang w:eastAsia="ru-RU"/>
        </w:rPr>
        <w:t>е. Иван Грозный: судьба и время»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Продумайте ответы на вопросы для самопроверки: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Охарактеризуйте основные этапы в истории образования Российского государства.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Каковы основные вехи в борьбе за независимость русского народа от татаро-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монгольского ига?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реформы были произведены в первый период правления Ивана Грозного?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внешнеполитические задачи были решены в эпоху царствования Ивана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Грозного?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Какую концепцию государственного устройства пытался претворить в жизнь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Грозный?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такое "опричнина"? Какова цель и каковы итоги?</w:t>
      </w:r>
    </w:p>
    <w:p w:rsidR="00403332" w:rsidRPr="00A965FF" w:rsidRDefault="00403332" w:rsidP="00C6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</w:t>
      </w:r>
      <w:r w:rsidR="00C63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выводы по предложенной теме.</w:t>
      </w:r>
    </w:p>
    <w:p w:rsidR="00403332" w:rsidRPr="00A965FF" w:rsidRDefault="00A67EC7" w:rsidP="00B14D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1.С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тановл</w:t>
      </w:r>
      <w:r w:rsidR="005D2018">
        <w:rPr>
          <w:rFonts w:ascii="Times New Roman" w:eastAsia="Times New Roman" w:hAnsi="Times New Roman" w:cs="Times New Roman"/>
          <w:sz w:val="28"/>
          <w:szCs w:val="28"/>
        </w:rPr>
        <w:t>ение сильной единоличной власти, л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иквидация самостоятельных княжеств</w:t>
      </w:r>
      <w:r w:rsidR="00403332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018">
        <w:rPr>
          <w:rFonts w:ascii="Times New Roman" w:eastAsia="Times New Roman" w:hAnsi="Times New Roman" w:cs="Times New Roman"/>
          <w:sz w:val="28"/>
          <w:szCs w:val="28"/>
        </w:rPr>
        <w:t>и уделов, о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кончательное свержение ордынского </w:t>
      </w:r>
      <w:r w:rsidR="005D2018">
        <w:rPr>
          <w:rFonts w:ascii="Times New Roman" w:eastAsia="Times New Roman" w:hAnsi="Times New Roman" w:cs="Times New Roman"/>
          <w:sz w:val="28"/>
          <w:szCs w:val="28"/>
        </w:rPr>
        <w:t>ига, п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ереход от оборонительной</w:t>
      </w:r>
      <w:r w:rsidR="00403332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внешней политики к наступательной</w:t>
      </w:r>
      <w:r w:rsidR="00D92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соответствовали не только достигнутому к</w:t>
      </w:r>
      <w:r w:rsidR="00403332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тому времени экономическому и военному потенциалу России, но и </w:t>
      </w:r>
      <w:r w:rsidR="005D2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чаяниям</w:t>
      </w:r>
      <w:r w:rsidR="00403332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большинства населения. </w:t>
      </w:r>
      <w:proofErr w:type="gramEnd"/>
    </w:p>
    <w:p w:rsidR="00530C43" w:rsidRPr="00A965FF" w:rsidRDefault="00B14D64" w:rsidP="00B14D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D2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Острота проблемы выживания способствовала консолидации</w:t>
      </w:r>
      <w:r w:rsidR="00403332" w:rsidRPr="00A965FF">
        <w:rPr>
          <w:rFonts w:ascii="Times New Roman" w:eastAsia="Times New Roman" w:hAnsi="Times New Roman" w:cs="Times New Roman"/>
          <w:sz w:val="28"/>
          <w:szCs w:val="28"/>
        </w:rPr>
        <w:t xml:space="preserve"> нации и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возрастанию престижа</w:t>
      </w:r>
      <w:r w:rsidR="00403332" w:rsidRPr="00A965FF">
        <w:rPr>
          <w:rFonts w:ascii="Times New Roman" w:eastAsia="Times New Roman" w:hAnsi="Times New Roman" w:cs="Times New Roman"/>
          <w:sz w:val="28"/>
          <w:szCs w:val="28"/>
        </w:rPr>
        <w:t xml:space="preserve"> Российского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государства.</w:t>
      </w:r>
    </w:p>
    <w:p w:rsidR="00403332" w:rsidRPr="00A965FF" w:rsidRDefault="00B14D64" w:rsidP="00B14D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D92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332" w:rsidRPr="00A965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русском госу</w:t>
      </w:r>
      <w:r w:rsidR="00403332" w:rsidRPr="00A965FF">
        <w:rPr>
          <w:rFonts w:ascii="Times New Roman" w:eastAsia="Times New Roman" w:hAnsi="Times New Roman" w:cs="Times New Roman"/>
          <w:sz w:val="28"/>
          <w:szCs w:val="28"/>
        </w:rPr>
        <w:t xml:space="preserve">дарстве боролись по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две концепц</w:t>
      </w:r>
      <w:r w:rsidR="00403332" w:rsidRPr="00A965FF">
        <w:rPr>
          <w:rFonts w:ascii="Times New Roman" w:eastAsia="Times New Roman" w:hAnsi="Times New Roman" w:cs="Times New Roman"/>
          <w:sz w:val="28"/>
          <w:szCs w:val="28"/>
        </w:rPr>
        <w:t>ии государственного устройства:</w:t>
      </w:r>
    </w:p>
    <w:p w:rsidR="00530C43" w:rsidRPr="00A965FF" w:rsidRDefault="00403332" w:rsidP="00D92FC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4D6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Боярско - дворянский взгляд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опирался на традиционные представления  о социальной иера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рхии,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которыми  между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великим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 xml:space="preserve"> князем   холопами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должно существовать известное количество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FCC">
        <w:rPr>
          <w:rFonts w:ascii="Times New Roman" w:eastAsia="Times New Roman" w:hAnsi="Times New Roman" w:cs="Times New Roman"/>
          <w:sz w:val="28"/>
          <w:szCs w:val="28"/>
        </w:rPr>
        <w:t>ступеней,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занимаемых аристократией</w:t>
      </w:r>
      <w:proofErr w:type="gramStart"/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принимающей участие в управлении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государством.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В условиях централизации государственный аппарат  также</w:t>
      </w:r>
      <w:r w:rsidR="00D92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>нуждаетс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я в иерархии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должностей</w:t>
      </w:r>
      <w:r w:rsidRPr="00A965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C43" w:rsidRPr="00A965FF" w:rsidRDefault="00530C43" w:rsidP="00A9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F78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4D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7F78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F78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распределения власти восх</w:t>
      </w:r>
      <w:r w:rsidR="00F6259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одила к византийским традициям,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E7F78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 идеям,</w:t>
      </w:r>
      <w:r w:rsidR="00F6259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сложившимся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северо - восточных княжествах в годы</w:t>
      </w:r>
      <w:r w:rsidR="00AC25EC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F78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владычества</w:t>
      </w:r>
      <w:r w:rsidR="00F6259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563B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могущественные,</w:t>
      </w:r>
      <w:r w:rsidR="00AC25EC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знатные и богатые </w:t>
      </w:r>
      <w:r w:rsidR="00A968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достигшие</w:t>
      </w:r>
      <w:r w:rsidR="00F6259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</w:t>
      </w:r>
      <w:proofErr w:type="gramStart"/>
      <w:r w:rsidR="00A96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в государстве</w:t>
      </w:r>
      <w:proofErr w:type="gramEnd"/>
      <w:r w:rsidR="00A96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оставались совершенно бесправным</w:t>
      </w:r>
      <w:r w:rsidR="0028563B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259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незащищенными зак</w:t>
      </w:r>
      <w:r w:rsidR="00A96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 по отношению к царю,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мог произвольно</w:t>
      </w:r>
      <w:r w:rsidR="0028563B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59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лишить их имущества,</w:t>
      </w:r>
      <w:r w:rsidR="00B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590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 и жизни.</w:t>
      </w:r>
    </w:p>
    <w:p w:rsidR="00A96804" w:rsidRDefault="000D40E4" w:rsidP="00B1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Согласны ли вы с тем,</w:t>
      </w:r>
      <w:r w:rsidR="00B1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централизация </w:t>
      </w:r>
      <w:r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России законсервировала 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средневековый тип отношений в обществе, не создавая твердых юридических</w:t>
      </w:r>
      <w:r w:rsidR="00B14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оснований прав и обязанностей личности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40E4" w:rsidRPr="00B14D64" w:rsidRDefault="00A96804" w:rsidP="00B1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у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становились отношения подданства,</w:t>
      </w:r>
      <w:r w:rsidR="0028563B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 Востоке, а не вассалитета, как на Западе (западный институт</w:t>
      </w:r>
      <w:r w:rsidR="000D40E4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вассалитета предполагал отношения двух договаривающихся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сторон, которые </w:t>
      </w:r>
      <w:r w:rsidR="000D40E4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C43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связаны взаимными правами и обязательствами).</w:t>
      </w:r>
      <w:r w:rsidR="00530C43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CF2" w:rsidRPr="00A965FF" w:rsidRDefault="00530C43" w:rsidP="00B1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Московские князья</w:t>
      </w:r>
      <w:r w:rsidR="000D40E4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требовали беспрекословной покорности подданных и имели практически</w:t>
      </w:r>
      <w:r w:rsidR="000D40E4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безграничную власть. Не только простой хлебопашец, но и знатный боярин был</w:t>
      </w:r>
      <w:r w:rsidR="000D40E4" w:rsidRPr="00A9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холопом князя</w:t>
      </w:r>
      <w:r w:rsidR="000D40E4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Равное бесправие всех членов общества перед лицом монарха роднило Россию с</w:t>
      </w:r>
      <w:r w:rsidR="004842A9"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восточными деспотиями.</w:t>
      </w:r>
    </w:p>
    <w:p w:rsidR="00B14D64" w:rsidRPr="000A497E" w:rsidRDefault="00CB1AA7" w:rsidP="00B14D64">
      <w:pPr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Полученные знания вы сможете закрепить, ответив на вопросы теста.</w:t>
      </w:r>
    </w:p>
    <w:p w:rsidR="006E4F64" w:rsidRPr="000A497E" w:rsidRDefault="006E4F64" w:rsidP="00A96804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F64" w:rsidRDefault="006E4F64" w:rsidP="00A96804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F64" w:rsidRDefault="006E4F64" w:rsidP="00A96804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F64" w:rsidRDefault="006E4F64" w:rsidP="00A96804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F64" w:rsidRDefault="006E4F64" w:rsidP="00A96804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F64" w:rsidRDefault="006E4F64" w:rsidP="00A96804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F64" w:rsidRDefault="006E4F64" w:rsidP="00A96804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F64" w:rsidRDefault="006E4F64" w:rsidP="00A96804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F64" w:rsidRDefault="006E4F64" w:rsidP="00A96804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804" w:rsidRPr="00A96804" w:rsidRDefault="00A96804" w:rsidP="00A96804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96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ТЕСТ</w:t>
      </w:r>
    </w:p>
    <w:p w:rsidR="00A96804" w:rsidRDefault="00A96804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t>1.Кто был первым московским царем?</w:t>
      </w:r>
    </w:p>
    <w:p w:rsidR="00A97F62" w:rsidRPr="004D1C1F" w:rsidRDefault="00A97F62" w:rsidP="00A97F62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Даниил Александрович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4D1C1F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Иван Грозный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4D1C1F" w:rsidRPr="004D1C1F" w:rsidRDefault="002B3D0D" w:rsidP="00A97F62">
      <w:pPr>
        <w:pStyle w:val="a3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r w:rsidRPr="002B3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3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t>2.Какое событие произошло раньше других?</w:t>
      </w:r>
    </w:p>
    <w:p w:rsidR="00A97F62" w:rsidRPr="004D1C1F" w:rsidRDefault="00A97F62" w:rsidP="00A97F62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CD3CA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Битва на Калке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Введение Юрьева дня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Принятие Русью христианства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Ливонская война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C63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3.Кто был московским царем раньше остальных</w:t>
      </w:r>
    </w:p>
    <w:p w:rsidR="00A97F62" w:rsidRPr="004D1C1F" w:rsidRDefault="00A97F62" w:rsidP="00A97F62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Василий Шуйский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Михаил Романов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Борис Годунов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Алексей Тишайший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4.Что являлось одной из причин возвышения Московского княжества?</w:t>
      </w:r>
    </w:p>
    <w:p w:rsidR="00A97F62" w:rsidRPr="004D1C1F" w:rsidRDefault="00A97F62" w:rsidP="00A97F62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Создание московского стрелецкого полка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Поддержка православной церкви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Введение патриаршества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Поддержка Новгорода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5.Что из названного относится к причинам поражения России в Ливонской войне?</w:t>
      </w:r>
    </w:p>
    <w:p w:rsidR="00A97F62" w:rsidRPr="004D1C1F" w:rsidRDefault="00A97F62" w:rsidP="004D1C1F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Медный бунт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Пресечение династии Рюриковичей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Политика опричнины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Строительство засечных черт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D65B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6. Какое из указанных событий произошло в 15 (</w:t>
      </w:r>
      <w:r w:rsidRPr="004D1C1F">
        <w:rPr>
          <w:rFonts w:ascii="Times New Roman" w:hAnsi="Times New Roman" w:cs="Times New Roman"/>
          <w:b/>
          <w:sz w:val="28"/>
          <w:szCs w:val="28"/>
          <w:lang w:val="en-US"/>
        </w:rPr>
        <w:t>XY</w:t>
      </w:r>
      <w:r w:rsidRPr="004D1C1F">
        <w:rPr>
          <w:rFonts w:ascii="Times New Roman" w:hAnsi="Times New Roman" w:cs="Times New Roman"/>
          <w:b/>
          <w:sz w:val="28"/>
          <w:szCs w:val="28"/>
        </w:rPr>
        <w:t>) веке?</w:t>
      </w:r>
    </w:p>
    <w:p w:rsidR="00A97F62" w:rsidRPr="004D1C1F" w:rsidRDefault="00A97F62" w:rsidP="004D1C1F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Начало книгопечатания на Руси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Строительство Софийского собора в Новгороде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Стояние на Угре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Принятие соборного Уложения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D65B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7.Что из названного относилось к причинам политической раздробленности Руси?</w:t>
      </w:r>
    </w:p>
    <w:p w:rsidR="00A97F62" w:rsidRPr="004D1C1F" w:rsidRDefault="00A97F62" w:rsidP="004D1C1F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Стремление удельных князей к независимости от Киева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Установление власти Золотой Орды над Русью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Распространение языческих верований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Установление вечевого порядка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8.Что из перечисленного ниже относится к предпосылкам объеди</w:t>
      </w:r>
      <w:r w:rsidR="00985F22">
        <w:rPr>
          <w:rFonts w:ascii="Times New Roman" w:hAnsi="Times New Roman" w:cs="Times New Roman"/>
          <w:b/>
          <w:sz w:val="28"/>
          <w:szCs w:val="28"/>
        </w:rPr>
        <w:t xml:space="preserve">нения русских княжеств в </w:t>
      </w:r>
      <w:r w:rsidR="0068731D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4D1C1F">
        <w:rPr>
          <w:rFonts w:ascii="Times New Roman" w:hAnsi="Times New Roman" w:cs="Times New Roman"/>
          <w:b/>
          <w:sz w:val="28"/>
          <w:szCs w:val="28"/>
        </w:rPr>
        <w:t>-</w:t>
      </w:r>
      <w:r w:rsidR="00985F22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proofErr w:type="spellStart"/>
      <w:r w:rsidRPr="004D1C1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D1C1F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proofErr w:type="gramEnd"/>
      <w:r w:rsidRPr="004D1C1F">
        <w:rPr>
          <w:rFonts w:ascii="Times New Roman" w:hAnsi="Times New Roman" w:cs="Times New Roman"/>
          <w:b/>
          <w:sz w:val="28"/>
          <w:szCs w:val="28"/>
        </w:rPr>
        <w:t>?</w:t>
      </w:r>
    </w:p>
    <w:p w:rsidR="00A97F62" w:rsidRPr="004D1C1F" w:rsidRDefault="00A97F62" w:rsidP="004D1C1F">
      <w:pPr>
        <w:pStyle w:val="a3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pStyle w:val="a3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Необ</w:t>
      </w:r>
      <w:r w:rsidR="002B3D0D">
        <w:rPr>
          <w:rFonts w:ascii="Times New Roman" w:hAnsi="Times New Roman" w:cs="Times New Roman"/>
          <w:sz w:val="28"/>
          <w:szCs w:val="28"/>
        </w:rPr>
        <w:t xml:space="preserve">ходимость освобождения от </w:t>
      </w:r>
      <w:r w:rsidRPr="004D1C1F">
        <w:rPr>
          <w:rFonts w:ascii="Times New Roman" w:hAnsi="Times New Roman" w:cs="Times New Roman"/>
          <w:sz w:val="28"/>
          <w:szCs w:val="28"/>
        </w:rPr>
        <w:t>ордынского ига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Соперничество Орды и Твери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Реформы Избранной Рады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Начало деятельности Земских соборов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7F62" w:rsidRPr="004D1C1F" w:rsidSect="00D65B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985F2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Как на Руси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proofErr w:type="gramStart"/>
      <w:r w:rsidR="00A97F62" w:rsidRPr="004D1C1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97F62" w:rsidRPr="004D1C1F">
        <w:rPr>
          <w:rFonts w:ascii="Times New Roman" w:hAnsi="Times New Roman" w:cs="Times New Roman"/>
          <w:b/>
          <w:sz w:val="28"/>
          <w:szCs w:val="28"/>
        </w:rPr>
        <w:t>. назывался способ содержания должностных лиц за счет местного населения?</w:t>
      </w:r>
    </w:p>
    <w:p w:rsidR="00A97F62" w:rsidRPr="004D1C1F" w:rsidRDefault="00A97F62" w:rsidP="004D1C1F">
      <w:pPr>
        <w:pStyle w:val="a3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pStyle w:val="a3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Опричнина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Ростовщичество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C1F">
        <w:rPr>
          <w:rFonts w:ascii="Times New Roman" w:hAnsi="Times New Roman" w:cs="Times New Roman"/>
          <w:sz w:val="28"/>
          <w:szCs w:val="28"/>
        </w:rPr>
        <w:t>Земщина</w:t>
      </w:r>
      <w:proofErr w:type="gramEnd"/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F2702E" w:rsidP="004D1C1F">
      <w:pPr>
        <w:pStyle w:val="a3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3F18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Кормление</w:t>
      </w: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Какое из названных событий произошло при Иване </w:t>
      </w:r>
      <w:r w:rsidRPr="004D1C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D1C1F">
        <w:rPr>
          <w:rFonts w:ascii="Times New Roman" w:hAnsi="Times New Roman" w:cs="Times New Roman"/>
          <w:b/>
          <w:sz w:val="28"/>
          <w:szCs w:val="28"/>
        </w:rPr>
        <w:t>?</w:t>
      </w:r>
    </w:p>
    <w:p w:rsidR="00A97F62" w:rsidRPr="004D1C1F" w:rsidRDefault="00A97F62" w:rsidP="004D1C1F">
      <w:pPr>
        <w:pStyle w:val="a3"/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ED6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pStyle w:val="a3"/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Был созван первый Земский собор</w:t>
      </w:r>
      <w:r w:rsidR="006E06E8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Появилось стрелецкое  войско</w:t>
      </w:r>
      <w:r w:rsidR="006E06E8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Был издан Судебник</w:t>
      </w:r>
      <w:r w:rsidR="006E06E8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Западная Сибирь вошла в состав Российского государства.</w:t>
      </w: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D65B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ED6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F22" w:rsidRPr="00DD414A" w:rsidRDefault="00985F2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F22" w:rsidRPr="00DD414A" w:rsidRDefault="00985F2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t>11. Что из названного относится к последствиям Ливонской войны (1558-1583г.г.)?</w:t>
      </w:r>
    </w:p>
    <w:p w:rsidR="00A97F62" w:rsidRPr="004D1C1F" w:rsidRDefault="00A97F62" w:rsidP="004D1C1F">
      <w:pPr>
        <w:pStyle w:val="a3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ED6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pStyle w:val="a3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Хозяйственное разорение северо-западных земель</w:t>
      </w:r>
      <w:r w:rsidR="004A1327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Присоединение к Московскому государству Курляндии и Литвы.</w:t>
      </w:r>
    </w:p>
    <w:p w:rsidR="00A97F62" w:rsidRPr="004D1C1F" w:rsidRDefault="00A97F62" w:rsidP="004D1C1F">
      <w:pPr>
        <w:pStyle w:val="a3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Потеря Московским государством Новгорода и Пскова</w:t>
      </w:r>
      <w:r w:rsidR="004A1327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Получение выхода в Балтийское море.</w:t>
      </w: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D65B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12.Кто в период Смуты обратился с призывом к своим землякам – нижегородцам приступить к организации второго ополчения и стал одним из его руководителей?</w:t>
      </w:r>
    </w:p>
    <w:p w:rsidR="00A97F62" w:rsidRPr="004D1C1F" w:rsidRDefault="00A97F62" w:rsidP="004D1C1F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ED6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Борис Годунов</w:t>
      </w:r>
      <w:r w:rsidR="006E06E8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Андрей Курбский</w:t>
      </w:r>
      <w:r w:rsidR="006E06E8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4A1327" w:rsidP="004D1C1F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</w:t>
      </w:r>
      <w:r w:rsidR="00A97F62" w:rsidRPr="004D1C1F">
        <w:rPr>
          <w:rFonts w:ascii="Times New Roman" w:hAnsi="Times New Roman" w:cs="Times New Roman"/>
          <w:sz w:val="28"/>
          <w:szCs w:val="28"/>
        </w:rPr>
        <w:t>ьма Минин</w:t>
      </w:r>
      <w:r w:rsidR="006E06E8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Протопоп Аввакум</w:t>
      </w:r>
      <w:r w:rsidR="006E06E8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D65B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13. Что из названного было одним из итогов внешней политики Ивана Грозного?</w:t>
      </w:r>
    </w:p>
    <w:p w:rsidR="00A97F62" w:rsidRPr="004D1C1F" w:rsidRDefault="00A97F62" w:rsidP="004D1C1F">
      <w:pPr>
        <w:pStyle w:val="a3"/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ED6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4D1C1F">
      <w:pPr>
        <w:pStyle w:val="a3"/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Вхождение в состав России Крыма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Вхождение в состав России левобережной Украины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Получение выхода в Балтийское море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Расширение границ на восток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D65B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14.К причинам падения Избранной Рады относится:</w:t>
      </w:r>
    </w:p>
    <w:p w:rsidR="00A97F62" w:rsidRPr="004D1C1F" w:rsidRDefault="00A97F62" w:rsidP="00A97F62">
      <w:pPr>
        <w:pStyle w:val="a3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ED6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pStyle w:val="a3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Присоединение Сибири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Соляной бунт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Крестьянская война</w:t>
      </w:r>
      <w:r w:rsidR="002B3D0D">
        <w:rPr>
          <w:rFonts w:ascii="Times New Roman" w:hAnsi="Times New Roman" w:cs="Times New Roman"/>
          <w:sz w:val="28"/>
          <w:szCs w:val="28"/>
        </w:rPr>
        <w:t xml:space="preserve"> под предводительством Ивана</w:t>
      </w:r>
      <w:r w:rsidRPr="004D1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C1F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Стремление Ивана Грозного к единоличному  правлению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D65B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ED6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15.Семибоярщина в итоге привела Созыву второго ополчения</w:t>
      </w:r>
    </w:p>
    <w:p w:rsidR="00A97F62" w:rsidRPr="004D1C1F" w:rsidRDefault="00A97F62" w:rsidP="00A97F62">
      <w:pPr>
        <w:pStyle w:val="a3"/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ED6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pStyle w:val="a3"/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Созыву второго ополчения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Поражению в Ливонской войне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 xml:space="preserve">Поражению восставших под предводительством </w:t>
      </w:r>
      <w:r w:rsidR="002B3D0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D1C1F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A97F62" w:rsidRPr="004D1C1F" w:rsidSect="001F37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Началу Смоленской войны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B32A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16. 17 век в истории России называют</w:t>
      </w:r>
      <w:r w:rsidR="002B3D0D">
        <w:rPr>
          <w:rFonts w:ascii="Times New Roman" w:hAnsi="Times New Roman" w:cs="Times New Roman"/>
          <w:b/>
          <w:sz w:val="28"/>
          <w:szCs w:val="28"/>
        </w:rPr>
        <w:t>:</w:t>
      </w:r>
      <w:r w:rsidRPr="004D1C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F62" w:rsidRPr="004D1C1F" w:rsidRDefault="00A97F62" w:rsidP="00A97F62">
      <w:pPr>
        <w:pStyle w:val="a3"/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ED6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pStyle w:val="a3"/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Золотым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Серебряным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C1F">
        <w:rPr>
          <w:rFonts w:ascii="Times New Roman" w:hAnsi="Times New Roman" w:cs="Times New Roman"/>
          <w:sz w:val="28"/>
          <w:szCs w:val="28"/>
        </w:rPr>
        <w:t>Бунташным</w:t>
      </w:r>
      <w:proofErr w:type="spellEnd"/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Веком дворцовых переворотов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1F37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1F">
        <w:rPr>
          <w:rFonts w:ascii="Times New Roman" w:hAnsi="Times New Roman" w:cs="Times New Roman"/>
          <w:b/>
          <w:sz w:val="28"/>
          <w:szCs w:val="28"/>
        </w:rPr>
        <w:lastRenderedPageBreak/>
        <w:t>17.Что из названного стало следствием реформ Избранной Рады?</w:t>
      </w:r>
      <w:bookmarkEnd w:id="0"/>
    </w:p>
    <w:p w:rsidR="00A97F62" w:rsidRPr="004D1C1F" w:rsidRDefault="00A97F62" w:rsidP="00A97F62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  <w:sectPr w:rsidR="00A97F62" w:rsidRPr="004D1C1F" w:rsidSect="00ED6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F62" w:rsidRPr="004D1C1F" w:rsidRDefault="00A97F62" w:rsidP="00A97F62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lastRenderedPageBreak/>
        <w:t>Появление выборных губных старост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Уничтожение опричнины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Ослабление власти боярских группировок</w:t>
      </w:r>
      <w:r w:rsidR="002B3D0D">
        <w:rPr>
          <w:rFonts w:ascii="Times New Roman" w:hAnsi="Times New Roman" w:cs="Times New Roman"/>
          <w:sz w:val="28"/>
          <w:szCs w:val="28"/>
        </w:rPr>
        <w:t>.</w:t>
      </w:r>
    </w:p>
    <w:p w:rsidR="00A97F62" w:rsidRPr="004D1C1F" w:rsidRDefault="00A97F62" w:rsidP="00A97F62">
      <w:pPr>
        <w:pStyle w:val="a3"/>
        <w:widowControl/>
        <w:numPr>
          <w:ilvl w:val="0"/>
          <w:numId w:val="29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1C1F">
        <w:rPr>
          <w:rFonts w:ascii="Times New Roman" w:hAnsi="Times New Roman" w:cs="Times New Roman"/>
          <w:sz w:val="28"/>
          <w:szCs w:val="28"/>
        </w:rPr>
        <w:t>Завоевание выхода в Балтийское море.</w:t>
      </w:r>
    </w:p>
    <w:p w:rsidR="00A97F62" w:rsidRPr="004D1C1F" w:rsidRDefault="00A97F62" w:rsidP="00A97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F62" w:rsidRPr="00CB1AA7" w:rsidRDefault="00A97F62" w:rsidP="00A97F62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DD" w:rsidRDefault="00043ADD" w:rsidP="00B14D64">
      <w:pPr>
        <w:tabs>
          <w:tab w:val="left" w:pos="8080"/>
        </w:tabs>
        <w:spacing w:before="100" w:beforeAutospacing="1" w:after="0" w:line="240" w:lineRule="auto"/>
        <w:ind w:left="-284"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3ADD" w:rsidSect="00681BE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2CF2" w:rsidRPr="00A965FF" w:rsidRDefault="00DC2CF2" w:rsidP="00B14D64">
      <w:pPr>
        <w:pStyle w:val="a3"/>
        <w:tabs>
          <w:tab w:val="left" w:pos="8080"/>
        </w:tabs>
        <w:spacing w:before="100" w:beforeAutospacing="1"/>
        <w:ind w:left="-284" w:right="4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CF2" w:rsidRPr="00A965FF" w:rsidRDefault="00DC2CF2" w:rsidP="00B14D64">
      <w:pPr>
        <w:tabs>
          <w:tab w:val="left" w:pos="8080"/>
        </w:tabs>
        <w:spacing w:before="100" w:beforeAutospacing="1" w:after="0" w:line="240" w:lineRule="auto"/>
        <w:ind w:left="-284" w:right="4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0C43" w:rsidRPr="00A965FF" w:rsidRDefault="00F56742" w:rsidP="00B14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3ADD" w:rsidRDefault="00043ADD" w:rsidP="00B14D64">
      <w:pPr>
        <w:tabs>
          <w:tab w:val="left" w:pos="8080"/>
        </w:tabs>
        <w:ind w:left="-284" w:right="4960"/>
        <w:jc w:val="both"/>
        <w:rPr>
          <w:rFonts w:ascii="Times New Roman" w:hAnsi="Times New Roman" w:cs="Times New Roman"/>
          <w:sz w:val="28"/>
          <w:szCs w:val="28"/>
        </w:rPr>
        <w:sectPr w:rsidR="00043ADD" w:rsidSect="00043AD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C43" w:rsidRPr="00A965FF" w:rsidRDefault="00530C43" w:rsidP="00B14D64">
      <w:pPr>
        <w:tabs>
          <w:tab w:val="left" w:pos="8080"/>
        </w:tabs>
        <w:ind w:left="-284"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530C43" w:rsidRPr="00A965FF" w:rsidRDefault="00530C43" w:rsidP="00B14D64">
      <w:pPr>
        <w:pStyle w:val="a3"/>
        <w:widowControl/>
        <w:tabs>
          <w:tab w:val="left" w:pos="8080"/>
        </w:tabs>
        <w:autoSpaceDE/>
        <w:adjustRightInd/>
        <w:ind w:left="-284" w:right="4960"/>
        <w:jc w:val="both"/>
        <w:rPr>
          <w:rFonts w:ascii="Times New Roman" w:hAnsi="Times New Roman" w:cs="Times New Roman"/>
          <w:sz w:val="32"/>
          <w:szCs w:val="32"/>
        </w:rPr>
      </w:pPr>
    </w:p>
    <w:p w:rsidR="000A6793" w:rsidRPr="00A965FF" w:rsidRDefault="000A6793" w:rsidP="00A965FF">
      <w:pPr>
        <w:pStyle w:val="a3"/>
        <w:ind w:left="-284"/>
        <w:jc w:val="both"/>
        <w:rPr>
          <w:rFonts w:ascii="Times New Roman" w:hAnsi="Times New Roman" w:cs="Times New Roman"/>
          <w:b/>
          <w:bCs/>
        </w:rPr>
      </w:pPr>
    </w:p>
    <w:p w:rsidR="00312668" w:rsidRPr="00A965FF" w:rsidRDefault="00312668" w:rsidP="00A965F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312668" w:rsidRPr="00A965FF" w:rsidSect="00043A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CD" w:rsidRDefault="001D1CCD" w:rsidP="00CA0A54">
      <w:pPr>
        <w:spacing w:after="0" w:line="240" w:lineRule="auto"/>
      </w:pPr>
      <w:r>
        <w:separator/>
      </w:r>
    </w:p>
  </w:endnote>
  <w:endnote w:type="continuationSeparator" w:id="0">
    <w:p w:rsidR="001D1CCD" w:rsidRDefault="001D1CCD" w:rsidP="00CA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194946"/>
      <w:docPartObj>
        <w:docPartGallery w:val="Page Numbers (Bottom of Page)"/>
        <w:docPartUnique/>
      </w:docPartObj>
    </w:sdtPr>
    <w:sdtEndPr/>
    <w:sdtContent>
      <w:p w:rsidR="00574B98" w:rsidRDefault="00574B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2E">
          <w:rPr>
            <w:noProof/>
          </w:rPr>
          <w:t>8</w:t>
        </w:r>
        <w:r>
          <w:fldChar w:fldCharType="end"/>
        </w:r>
      </w:p>
    </w:sdtContent>
  </w:sdt>
  <w:p w:rsidR="00574B98" w:rsidRDefault="00574B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837054"/>
      <w:docPartObj>
        <w:docPartGallery w:val="Page Numbers (Bottom of Page)"/>
        <w:docPartUnique/>
      </w:docPartObj>
    </w:sdtPr>
    <w:sdtEndPr/>
    <w:sdtContent>
      <w:p w:rsidR="00CA0A54" w:rsidRDefault="00CA0A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2E">
          <w:rPr>
            <w:noProof/>
          </w:rPr>
          <w:t>9</w:t>
        </w:r>
        <w:r>
          <w:fldChar w:fldCharType="end"/>
        </w:r>
      </w:p>
    </w:sdtContent>
  </w:sdt>
  <w:p w:rsidR="00CA0A54" w:rsidRDefault="00CA0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CD" w:rsidRDefault="001D1CCD" w:rsidP="00CA0A54">
      <w:pPr>
        <w:spacing w:after="0" w:line="240" w:lineRule="auto"/>
      </w:pPr>
      <w:r>
        <w:separator/>
      </w:r>
    </w:p>
  </w:footnote>
  <w:footnote w:type="continuationSeparator" w:id="0">
    <w:p w:rsidR="001D1CCD" w:rsidRDefault="001D1CCD" w:rsidP="00CA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278"/>
    <w:multiLevelType w:val="hybridMultilevel"/>
    <w:tmpl w:val="CC52ED48"/>
    <w:lvl w:ilvl="0" w:tplc="0419000F">
      <w:start w:val="1"/>
      <w:numFmt w:val="decimal"/>
      <w:lvlText w:val="%1.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98F52B3"/>
    <w:multiLevelType w:val="hybridMultilevel"/>
    <w:tmpl w:val="795A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5125"/>
    <w:multiLevelType w:val="hybridMultilevel"/>
    <w:tmpl w:val="CAC8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F5908"/>
    <w:multiLevelType w:val="hybridMultilevel"/>
    <w:tmpl w:val="8ADCC4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112C70"/>
    <w:multiLevelType w:val="hybridMultilevel"/>
    <w:tmpl w:val="519AE70C"/>
    <w:lvl w:ilvl="0" w:tplc="ECF06072">
      <w:start w:val="4"/>
      <w:numFmt w:val="decimal"/>
      <w:lvlText w:val="%1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A8C06B1"/>
    <w:multiLevelType w:val="hybridMultilevel"/>
    <w:tmpl w:val="E078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D45"/>
    <w:multiLevelType w:val="hybridMultilevel"/>
    <w:tmpl w:val="4F584E12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1DB4D89"/>
    <w:multiLevelType w:val="hybridMultilevel"/>
    <w:tmpl w:val="8D3E2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4856"/>
    <w:multiLevelType w:val="hybridMultilevel"/>
    <w:tmpl w:val="8B9E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B78C2"/>
    <w:multiLevelType w:val="hybridMultilevel"/>
    <w:tmpl w:val="EEF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F06DE"/>
    <w:multiLevelType w:val="hybridMultilevel"/>
    <w:tmpl w:val="3D1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213AA"/>
    <w:multiLevelType w:val="hybridMultilevel"/>
    <w:tmpl w:val="1536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35F02"/>
    <w:multiLevelType w:val="hybridMultilevel"/>
    <w:tmpl w:val="22567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37FFB"/>
    <w:multiLevelType w:val="hybridMultilevel"/>
    <w:tmpl w:val="63F4182E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>
    <w:nsid w:val="468D4F26"/>
    <w:multiLevelType w:val="hybridMultilevel"/>
    <w:tmpl w:val="4B70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92C20"/>
    <w:multiLevelType w:val="hybridMultilevel"/>
    <w:tmpl w:val="797AC724"/>
    <w:lvl w:ilvl="0" w:tplc="A552C5C4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81811"/>
    <w:multiLevelType w:val="hybridMultilevel"/>
    <w:tmpl w:val="185609B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7">
    <w:nsid w:val="55EB5837"/>
    <w:multiLevelType w:val="hybridMultilevel"/>
    <w:tmpl w:val="F958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399A"/>
    <w:multiLevelType w:val="hybridMultilevel"/>
    <w:tmpl w:val="5EEC1BEC"/>
    <w:lvl w:ilvl="0" w:tplc="4102406C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B6F3F"/>
    <w:multiLevelType w:val="hybridMultilevel"/>
    <w:tmpl w:val="6BC62168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603050C8"/>
    <w:multiLevelType w:val="hybridMultilevel"/>
    <w:tmpl w:val="3A8EB618"/>
    <w:lvl w:ilvl="0" w:tplc="F6BC3A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663A797D"/>
    <w:multiLevelType w:val="hybridMultilevel"/>
    <w:tmpl w:val="F9725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6C0205"/>
    <w:multiLevelType w:val="hybridMultilevel"/>
    <w:tmpl w:val="4E46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81A18"/>
    <w:multiLevelType w:val="hybridMultilevel"/>
    <w:tmpl w:val="97D2C8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225E58"/>
    <w:multiLevelType w:val="hybridMultilevel"/>
    <w:tmpl w:val="5F7C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E098A"/>
    <w:multiLevelType w:val="hybridMultilevel"/>
    <w:tmpl w:val="2440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E795F"/>
    <w:multiLevelType w:val="multilevel"/>
    <w:tmpl w:val="11C4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DC237C"/>
    <w:multiLevelType w:val="hybridMultilevel"/>
    <w:tmpl w:val="1E86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19"/>
  </w:num>
  <w:num w:numId="10">
    <w:abstractNumId w:val="26"/>
  </w:num>
  <w:num w:numId="11">
    <w:abstractNumId w:val="20"/>
  </w:num>
  <w:num w:numId="12">
    <w:abstractNumId w:val="4"/>
  </w:num>
  <w:num w:numId="13">
    <w:abstractNumId w:val="8"/>
  </w:num>
  <w:num w:numId="14">
    <w:abstractNumId w:val="10"/>
  </w:num>
  <w:num w:numId="15">
    <w:abstractNumId w:val="25"/>
  </w:num>
  <w:num w:numId="16">
    <w:abstractNumId w:val="5"/>
  </w:num>
  <w:num w:numId="17">
    <w:abstractNumId w:val="11"/>
  </w:num>
  <w:num w:numId="18">
    <w:abstractNumId w:val="23"/>
  </w:num>
  <w:num w:numId="19">
    <w:abstractNumId w:val="27"/>
  </w:num>
  <w:num w:numId="20">
    <w:abstractNumId w:val="17"/>
  </w:num>
  <w:num w:numId="21">
    <w:abstractNumId w:val="7"/>
  </w:num>
  <w:num w:numId="22">
    <w:abstractNumId w:val="24"/>
  </w:num>
  <w:num w:numId="23">
    <w:abstractNumId w:val="14"/>
  </w:num>
  <w:num w:numId="24">
    <w:abstractNumId w:val="12"/>
  </w:num>
  <w:num w:numId="25">
    <w:abstractNumId w:val="21"/>
  </w:num>
  <w:num w:numId="26">
    <w:abstractNumId w:val="2"/>
  </w:num>
  <w:num w:numId="27">
    <w:abstractNumId w:val="3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793"/>
    <w:rsid w:val="00026870"/>
    <w:rsid w:val="00043ADD"/>
    <w:rsid w:val="0004620D"/>
    <w:rsid w:val="00080F49"/>
    <w:rsid w:val="00081E5A"/>
    <w:rsid w:val="000A497E"/>
    <w:rsid w:val="000A6793"/>
    <w:rsid w:val="000D40E4"/>
    <w:rsid w:val="00163176"/>
    <w:rsid w:val="00185C4F"/>
    <w:rsid w:val="001C1D90"/>
    <w:rsid w:val="001D1CCD"/>
    <w:rsid w:val="001D55A3"/>
    <w:rsid w:val="00216C8E"/>
    <w:rsid w:val="0024000B"/>
    <w:rsid w:val="00250E06"/>
    <w:rsid w:val="00264870"/>
    <w:rsid w:val="0028563B"/>
    <w:rsid w:val="00294AC0"/>
    <w:rsid w:val="002B3D0D"/>
    <w:rsid w:val="00312668"/>
    <w:rsid w:val="0037109D"/>
    <w:rsid w:val="0037476F"/>
    <w:rsid w:val="00387253"/>
    <w:rsid w:val="00392742"/>
    <w:rsid w:val="003B12CE"/>
    <w:rsid w:val="003B13CE"/>
    <w:rsid w:val="003C1012"/>
    <w:rsid w:val="003F2463"/>
    <w:rsid w:val="00403332"/>
    <w:rsid w:val="0044583C"/>
    <w:rsid w:val="00450380"/>
    <w:rsid w:val="004842A9"/>
    <w:rsid w:val="004A1327"/>
    <w:rsid w:val="004B6425"/>
    <w:rsid w:val="004B6AB9"/>
    <w:rsid w:val="004C766D"/>
    <w:rsid w:val="004D1C1F"/>
    <w:rsid w:val="00500A33"/>
    <w:rsid w:val="00530C43"/>
    <w:rsid w:val="005366D1"/>
    <w:rsid w:val="00566DD9"/>
    <w:rsid w:val="00574B98"/>
    <w:rsid w:val="00575352"/>
    <w:rsid w:val="005B0896"/>
    <w:rsid w:val="005C4689"/>
    <w:rsid w:val="005D0F3B"/>
    <w:rsid w:val="005D2018"/>
    <w:rsid w:val="00681BE8"/>
    <w:rsid w:val="0068731D"/>
    <w:rsid w:val="006C617C"/>
    <w:rsid w:val="006E06E8"/>
    <w:rsid w:val="006E4F64"/>
    <w:rsid w:val="00782361"/>
    <w:rsid w:val="0078696F"/>
    <w:rsid w:val="007923A9"/>
    <w:rsid w:val="0079675B"/>
    <w:rsid w:val="007E1CEE"/>
    <w:rsid w:val="00814E9C"/>
    <w:rsid w:val="00870633"/>
    <w:rsid w:val="008764F3"/>
    <w:rsid w:val="008C2211"/>
    <w:rsid w:val="008D2D2D"/>
    <w:rsid w:val="008F4401"/>
    <w:rsid w:val="0098556D"/>
    <w:rsid w:val="00985F22"/>
    <w:rsid w:val="009A34EC"/>
    <w:rsid w:val="009E7F78"/>
    <w:rsid w:val="00A17FC9"/>
    <w:rsid w:val="00A67EC7"/>
    <w:rsid w:val="00A72934"/>
    <w:rsid w:val="00A965FF"/>
    <w:rsid w:val="00A96804"/>
    <w:rsid w:val="00A97F62"/>
    <w:rsid w:val="00AC25EC"/>
    <w:rsid w:val="00B14D64"/>
    <w:rsid w:val="00B475B7"/>
    <w:rsid w:val="00B55F74"/>
    <w:rsid w:val="00BB27E7"/>
    <w:rsid w:val="00BF2403"/>
    <w:rsid w:val="00C43669"/>
    <w:rsid w:val="00C63EC6"/>
    <w:rsid w:val="00CA0A54"/>
    <w:rsid w:val="00CB1AA7"/>
    <w:rsid w:val="00CB5A39"/>
    <w:rsid w:val="00CC5958"/>
    <w:rsid w:val="00CD0125"/>
    <w:rsid w:val="00CF4703"/>
    <w:rsid w:val="00D12E6E"/>
    <w:rsid w:val="00D7580B"/>
    <w:rsid w:val="00D92FCC"/>
    <w:rsid w:val="00DC2CF2"/>
    <w:rsid w:val="00DD129F"/>
    <w:rsid w:val="00DD414A"/>
    <w:rsid w:val="00E73A76"/>
    <w:rsid w:val="00E77200"/>
    <w:rsid w:val="00F1104C"/>
    <w:rsid w:val="00F162F0"/>
    <w:rsid w:val="00F2702E"/>
    <w:rsid w:val="00F529B1"/>
    <w:rsid w:val="00F56742"/>
    <w:rsid w:val="00F60BC6"/>
    <w:rsid w:val="00F62590"/>
    <w:rsid w:val="00F96D7D"/>
    <w:rsid w:val="00FE3A6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A0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A54"/>
  </w:style>
  <w:style w:type="paragraph" w:styleId="a6">
    <w:name w:val="footer"/>
    <w:basedOn w:val="a"/>
    <w:link w:val="a7"/>
    <w:uiPriority w:val="99"/>
    <w:unhideWhenUsed/>
    <w:rsid w:val="00CA0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A54"/>
  </w:style>
  <w:style w:type="paragraph" w:styleId="a8">
    <w:name w:val="Balloon Text"/>
    <w:basedOn w:val="a"/>
    <w:link w:val="a9"/>
    <w:uiPriority w:val="99"/>
    <w:semiHidden/>
    <w:unhideWhenUsed/>
    <w:rsid w:val="00F2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88</cp:revision>
  <cp:lastPrinted>2014-12-08T13:36:00Z</cp:lastPrinted>
  <dcterms:created xsi:type="dcterms:W3CDTF">2013-06-22T14:47:00Z</dcterms:created>
  <dcterms:modified xsi:type="dcterms:W3CDTF">2014-12-08T13:39:00Z</dcterms:modified>
</cp:coreProperties>
</file>