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84" w:rsidRPr="00803CA0" w:rsidRDefault="00E94284" w:rsidP="00803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3CA0">
        <w:rPr>
          <w:rFonts w:ascii="Times New Roman" w:hAnsi="Times New Roman" w:cs="Times New Roman"/>
          <w:b/>
          <w:sz w:val="28"/>
          <w:szCs w:val="28"/>
        </w:rPr>
        <w:t>Растровая и векторная графика</w:t>
      </w:r>
    </w:p>
    <w:p w:rsidR="00803CA0" w:rsidRPr="00803CA0" w:rsidRDefault="00803CA0" w:rsidP="00803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CA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Предмет:</w:t>
      </w:r>
      <w:r w:rsidRPr="00803CA0">
        <w:rPr>
          <w:rFonts w:ascii="Times New Roman" w:eastAsia="Times New Roman" w:hAnsi="Times New Roman" w:cs="Times New Roman"/>
          <w:sz w:val="28"/>
          <w:szCs w:val="28"/>
        </w:rPr>
        <w:t xml:space="preserve"> Информатика.</w:t>
      </w:r>
    </w:p>
    <w:p w:rsidR="00803CA0" w:rsidRPr="00803CA0" w:rsidRDefault="00803CA0" w:rsidP="00803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CA0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Класс:</w:t>
      </w:r>
      <w:r w:rsidRPr="00803CA0">
        <w:rPr>
          <w:rFonts w:ascii="Times New Roman" w:eastAsia="Times New Roman" w:hAnsi="Times New Roman" w:cs="Times New Roman"/>
          <w:sz w:val="28"/>
          <w:szCs w:val="28"/>
        </w:rPr>
        <w:t>  9.</w:t>
      </w:r>
    </w:p>
    <w:p w:rsidR="00803CA0" w:rsidRPr="00803CA0" w:rsidRDefault="00803CA0" w:rsidP="00803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C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Образовательное учреждение: </w:t>
      </w:r>
      <w:r w:rsidRPr="00803CA0">
        <w:rPr>
          <w:rFonts w:ascii="Times New Roman" w:eastAsia="Times New Roman" w:hAnsi="Times New Roman" w:cs="Times New Roman"/>
          <w:sz w:val="28"/>
          <w:szCs w:val="28"/>
        </w:rPr>
        <w:t>МБОУ «СОШ №1»</w:t>
      </w:r>
    </w:p>
    <w:p w:rsidR="00803CA0" w:rsidRPr="00803CA0" w:rsidRDefault="00803CA0" w:rsidP="00803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C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Номер урока: </w:t>
      </w:r>
      <w:r w:rsidRPr="00803CA0">
        <w:rPr>
          <w:rFonts w:ascii="Times New Roman" w:eastAsia="Times New Roman" w:hAnsi="Times New Roman" w:cs="Times New Roman"/>
          <w:sz w:val="28"/>
          <w:szCs w:val="28"/>
        </w:rPr>
        <w:t>№ 3</w:t>
      </w:r>
    </w:p>
    <w:p w:rsidR="00803CA0" w:rsidRPr="00803CA0" w:rsidRDefault="00803CA0" w:rsidP="00C0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A0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803CA0">
        <w:rPr>
          <w:rFonts w:ascii="Times New Roman" w:eastAsia="Times New Roman" w:hAnsi="Times New Roman" w:cs="Times New Roman"/>
          <w:sz w:val="28"/>
          <w:szCs w:val="28"/>
        </w:rPr>
        <w:t xml:space="preserve"> урок изучения и первичного закрепления новых </w:t>
      </w:r>
      <w:r w:rsidR="00A71E30">
        <w:rPr>
          <w:rFonts w:ascii="Times New Roman" w:eastAsia="Times New Roman" w:hAnsi="Times New Roman" w:cs="Times New Roman"/>
          <w:sz w:val="28"/>
          <w:szCs w:val="28"/>
        </w:rPr>
        <w:t>знаний</w:t>
      </w:r>
    </w:p>
    <w:bookmarkEnd w:id="0"/>
    <w:p w:rsidR="00E94284" w:rsidRPr="00803CA0" w:rsidRDefault="00E94284" w:rsidP="00803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84" w:rsidRPr="00803CA0" w:rsidRDefault="00E94284" w:rsidP="00803C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Дать представление о растровой и векторной графике</w:t>
      </w:r>
    </w:p>
    <w:p w:rsidR="00E94284" w:rsidRPr="00803CA0" w:rsidRDefault="00E94284" w:rsidP="00803C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Рассмотреть достоинства и недостатки растровой и векторной графики, редакторы графики, форматы изображений.</w:t>
      </w:r>
    </w:p>
    <w:p w:rsidR="00803CA0" w:rsidRPr="00803CA0" w:rsidRDefault="00803CA0" w:rsidP="00803C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CA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03CA0" w:rsidRPr="00803CA0" w:rsidRDefault="00803CA0" w:rsidP="00803CA0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Обучающая:</w:t>
      </w:r>
      <w:r w:rsidRPr="00803CA0">
        <w:rPr>
          <w:rFonts w:ascii="Times New Roman" w:eastAsia="Times New Roman" w:hAnsi="Times New Roman" w:cs="Times New Roman"/>
          <w:sz w:val="28"/>
          <w:szCs w:val="28"/>
        </w:rPr>
        <w:t xml:space="preserve"> помочь обучающимся целостно представить проект изучения новой темы, объяснить значимость данной темы, показать возможности ее практического применения, способствовать формированию представлений о растровой графике, растровых редакторах и форматах; векторной графики.</w:t>
      </w:r>
    </w:p>
    <w:p w:rsidR="00803CA0" w:rsidRPr="00803CA0" w:rsidRDefault="00803CA0" w:rsidP="00803CA0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3C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Развивающая</w:t>
      </w:r>
      <w:proofErr w:type="gramEnd"/>
      <w:r w:rsidRPr="00803C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: </w:t>
      </w:r>
      <w:r w:rsidRPr="00803CA0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логического мышления, создать условия для развития у учащихся умения структурировать информацию, выделять главное.</w:t>
      </w:r>
    </w:p>
    <w:p w:rsidR="00803CA0" w:rsidRPr="00803CA0" w:rsidRDefault="00803CA0" w:rsidP="00803CA0">
      <w:pPr>
        <w:pStyle w:val="a3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Формирующая:</w:t>
      </w:r>
      <w:r w:rsidRPr="00803CA0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интерес к предмету, воспитывать уважительное отношение к  своим одноклассникам, аккуратность и дисциплинированность.</w:t>
      </w:r>
    </w:p>
    <w:p w:rsidR="00803CA0" w:rsidRPr="00803CA0" w:rsidRDefault="00803CA0" w:rsidP="00803C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284" w:rsidRPr="00803CA0" w:rsidRDefault="00E94284" w:rsidP="00803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3CA0"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</w:p>
    <w:p w:rsidR="00E94284" w:rsidRPr="00803CA0" w:rsidRDefault="00E94284" w:rsidP="00803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E94284" w:rsidRPr="00803CA0" w:rsidRDefault="00E94284" w:rsidP="00803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</w:p>
    <w:p w:rsidR="00E94284" w:rsidRDefault="00E94284" w:rsidP="00803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803CA0" w:rsidRPr="00803CA0" w:rsidRDefault="00803CA0" w:rsidP="00803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E94284" w:rsidRPr="00803CA0" w:rsidRDefault="00E94284" w:rsidP="00803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b/>
          <w:sz w:val="28"/>
          <w:szCs w:val="28"/>
        </w:rPr>
        <w:t>ТСО</w:t>
      </w:r>
      <w:r w:rsidRPr="00803CA0">
        <w:rPr>
          <w:rFonts w:ascii="Times New Roman" w:hAnsi="Times New Roman" w:cs="Times New Roman"/>
          <w:sz w:val="28"/>
          <w:szCs w:val="28"/>
        </w:rPr>
        <w:t>: проектор, экран</w:t>
      </w:r>
    </w:p>
    <w:p w:rsidR="00E94284" w:rsidRPr="00803CA0" w:rsidRDefault="00E94284" w:rsidP="00803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3CA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94284" w:rsidRPr="00803CA0" w:rsidRDefault="00E94284" w:rsidP="00803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3CA0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E94284" w:rsidRPr="00803CA0" w:rsidRDefault="009134C3" w:rsidP="00803C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CA0">
        <w:rPr>
          <w:rFonts w:ascii="Times New Roman" w:hAnsi="Times New Roman" w:cs="Times New Roman"/>
          <w:i/>
          <w:sz w:val="28"/>
          <w:szCs w:val="28"/>
        </w:rPr>
        <w:t>В начале урока проверочная работа по предыдущей теме (10  минут)</w:t>
      </w:r>
    </w:p>
    <w:p w:rsidR="003B7AD1" w:rsidRPr="00803CA0" w:rsidRDefault="003B7AD1" w:rsidP="00803C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Вспомним, как формируется растровое изображение</w:t>
      </w:r>
      <w:proofErr w:type="gramStart"/>
      <w:r w:rsidRPr="00803C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3C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3C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3CA0">
        <w:rPr>
          <w:rFonts w:ascii="Times New Roman" w:hAnsi="Times New Roman" w:cs="Times New Roman"/>
          <w:sz w:val="28"/>
          <w:szCs w:val="28"/>
        </w:rPr>
        <w:t>з пикселей)</w:t>
      </w:r>
    </w:p>
    <w:p w:rsidR="003B7AD1" w:rsidRPr="00803CA0" w:rsidRDefault="003B7AD1" w:rsidP="00803C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Какие графические разрешения экрана вы помните? (640х480, 800х600, 1024х768,…)</w:t>
      </w:r>
    </w:p>
    <w:p w:rsidR="003B7AD1" w:rsidRPr="00803CA0" w:rsidRDefault="003B7AD1" w:rsidP="00803CA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Как формируется палитра цветов в системе цветопередачи RGB? В системе цветопередачи CMYK?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Мы с вами уже немного говорили о графической информации. В каких программах вы уже работали и создавали рисунки? (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>, MS WORD</w:t>
      </w:r>
      <w:r w:rsidR="00BE7798" w:rsidRPr="00803CA0">
        <w:rPr>
          <w:rFonts w:ascii="Times New Roman" w:hAnsi="Times New Roman" w:cs="Times New Roman"/>
          <w:sz w:val="28"/>
          <w:szCs w:val="28"/>
        </w:rPr>
        <w:t xml:space="preserve">, </w:t>
      </w:r>
      <w:r w:rsidR="00BE7798" w:rsidRPr="00803CA0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Pr="00803CA0">
        <w:rPr>
          <w:rFonts w:ascii="Times New Roman" w:hAnsi="Times New Roman" w:cs="Times New Roman"/>
          <w:sz w:val="28"/>
          <w:szCs w:val="28"/>
        </w:rPr>
        <w:t>)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Как вы думаете, делятся ли компьютерные изображения на различные типы или все они формируются одинаково? (Ответы детей)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Все компьютерные изображения разделяют на два типа: растровые и векторные.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r w:rsidR="00BE7798" w:rsidRPr="00803CA0">
        <w:rPr>
          <w:rFonts w:ascii="Times New Roman" w:hAnsi="Times New Roman" w:cs="Times New Roman"/>
          <w:sz w:val="28"/>
          <w:szCs w:val="28"/>
        </w:rPr>
        <w:t>е</w:t>
      </w:r>
      <w:r w:rsidRPr="00803CA0">
        <w:rPr>
          <w:rFonts w:ascii="Times New Roman" w:hAnsi="Times New Roman" w:cs="Times New Roman"/>
          <w:sz w:val="28"/>
          <w:szCs w:val="28"/>
        </w:rPr>
        <w:t xml:space="preserve"> урока мы с вами рассмотрим растровую и векторную графику и попробуем заполнить таблицу.</w:t>
      </w:r>
    </w:p>
    <w:tbl>
      <w:tblPr>
        <w:tblW w:w="0" w:type="auto"/>
        <w:jc w:val="center"/>
        <w:tblCellSpacing w:w="0" w:type="dxa"/>
        <w:tblInd w:w="-140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2423"/>
      </w:tblGrid>
      <w:tr w:rsidR="001D5D43" w:rsidRPr="00803CA0" w:rsidTr="00C07983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-56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714356">
            <w:pPr>
              <w:spacing w:after="0"/>
              <w:ind w:left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Растровая графика</w:t>
            </w:r>
          </w:p>
        </w:tc>
        <w:tc>
          <w:tcPr>
            <w:tcW w:w="24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714356">
            <w:pPr>
              <w:spacing w:after="0"/>
              <w:ind w:left="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Векторная графика</w:t>
            </w:r>
          </w:p>
        </w:tc>
      </w:tr>
      <w:tr w:rsidR="001D5D43" w:rsidRPr="00803CA0" w:rsidTr="00C07983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Как формируется изображение? (Основной элемент)</w:t>
            </w:r>
          </w:p>
        </w:tc>
        <w:tc>
          <w:tcPr>
            <w:tcW w:w="25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-56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4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-56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1D5D43" w:rsidRPr="00803CA0" w:rsidTr="00C07983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Как изменяется в процессе масштабирования?</w:t>
            </w:r>
          </w:p>
        </w:tc>
        <w:tc>
          <w:tcPr>
            <w:tcW w:w="25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-56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4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-56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1D5D43" w:rsidRPr="00803CA0" w:rsidTr="00C07983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применения</w:t>
            </w:r>
          </w:p>
        </w:tc>
        <w:tc>
          <w:tcPr>
            <w:tcW w:w="25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-56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4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-56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1D5D43" w:rsidRPr="00803CA0" w:rsidTr="00C07983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Примеры графических редакторов</w:t>
            </w:r>
          </w:p>
        </w:tc>
        <w:tc>
          <w:tcPr>
            <w:tcW w:w="25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-56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4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-56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1D5D43" w:rsidRPr="00803CA0" w:rsidTr="00C07983">
        <w:trPr>
          <w:tblCellSpacing w:w="0" w:type="dxa"/>
          <w:jc w:val="center"/>
        </w:trPr>
        <w:tc>
          <w:tcPr>
            <w:tcW w:w="439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CA0">
              <w:rPr>
                <w:rFonts w:ascii="Times New Roman" w:hAnsi="Times New Roman" w:cs="Times New Roman"/>
                <w:b/>
                <w:sz w:val="28"/>
                <w:szCs w:val="28"/>
              </w:rPr>
              <w:t>Форматы</w:t>
            </w:r>
          </w:p>
        </w:tc>
        <w:tc>
          <w:tcPr>
            <w:tcW w:w="25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-56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1D5D43" w:rsidRPr="00803CA0" w:rsidRDefault="001D5D43" w:rsidP="00803CA0">
            <w:pPr>
              <w:spacing w:after="0"/>
              <w:ind w:left="-567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b/>
          <w:sz w:val="28"/>
          <w:szCs w:val="28"/>
        </w:rPr>
        <w:t>Растровая графика.</w:t>
      </w:r>
      <w:r w:rsidRPr="00803CA0">
        <w:rPr>
          <w:rFonts w:ascii="Times New Roman" w:hAnsi="Times New Roman" w:cs="Times New Roman"/>
          <w:sz w:val="28"/>
          <w:szCs w:val="28"/>
        </w:rPr>
        <w:t xml:space="preserve"> Растровое изображение хранится с помощью точек различного цвета (пикселей), которые образуют строки и столбцы. Каждый пиксель имеет определенное положение и цвет. Хранение каждого пикселя требует определенного количества битов информации, которое зависит от количества цветов в изображении.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b/>
          <w:sz w:val="28"/>
          <w:szCs w:val="28"/>
        </w:rPr>
        <w:t>Пиксель</w:t>
      </w:r>
      <w:r w:rsidRPr="00803CA0">
        <w:rPr>
          <w:rFonts w:ascii="Times New Roman" w:hAnsi="Times New Roman" w:cs="Times New Roman"/>
          <w:sz w:val="28"/>
          <w:szCs w:val="28"/>
        </w:rPr>
        <w:t xml:space="preserve"> - минимальный участок изображения, цвет которого можно задать независимым образом.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A0">
        <w:rPr>
          <w:rFonts w:ascii="Times New Roman" w:hAnsi="Times New Roman" w:cs="Times New Roman"/>
          <w:b/>
          <w:sz w:val="28"/>
          <w:szCs w:val="28"/>
        </w:rPr>
        <w:t>Качество растрового изображения зависит от размера изображения – пространственного разрешения (количества пикселей по горизонтали и вертикали) и количества цветов, которые можно задать для каждого пикселя.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Растровые изображения очень чувствительны к масштабированию (увеличению или уменьшению). При уменьшении растрового изображения несколько соседних точек преобразуются в одну, поэтому теряется различимость мелких деталей изображения. При увеличении изображения увеличивается размер каждой точки и появляется ступенчатый эффект, который можно увидеть невооруженным глазом.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A0">
        <w:rPr>
          <w:rFonts w:ascii="Times New Roman" w:hAnsi="Times New Roman" w:cs="Times New Roman"/>
          <w:b/>
          <w:sz w:val="28"/>
          <w:szCs w:val="28"/>
        </w:rPr>
        <w:t xml:space="preserve">Векторное изображение 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 xml:space="preserve">Если в растровой графике базовым элементом изображения является точка, то в векторной графике – линия. Линия описывается математически как единый объект, и потому объем данных для отображения объекта средствами векторной графики существенно меньше, чем в растровой графике. Линия – элементарный объект векторной графики. 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Компьютер хранит элементы изображения (линии, кривые, фигуры) в виде математических формул. При открытии файла программа прорисовывает элементы изображения по их математическим формулам (уравнениям).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 xml:space="preserve">Векторное изображение масштабируется без потери качества: масштабирование изображения происходит при помощи математических </w:t>
      </w:r>
      <w:r w:rsidRPr="00803CA0">
        <w:rPr>
          <w:rFonts w:ascii="Times New Roman" w:hAnsi="Times New Roman" w:cs="Times New Roman"/>
          <w:sz w:val="28"/>
          <w:szCs w:val="28"/>
        </w:rPr>
        <w:lastRenderedPageBreak/>
        <w:t xml:space="preserve">операций: параметры примитивов просто умножаются на коэффициент масштабирования. 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 xml:space="preserve">Изображение может быть преобразовано в любой размер  </w:t>
      </w:r>
      <w:r w:rsidRPr="00803CA0">
        <w:rPr>
          <w:rFonts w:ascii="Times New Roman" w:hAnsi="Times New Roman" w:cs="Times New Roman"/>
          <w:sz w:val="28"/>
          <w:szCs w:val="28"/>
        </w:rPr>
        <w:br/>
        <w:t>(от логотипа на визитной карточке до стенда на улице) и при этом его качество не изменится.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 xml:space="preserve">Векторные файлы имеют сравнительно небольшой размер, т.к. компьютер запоминает только начальные и конечные координаты элементов изображения </w:t>
      </w:r>
      <w:proofErr w:type="gramStart"/>
      <w:r w:rsidRPr="00803CA0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03CA0">
        <w:rPr>
          <w:rFonts w:ascii="Times New Roman" w:hAnsi="Times New Roman" w:cs="Times New Roman"/>
          <w:sz w:val="28"/>
          <w:szCs w:val="28"/>
        </w:rPr>
        <w:t xml:space="preserve">того достаточно для описания элементов в виде математических формул. Размер </w:t>
      </w:r>
      <w:proofErr w:type="gramStart"/>
      <w:r w:rsidRPr="00803CA0">
        <w:rPr>
          <w:rFonts w:ascii="Times New Roman" w:hAnsi="Times New Roman" w:cs="Times New Roman"/>
          <w:sz w:val="28"/>
          <w:szCs w:val="28"/>
        </w:rPr>
        <w:t>файла</w:t>
      </w:r>
      <w:proofErr w:type="gramEnd"/>
      <w:r w:rsidRPr="00803CA0">
        <w:rPr>
          <w:rFonts w:ascii="Times New Roman" w:hAnsi="Times New Roman" w:cs="Times New Roman"/>
          <w:sz w:val="28"/>
          <w:szCs w:val="28"/>
        </w:rPr>
        <w:t xml:space="preserve"> как правило не зависит от размера изображаемых объектов, но зависит от сложности изображения: количества объектов на одном рисунке  Понятие «разрешение» не применимо к векторным изображениям.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 xml:space="preserve">Векторные файлы имеют сравнительно небольшой размер, чем растровые изображения, «не фотографичны».  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 xml:space="preserve">Для обработки изображений на компьютере используются специальные программы — графические редакторы. 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Графический редактор — это программа создания, редактирования и просмотра графических изображений.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Графические редакторы также можно разделить на две категории: растровые и векторные.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Растровые графические редакторы являются наилучшим средством обработки фотографий и рисунков, поскольку растровые изображения обеспечивают высокую точность передачи градаций цветов и полутонов.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 xml:space="preserve">Среди растровых графических редакторов есть простые, например стандартное приложение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, и мощные профессиональные графические системы, например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>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 xml:space="preserve">К векторным графическим редакторам относятся графический редактор, встроенный в текстовый редактор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. Среди профессиональных векторных графических систем наиболее распространена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. Сюда также можно добавить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Macromedia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MX.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Программы для работы с векторной графикой:</w:t>
      </w:r>
    </w:p>
    <w:p w:rsidR="001D5D43" w:rsidRPr="00803CA0" w:rsidRDefault="001D5D43" w:rsidP="00803CA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CA0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Draw</w:t>
      </w:r>
      <w:proofErr w:type="spellEnd"/>
    </w:p>
    <w:p w:rsidR="001D5D43" w:rsidRPr="00803CA0" w:rsidRDefault="001D5D43" w:rsidP="00803CA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CA0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Illustrator</w:t>
      </w:r>
      <w:proofErr w:type="spellEnd"/>
    </w:p>
    <w:p w:rsidR="001D5D43" w:rsidRPr="00803CA0" w:rsidRDefault="001D5D43" w:rsidP="00803CA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CA0">
        <w:rPr>
          <w:rFonts w:ascii="Times New Roman" w:hAnsi="Times New Roman" w:cs="Times New Roman"/>
          <w:sz w:val="28"/>
          <w:szCs w:val="28"/>
        </w:rPr>
        <w:t>Fractal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Expression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D43" w:rsidRPr="00803CA0" w:rsidRDefault="001D5D43" w:rsidP="00803CA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CA0">
        <w:rPr>
          <w:rFonts w:ascii="Times New Roman" w:hAnsi="Times New Roman" w:cs="Times New Roman"/>
          <w:sz w:val="28"/>
          <w:szCs w:val="28"/>
        </w:rPr>
        <w:t>Macromedia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Freehand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 xml:space="preserve">Применение: </w:t>
      </w:r>
    </w:p>
    <w:p w:rsidR="001D5D43" w:rsidRPr="00803CA0" w:rsidRDefault="001D5D43" w:rsidP="00803CA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для создания вывесок, этикеток, логотипов, эмблем и пр. символьных изображений;</w:t>
      </w:r>
    </w:p>
    <w:p w:rsidR="001D5D43" w:rsidRPr="00803CA0" w:rsidRDefault="001D5D43" w:rsidP="00803CA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для построения чертежей, диаграмм, графиков, схем;</w:t>
      </w:r>
    </w:p>
    <w:p w:rsidR="001D5D43" w:rsidRPr="00803CA0" w:rsidRDefault="001D5D43" w:rsidP="00803CA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для рисованных изображений с четкими контурами, не обладающих большим спектром оттенков цветов;</w:t>
      </w:r>
    </w:p>
    <w:p w:rsidR="001D5D43" w:rsidRPr="00803CA0" w:rsidRDefault="001D5D43" w:rsidP="00803CA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 xml:space="preserve">для моделирования объектов изображения; </w:t>
      </w:r>
    </w:p>
    <w:p w:rsidR="001D5D43" w:rsidRPr="00803CA0" w:rsidRDefault="001D5D43" w:rsidP="00803CA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 xml:space="preserve">для создания 3-х мерных изображений; 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A0">
        <w:rPr>
          <w:rFonts w:ascii="Times New Roman" w:hAnsi="Times New Roman" w:cs="Times New Roman"/>
          <w:b/>
          <w:sz w:val="28"/>
          <w:szCs w:val="28"/>
        </w:rPr>
        <w:lastRenderedPageBreak/>
        <w:t>Форматы графических файлов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Форматы графических файлов определяют способ хранения информации в файле (растровый или векторный).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CA0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(BMP) — универсальный формат растровых графических файлов, поддерживается многими графическими редакторами.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CA0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Interchange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(GIF) — формат растровых графических файлов. Рекомендуется для хранения изображений, создаваемых программным путем (диаграмм, графиков и так далее). Используется для размещения графических изображений на Web-страницах в Интернете.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CA0">
        <w:rPr>
          <w:rFonts w:ascii="Times New Roman" w:hAnsi="Times New Roman" w:cs="Times New Roman"/>
          <w:sz w:val="28"/>
          <w:szCs w:val="28"/>
        </w:rPr>
        <w:t>Joint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Photographic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(JPEG) — формат растровых графических файлов для отсканированных фотографий и иллюстраций. 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CA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MetaFile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(WMF) — универсальный формат векторных графических файлов для Windows-приложений. Используется для хранения коллекции графических изображений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Clip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Gallery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>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CA0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 xml:space="preserve"> (CDR) — оригинальный формат векторных графических файлов, используемый в системе обработки векторной графики </w:t>
      </w:r>
      <w:proofErr w:type="spellStart"/>
      <w:r w:rsidRPr="00803CA0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803CA0">
        <w:rPr>
          <w:rFonts w:ascii="Times New Roman" w:hAnsi="Times New Roman" w:cs="Times New Roman"/>
          <w:sz w:val="28"/>
          <w:szCs w:val="28"/>
        </w:rPr>
        <w:t>.</w: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Записи в рабочих тетрадях:</w:t>
      </w:r>
    </w:p>
    <w:p w:rsidR="001D5D43" w:rsidRPr="00803CA0" w:rsidRDefault="00A71E30" w:rsidP="00803CA0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202.5pt">
            <v:imagedata r:id="rId6" o:title=""/>
          </v:shape>
        </w:pict>
      </w:r>
    </w:p>
    <w:p w:rsidR="001D5D43" w:rsidRPr="00803CA0" w:rsidRDefault="001D5D43" w:rsidP="00803CA0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A0"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</w:p>
    <w:p w:rsidR="001D5D43" w:rsidRPr="00803CA0" w:rsidRDefault="001D5D43" w:rsidP="00803CA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A0">
        <w:rPr>
          <w:rFonts w:ascii="Times New Roman" w:hAnsi="Times New Roman" w:cs="Times New Roman"/>
          <w:b/>
          <w:sz w:val="28"/>
          <w:szCs w:val="28"/>
        </w:rPr>
        <w:t xml:space="preserve">Выполнение практической работы за компьютером. (10 мин) </w:t>
      </w:r>
    </w:p>
    <w:p w:rsidR="001D5D43" w:rsidRPr="00803CA0" w:rsidRDefault="001D5D43" w:rsidP="00803CA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A0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 (2 мин)</w:t>
      </w:r>
    </w:p>
    <w:sectPr w:rsidR="001D5D43" w:rsidRPr="00803CA0" w:rsidSect="001D5D4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E8D"/>
    <w:multiLevelType w:val="hybridMultilevel"/>
    <w:tmpl w:val="EA44C8AA"/>
    <w:lvl w:ilvl="0" w:tplc="A44A1B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773"/>
    <w:multiLevelType w:val="hybridMultilevel"/>
    <w:tmpl w:val="CB4E29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1C46AB"/>
    <w:multiLevelType w:val="hybridMultilevel"/>
    <w:tmpl w:val="BC0CBA16"/>
    <w:lvl w:ilvl="0" w:tplc="758C00B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97D6C"/>
    <w:multiLevelType w:val="hybridMultilevel"/>
    <w:tmpl w:val="50F8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D7B62"/>
    <w:multiLevelType w:val="hybridMultilevel"/>
    <w:tmpl w:val="80908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70723"/>
    <w:multiLevelType w:val="hybridMultilevel"/>
    <w:tmpl w:val="014627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0BF4685"/>
    <w:multiLevelType w:val="hybridMultilevel"/>
    <w:tmpl w:val="F732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0455A"/>
    <w:multiLevelType w:val="hybridMultilevel"/>
    <w:tmpl w:val="60BE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45A93"/>
    <w:multiLevelType w:val="hybridMultilevel"/>
    <w:tmpl w:val="F732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929EA"/>
    <w:multiLevelType w:val="hybridMultilevel"/>
    <w:tmpl w:val="50F8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101B0"/>
    <w:multiLevelType w:val="hybridMultilevel"/>
    <w:tmpl w:val="D2547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37F37"/>
    <w:multiLevelType w:val="hybridMultilevel"/>
    <w:tmpl w:val="615EB65A"/>
    <w:lvl w:ilvl="0" w:tplc="FAD66A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6625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2B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EFB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AF3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2CE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28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607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284"/>
    <w:rsid w:val="001D5D43"/>
    <w:rsid w:val="002C419F"/>
    <w:rsid w:val="00310C6E"/>
    <w:rsid w:val="003B7AD1"/>
    <w:rsid w:val="00455E1C"/>
    <w:rsid w:val="00714356"/>
    <w:rsid w:val="00725AB3"/>
    <w:rsid w:val="00803CA0"/>
    <w:rsid w:val="009134C3"/>
    <w:rsid w:val="009F7A68"/>
    <w:rsid w:val="00A71E30"/>
    <w:rsid w:val="00BE7798"/>
    <w:rsid w:val="00C07983"/>
    <w:rsid w:val="00E9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84"/>
    <w:pPr>
      <w:ind w:left="720"/>
      <w:contextualSpacing/>
    </w:pPr>
  </w:style>
  <w:style w:type="paragraph" w:styleId="a4">
    <w:name w:val="Normal (Web)"/>
    <w:basedOn w:val="a"/>
    <w:uiPriority w:val="99"/>
    <w:rsid w:val="001D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D5D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D5D43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екст конспекта"/>
    <w:basedOn w:val="a"/>
    <w:rsid w:val="001D5D43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8">
    <w:name w:val="Strong"/>
    <w:basedOn w:val="a0"/>
    <w:uiPriority w:val="22"/>
    <w:qFormat/>
    <w:rsid w:val="00803CA0"/>
    <w:rPr>
      <w:b/>
      <w:bCs/>
    </w:rPr>
  </w:style>
  <w:style w:type="character" w:styleId="a9">
    <w:name w:val="Emphasis"/>
    <w:basedOn w:val="a0"/>
    <w:uiPriority w:val="20"/>
    <w:qFormat/>
    <w:rsid w:val="00803C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0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Programmist</cp:lastModifiedBy>
  <cp:revision>10</cp:revision>
  <cp:lastPrinted>2014-10-17T04:10:00Z</cp:lastPrinted>
  <dcterms:created xsi:type="dcterms:W3CDTF">2014-08-20T12:38:00Z</dcterms:created>
  <dcterms:modified xsi:type="dcterms:W3CDTF">2014-10-17T04:11:00Z</dcterms:modified>
</cp:coreProperties>
</file>