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1" w:rsidRDefault="00734E8A" w:rsidP="00803D33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Фотовыставка как способ организации познавательной и творческой деятельности учащихся по иностранному языку</w:t>
      </w:r>
    </w:p>
    <w:p w:rsidR="007E2DBB" w:rsidRPr="007E2DBB" w:rsidRDefault="00CF38B5" w:rsidP="007E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сегодняшний педагогический опыт, а стаж работы в школе у меня уже более 20 лет, говорит, что сегодня я должен</w:t>
      </w:r>
      <w:r w:rsidR="007E2DBB">
        <w:rPr>
          <w:rFonts w:ascii="Times New Roman" w:hAnsi="Times New Roman" w:cs="Times New Roman"/>
          <w:sz w:val="24"/>
          <w:szCs w:val="24"/>
        </w:rPr>
        <w:t xml:space="preserve"> знать и уметь</w:t>
      </w:r>
      <w:r>
        <w:rPr>
          <w:rFonts w:ascii="Times New Roman" w:hAnsi="Times New Roman" w:cs="Times New Roman"/>
          <w:sz w:val="24"/>
          <w:szCs w:val="24"/>
        </w:rPr>
        <w:t xml:space="preserve"> то, что нужно для моих учеников, но это также должно быть полезно и интересно мне.  Я верю, что учитель, который развивает и открывает новые таланты в себе, создает большие возможности для становления и развития личности, ведь мы должны быть значимыми и интересными для детей. </w:t>
      </w:r>
      <w:r w:rsidR="00DF4C39">
        <w:rPr>
          <w:rFonts w:ascii="Times New Roman" w:hAnsi="Times New Roman" w:cs="Times New Roman"/>
          <w:sz w:val="24"/>
          <w:szCs w:val="24"/>
        </w:rPr>
        <w:t xml:space="preserve"> И еще: н</w:t>
      </w:r>
      <w:r>
        <w:rPr>
          <w:rFonts w:ascii="Times New Roman" w:hAnsi="Times New Roman" w:cs="Times New Roman"/>
          <w:sz w:val="24"/>
          <w:szCs w:val="24"/>
        </w:rPr>
        <w:t xml:space="preserve">аши педагогические требования имеют силу только тогда, когда ты </w:t>
      </w:r>
      <w:r w:rsidR="007E2DBB">
        <w:rPr>
          <w:rFonts w:ascii="Times New Roman" w:hAnsi="Times New Roman" w:cs="Times New Roman"/>
          <w:sz w:val="24"/>
          <w:szCs w:val="24"/>
        </w:rPr>
        <w:t>пользуешься авторитетом среди воспитанников.</w:t>
      </w:r>
      <w:r w:rsidR="007E2DBB" w:rsidRPr="007E2DBB">
        <w:rPr>
          <w:rFonts w:ascii="Times New Roman" w:hAnsi="Times New Roman" w:cs="Times New Roman"/>
          <w:sz w:val="28"/>
          <w:szCs w:val="28"/>
        </w:rPr>
        <w:t xml:space="preserve"> </w:t>
      </w:r>
      <w:r w:rsidR="00DF4C39">
        <w:rPr>
          <w:rFonts w:ascii="Times New Roman" w:hAnsi="Times New Roman" w:cs="Times New Roman"/>
          <w:sz w:val="24"/>
          <w:szCs w:val="24"/>
        </w:rPr>
        <w:t xml:space="preserve">Мой </w:t>
      </w:r>
      <w:r w:rsidR="007E2DBB" w:rsidRPr="007E2DBB">
        <w:rPr>
          <w:rFonts w:ascii="Times New Roman" w:hAnsi="Times New Roman" w:cs="Times New Roman"/>
          <w:sz w:val="24"/>
          <w:szCs w:val="24"/>
        </w:rPr>
        <w:t xml:space="preserve"> предмет Англи</w:t>
      </w:r>
      <w:r w:rsidR="00DF4C39">
        <w:rPr>
          <w:rFonts w:ascii="Times New Roman" w:hAnsi="Times New Roman" w:cs="Times New Roman"/>
          <w:sz w:val="24"/>
          <w:szCs w:val="24"/>
        </w:rPr>
        <w:t>йский язык приобретает сегодня</w:t>
      </w:r>
      <w:r w:rsidR="007E2DBB" w:rsidRPr="007E2DBB">
        <w:rPr>
          <w:rFonts w:ascii="Times New Roman" w:hAnsi="Times New Roman" w:cs="Times New Roman"/>
          <w:sz w:val="24"/>
          <w:szCs w:val="24"/>
        </w:rPr>
        <w:t xml:space="preserve"> более высокую степень важности.</w:t>
      </w:r>
      <w:r w:rsidR="00DF4C39">
        <w:rPr>
          <w:rFonts w:ascii="Times New Roman" w:hAnsi="Times New Roman" w:cs="Times New Roman"/>
          <w:sz w:val="24"/>
          <w:szCs w:val="24"/>
        </w:rPr>
        <w:t xml:space="preserve"> Сегодня как никогда стала очевидной необходимость понимания друг друга, а язык открывает</w:t>
      </w:r>
      <w:r w:rsidR="007E2DBB" w:rsidRPr="007E2DBB">
        <w:rPr>
          <w:rFonts w:ascii="Times New Roman" w:hAnsi="Times New Roman" w:cs="Times New Roman"/>
          <w:sz w:val="24"/>
          <w:szCs w:val="24"/>
        </w:rPr>
        <w:t xml:space="preserve"> новые возможности более полномасштабного погружения во все сферы деятельност</w:t>
      </w:r>
      <w:r w:rsidR="00DF4C39">
        <w:rPr>
          <w:rFonts w:ascii="Times New Roman" w:hAnsi="Times New Roman" w:cs="Times New Roman"/>
          <w:sz w:val="24"/>
          <w:szCs w:val="24"/>
        </w:rPr>
        <w:t>и современного мира, способствует</w:t>
      </w:r>
      <w:r w:rsidR="007E2DBB" w:rsidRPr="007E2DBB">
        <w:rPr>
          <w:rFonts w:ascii="Times New Roman" w:hAnsi="Times New Roman" w:cs="Times New Roman"/>
          <w:sz w:val="24"/>
          <w:szCs w:val="24"/>
        </w:rPr>
        <w:t xml:space="preserve"> </w:t>
      </w:r>
      <w:r w:rsidR="00DF4C39">
        <w:rPr>
          <w:rFonts w:ascii="Times New Roman" w:hAnsi="Times New Roman" w:cs="Times New Roman"/>
          <w:sz w:val="24"/>
          <w:szCs w:val="24"/>
        </w:rPr>
        <w:t>формированию нового мышления и культуры человека. Будучи уверенным в своей культурной правоте, я пытаюсь эту «большую культуру» заложить в сферу детск</w:t>
      </w:r>
      <w:r w:rsidR="00DC75AF">
        <w:rPr>
          <w:rFonts w:ascii="Times New Roman" w:hAnsi="Times New Roman" w:cs="Times New Roman"/>
          <w:sz w:val="24"/>
          <w:szCs w:val="24"/>
        </w:rPr>
        <w:t>их увлечений и жизненного опыта, стараясь при этом быть не совсем однообразным.</w:t>
      </w:r>
    </w:p>
    <w:p w:rsidR="007E2DBB" w:rsidRPr="007E2DBB" w:rsidRDefault="007E2DBB" w:rsidP="007E2DBB">
      <w:pPr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 xml:space="preserve">Пару лет назад, путешествуя по ряду европейских стран 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 xml:space="preserve">сегодня это становится нормой для многих), мне удалось собрать хороший фотоматериал о культуре, истории, 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 xml:space="preserve"> наших соседей. Факт, что Европа действительно без границ, что ты способен понять любого, подтолкнул к желанию приблизить своих учеников к этому воистину целостному миропониманию. Так родилась идея организации фотовыставки с информацией, передаваемой на языке, который понятен всей Европе – английском. Мы, организаторы, с удивлением и радостью отмечали, что подаваемый фотоматериал (фото размером 30-45 в количестве 70-80 штук) вызвали реальный интерес у учащихся. Видимо, мир, такой далекий еще вчера, стал ближе через сопричастность их преподавателя с этими культурными ценностями, и собственная текстовая информация воспринималась не как урочные штампы, а как реальный проход в другое измерение. Слова преподавателя « Ученье – свет» стали довольно близкой реальностью, ведь владея иностранным языком, через международные студенческие программы будущие студенты получат возможность выехать на практику в развитые европейские страны. А это стимул. Далее -  современные дети привыкли к красочной подаче мира благодаря СМИ: от мультфильмов и ярких образовательных видеопрограмм до отличных энциклопедических изданий с великолепной полиграфией. И когда еще недавно «отдаленная» видеоинформация вдруг предстает в том же качестве совсем рядом ( а фотосредства сегодня позволяют сделать это), когда в подготовке этого фото- и видеоматериала можно участвовать самому (школьники принимают участие в конкурсе на лучший текст к той или иной фотографии), то такая информация – в данном случае лингвострановедческая – становится личностн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 xml:space="preserve"> значимой, ближе и роднее.</w:t>
      </w:r>
    </w:p>
    <w:p w:rsidR="007E2DBB" w:rsidRPr="007E2DBB" w:rsidRDefault="007E2DBB" w:rsidP="007E2D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 xml:space="preserve">Регулярный просмотр фотоматериалов с соответствующими подписями на английском языке способствует развитию воображения, пространственного мышления, воспитывает на лучших образцах человеческого гения, учит  ценить и развивает умение описывать увиденное с использованием соответствующей лексики. С целью перевести полученные знания в долговременное хранилище памяти выставка организуется на довольно длительный срок 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 xml:space="preserve">о 4-5 недель. Затем экспозиция меняется. Так было и </w:t>
      </w:r>
      <w:r w:rsidRPr="007E2DBB">
        <w:rPr>
          <w:rFonts w:ascii="Times New Roman" w:hAnsi="Times New Roman" w:cs="Times New Roman"/>
          <w:sz w:val="24"/>
          <w:szCs w:val="24"/>
        </w:rPr>
        <w:lastRenderedPageBreak/>
        <w:t xml:space="preserve">нашем 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>. 1-я лингвострановедческая выставка сменилась исторической и была посвящена одной из страниц истории Отечества – Крымской войне 1853-55 годов, столкнувшей Россию с франко-английским альянсом. В основу экспозиции легли фотоматериалы, сделанные в городе-герое Севастополе, в его знаменитой панораме. Материалы готовились совместно с преподавателями истории, что обеспечило в сознании учащихся полную интеграцию двух школьных предметов и расширило активный словарь учащихся.</w:t>
      </w:r>
    </w:p>
    <w:p w:rsidR="007E2DBB" w:rsidRPr="007E2DBB" w:rsidRDefault="007E2DBB" w:rsidP="007E2D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Преимущества подобной подачи информации:</w:t>
      </w:r>
    </w:p>
    <w:p w:rsidR="007E2DBB" w:rsidRPr="007E2DBB" w:rsidRDefault="007E2DBB" w:rsidP="007E2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Восприятие исторического и лингвистического материала не в формальной обстановке урока, а во время перемены, когда ученик спокоен;</w:t>
      </w:r>
    </w:p>
    <w:p w:rsidR="007E2DBB" w:rsidRPr="007E2DBB" w:rsidRDefault="007E2DBB" w:rsidP="007E2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DBB">
        <w:rPr>
          <w:rFonts w:ascii="Times New Roman" w:hAnsi="Times New Roman" w:cs="Times New Roman"/>
          <w:sz w:val="24"/>
          <w:szCs w:val="24"/>
        </w:rPr>
        <w:t>Фотоуроки</w:t>
      </w:r>
      <w:proofErr w:type="spellEnd"/>
      <w:r w:rsidRPr="007E2DBB">
        <w:rPr>
          <w:rFonts w:ascii="Times New Roman" w:hAnsi="Times New Roman" w:cs="Times New Roman"/>
          <w:sz w:val="24"/>
          <w:szCs w:val="24"/>
        </w:rPr>
        <w:t xml:space="preserve"> вносят разнообразие в процесс обучения;</w:t>
      </w:r>
    </w:p>
    <w:p w:rsidR="007E2DBB" w:rsidRPr="007E2DBB" w:rsidRDefault="007E2DBB" w:rsidP="007E2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Объемный предметно-нацеленный материал помогает в концептуализации: многие идеи воспринимаются лучше визуально, чем вербально;</w:t>
      </w:r>
    </w:p>
    <w:p w:rsidR="007E2DBB" w:rsidRPr="007E2DBB" w:rsidRDefault="007E2DBB" w:rsidP="007E2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«Остановить мгновенье» на уроке сложно, а здесь есть возможность задуматься, найти новые штрихи к поднятой теме.</w:t>
      </w:r>
    </w:p>
    <w:p w:rsidR="007E2DBB" w:rsidRPr="007E2DBB" w:rsidRDefault="007E2DBB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Подготовка дополнительного материала по своему предмету демонстрирует учащимся, что педагог более многогранен, чем видно в формате урока, его эрудиция видна явственнее, авторитет среди учащихся выше.</w:t>
      </w:r>
    </w:p>
    <w:p w:rsidR="007E2DBB" w:rsidRPr="007E2DBB" w:rsidRDefault="007E2DBB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 xml:space="preserve">Тему 3-й выставки нам подсказала осень. Богатство пейзажей юга России, столь схожее с красотой английских и шотландских ландшафтов тесно переплеталось в поэзии гениев человечества: Пушкина, Лермонтова и т.д. Красота строк, описывающих </w:t>
      </w:r>
      <w:proofErr w:type="gramStart"/>
      <w:r w:rsidRPr="007E2DBB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7E2DBB">
        <w:rPr>
          <w:rFonts w:ascii="Times New Roman" w:hAnsi="Times New Roman" w:cs="Times New Roman"/>
          <w:sz w:val="24"/>
          <w:szCs w:val="24"/>
        </w:rPr>
        <w:t xml:space="preserve"> </w:t>
      </w:r>
      <w:r w:rsidRPr="007E2DBB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7E2DBB">
        <w:rPr>
          <w:rFonts w:ascii="Times New Roman" w:hAnsi="Times New Roman" w:cs="Times New Roman"/>
          <w:sz w:val="24"/>
          <w:szCs w:val="24"/>
        </w:rPr>
        <w:t xml:space="preserve"> </w:t>
      </w:r>
      <w:r w:rsidRPr="007E2DBB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7E2DBB">
        <w:rPr>
          <w:rFonts w:ascii="Times New Roman" w:hAnsi="Times New Roman" w:cs="Times New Roman"/>
          <w:sz w:val="24"/>
          <w:szCs w:val="24"/>
        </w:rPr>
        <w:t xml:space="preserve">, дает осознание того, что мир един, разница лишь в языках, описывающих его. Часть фоторабот имела подписи только на русском, часть только на английском языке. Треть работ оставалась безымянной. Это и было творческим заданием для учащихся: придумать, найти более точные эпитеты к той или иной </w:t>
      </w:r>
      <w:proofErr w:type="spellStart"/>
      <w:r w:rsidRPr="007E2DBB">
        <w:rPr>
          <w:rFonts w:ascii="Times New Roman" w:hAnsi="Times New Roman" w:cs="Times New Roman"/>
          <w:sz w:val="24"/>
          <w:szCs w:val="24"/>
        </w:rPr>
        <w:t>фотозарисовке</w:t>
      </w:r>
      <w:proofErr w:type="spellEnd"/>
      <w:r w:rsidRPr="007E2DBB">
        <w:rPr>
          <w:rFonts w:ascii="Times New Roman" w:hAnsi="Times New Roman" w:cs="Times New Roman"/>
          <w:sz w:val="24"/>
          <w:szCs w:val="24"/>
        </w:rPr>
        <w:t>.  Качество ученического труда было оценено учителями предметниками. Этот вид работы заставил учащихся перебрать большое количество литературы, чтобы подобрать «свой слог».</w:t>
      </w:r>
    </w:p>
    <w:p w:rsidR="007E2DBB" w:rsidRDefault="007E2DBB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E2DBB">
        <w:rPr>
          <w:rFonts w:ascii="Times New Roman" w:hAnsi="Times New Roman" w:cs="Times New Roman"/>
          <w:sz w:val="24"/>
          <w:szCs w:val="24"/>
        </w:rPr>
        <w:t>4-я выставка прошла под эгидой совместного творчества с биологами и посвящалась теме экологии и роли человека в природе. Эта работа вызвала значительный резонанс, поскольку «задела за живое» и заставила говорить (на русском ли или на английском) – важно понять друг друга и найти способы решить проблему. Почти все тексты были на английском, но наблюдения показали, что эмоциональный подход к теме, ее актуальность снизили языковой барьер, ведь проблема воспринимается «интернационально».</w:t>
      </w:r>
    </w:p>
    <w:p w:rsidR="008038F3" w:rsidRDefault="008038F3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580352" w:rsidRDefault="00580352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мой опыт не новый, н</w:t>
      </w:r>
      <w:r w:rsidR="00FB5150">
        <w:rPr>
          <w:rFonts w:ascii="Times New Roman" w:hAnsi="Times New Roman" w:cs="Times New Roman"/>
          <w:sz w:val="24"/>
          <w:szCs w:val="24"/>
        </w:rPr>
        <w:t>о ведь каждый проживает в педагоги</w:t>
      </w:r>
      <w:r>
        <w:rPr>
          <w:rFonts w:ascii="Times New Roman" w:hAnsi="Times New Roman" w:cs="Times New Roman"/>
          <w:sz w:val="24"/>
          <w:szCs w:val="24"/>
        </w:rPr>
        <w:t>ке свою жизнь</w:t>
      </w:r>
      <w:r w:rsidR="00FB5150">
        <w:rPr>
          <w:rFonts w:ascii="Times New Roman" w:hAnsi="Times New Roman" w:cs="Times New Roman"/>
          <w:sz w:val="24"/>
          <w:szCs w:val="24"/>
        </w:rPr>
        <w:t>, и на определенном этапе приходит к тем или иным способам передачи ребенку культурного и социального опыта. Образование, не имеющее мотивации и эмоциональной нагрузки с надуманными порой средствами наглядности, только отгораживает ребенка от реальной жизни, а не позволяет ему социализироваться в обществе.</w:t>
      </w:r>
    </w:p>
    <w:p w:rsidR="00DC75AF" w:rsidRPr="007E2DBB" w:rsidRDefault="00DC75AF" w:rsidP="007E2DB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верю, что можно добиться сегодня какого-то педагогического успеха, если нет интереса к учению, если дети не вовлечены в деятельность, в реальные</w:t>
      </w:r>
      <w:r w:rsidR="00580352">
        <w:rPr>
          <w:rFonts w:ascii="Times New Roman" w:hAnsi="Times New Roman" w:cs="Times New Roman"/>
          <w:sz w:val="24"/>
          <w:szCs w:val="24"/>
        </w:rPr>
        <w:t xml:space="preserve"> переживания, </w:t>
      </w:r>
      <w:r>
        <w:rPr>
          <w:rFonts w:ascii="Times New Roman" w:hAnsi="Times New Roman" w:cs="Times New Roman"/>
          <w:sz w:val="24"/>
          <w:szCs w:val="24"/>
        </w:rPr>
        <w:t xml:space="preserve"> проблемы и ситуации</w:t>
      </w:r>
      <w:r w:rsidR="00580352">
        <w:rPr>
          <w:rFonts w:ascii="Times New Roman" w:hAnsi="Times New Roman" w:cs="Times New Roman"/>
          <w:sz w:val="24"/>
          <w:szCs w:val="24"/>
        </w:rPr>
        <w:t>, если рядом с ними нет педагога, которого они любят и понимают, который им полезен и интересен.</w:t>
      </w:r>
    </w:p>
    <w:sectPr w:rsidR="00DC75AF" w:rsidRPr="007E2DBB" w:rsidSect="001135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F22"/>
    <w:multiLevelType w:val="hybridMultilevel"/>
    <w:tmpl w:val="9182B942"/>
    <w:lvl w:ilvl="0" w:tplc="9E4C3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5"/>
    <w:rsid w:val="0011358B"/>
    <w:rsid w:val="002C480B"/>
    <w:rsid w:val="00580352"/>
    <w:rsid w:val="005D032D"/>
    <w:rsid w:val="00734E8A"/>
    <w:rsid w:val="007E2DBB"/>
    <w:rsid w:val="008038F3"/>
    <w:rsid w:val="00803D33"/>
    <w:rsid w:val="00CB274C"/>
    <w:rsid w:val="00CF38B5"/>
    <w:rsid w:val="00DC75AF"/>
    <w:rsid w:val="00DD08C1"/>
    <w:rsid w:val="00DF4C39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2014-02-06T12:35:00Z</cp:lastPrinted>
  <dcterms:created xsi:type="dcterms:W3CDTF">2013-12-10T07:27:00Z</dcterms:created>
  <dcterms:modified xsi:type="dcterms:W3CDTF">2014-04-08T12:05:00Z</dcterms:modified>
</cp:coreProperties>
</file>