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34" w:rsidRPr="00536CB4" w:rsidRDefault="00DA25B0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Доклад для участия в международной научно-практической конференции</w:t>
      </w:r>
      <w:r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уроки истории: школа, общество, жизнь</w:t>
      </w:r>
      <w:r w:rsidR="00796D34"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DA25B0" w:rsidRPr="00536CB4" w:rsidRDefault="00796D34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(в рамках реализации ФГОС ООО)</w:t>
      </w:r>
    </w:p>
    <w:p w:rsidR="00DA25B0" w:rsidRPr="00536CB4" w:rsidRDefault="00DA25B0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</w:rPr>
      </w:pPr>
      <w:r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 xml:space="preserve">Секция 8.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</w:rPr>
        <w:t>Родной край в историческом ракурсе: вопросы исторического краеведения, музейной педагогики и исследовательской работы.</w:t>
      </w:r>
    </w:p>
    <w:p w:rsidR="00DA25B0" w:rsidRPr="00536CB4" w:rsidRDefault="00DA25B0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</w:t>
      </w:r>
      <w:r w:rsidR="00796D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proofErr w:type="spellStart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Скачкова</w:t>
      </w:r>
      <w:proofErr w:type="spellEnd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Наталья Васильевна </w:t>
      </w:r>
    </w:p>
    <w:p w:rsidR="00DA25B0" w:rsidRPr="00536CB4" w:rsidRDefault="00DA25B0" w:rsidP="00536CB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учитель истории и обществознания </w:t>
      </w:r>
    </w:p>
    <w:p w:rsidR="00DA25B0" w:rsidRPr="00536CB4" w:rsidRDefault="00796D34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          </w:t>
      </w:r>
      <w:r w:rsidR="00DA25B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МБОУ «</w:t>
      </w:r>
      <w:proofErr w:type="spellStart"/>
      <w:r w:rsidR="00DA25B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Ветютневская</w:t>
      </w:r>
      <w:proofErr w:type="spellEnd"/>
      <w:r w:rsidR="00DA25B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СОШ» </w:t>
      </w:r>
    </w:p>
    <w:p w:rsidR="00DA25B0" w:rsidRPr="00536CB4" w:rsidRDefault="00DA25B0" w:rsidP="00536CB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Фроловский</w:t>
      </w:r>
      <w:proofErr w:type="spellEnd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муниципальный район</w:t>
      </w:r>
    </w:p>
    <w:p w:rsidR="00DA25B0" w:rsidRPr="00536CB4" w:rsidRDefault="00796D34" w:rsidP="00536C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                </w:t>
      </w:r>
      <w:r w:rsidR="00DA25B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Волгоградская область</w:t>
      </w:r>
    </w:p>
    <w:p w:rsidR="00184D97" w:rsidRPr="00536CB4" w:rsidRDefault="00184D97" w:rsidP="00536CB4">
      <w:pPr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Академик Д. С. Лихачев, говоря о значении краеведения в воспитании граждан страны, справедливо отмечает, что чувство Родины нужно заботливо взращивать, прививать духовную оседлость и если не будет корней в родной местности, в родной стороне – будет много людей, похожих на иссушенное растение перекати-поле.  </w:t>
      </w:r>
    </w:p>
    <w:p w:rsidR="00184D97" w:rsidRPr="00536CB4" w:rsidRDefault="00184D97" w:rsidP="00536CB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“Свои истоки любовь к Родине берет в стране нашего детства - отчем крае, чей светлый образ навс</w:t>
      </w:r>
      <w:r w:rsidR="00A47FFA"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егда остается в сердце каждого”, говорили мудрые.</w:t>
      </w:r>
    </w:p>
    <w:p w:rsidR="00A576BA" w:rsidRPr="00536CB4" w:rsidRDefault="002C5773" w:rsidP="00536CB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184D97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Историческое краеведение в школе является одним из источников обогащения учащихся знаниями родного края, воспитания любви к нему и формирования гражданских понятий и навыко</w:t>
      </w:r>
      <w:r w:rsidR="00CF4B0E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занимает</w:t>
      </w:r>
      <w:r w:rsidR="00184D97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важно</w:t>
      </w:r>
      <w:proofErr w:type="gramStart"/>
      <w:r w:rsidR="00184D97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e</w:t>
      </w:r>
      <w:proofErr w:type="gramEnd"/>
      <w:r w:rsidR="00184D97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место в формировании патриотизма молодого поколения.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современной России 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эта проблема крайне актуальна.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Она является важнейшей составляющей в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формировании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подрастающем поколении активной гражданской позиции, социально значимых качеств. В связи с этим неуклонно возрастает роль исторического краеведения в учебной и внеурочной работе. </w:t>
      </w:r>
      <w:r w:rsidR="00A47FFA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К.Д.Ушинский  считал, что патриотизм является не только задачей воспитания, но и могучим педагогическим средством: 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Патриотизм выступает в единстве духовности, гражданственности и социальной активности личности,</w:t>
      </w:r>
      <w:r w:rsidR="00A576BA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осознающей свою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неразрывность с Отечеством. Изучение истории родного края способствует воспитанию патриотизма, дает возможность привлечь учащихся к  поисково-исследовательской   работе.</w:t>
      </w:r>
    </w:p>
    <w:p w:rsidR="00E67BDD" w:rsidRPr="00536CB4" w:rsidRDefault="00E67BDD" w:rsidP="00536CB4">
      <w:pPr>
        <w:pStyle w:val="a3"/>
        <w:shd w:val="clear" w:color="auto" w:fill="FFFFFF"/>
        <w:spacing w:before="0" w:beforeAutospacing="0" w:after="120" w:afterAutospacing="0" w:line="360" w:lineRule="auto"/>
        <w:rPr>
          <w:color w:val="1D1B11" w:themeColor="background2" w:themeShade="1A"/>
          <w:sz w:val="28"/>
          <w:szCs w:val="28"/>
        </w:rPr>
      </w:pPr>
      <w:r w:rsidRPr="00536CB4">
        <w:rPr>
          <w:color w:val="1D1B11" w:themeColor="background2" w:themeShade="1A"/>
          <w:sz w:val="28"/>
          <w:szCs w:val="28"/>
        </w:rPr>
        <w:t xml:space="preserve">В своей педагогической работе я столкнулась с проблемой отсутствия у части подростков информации об истории своей семьи и необходимых знаний об истории родного края. Изучение материалов краеведения на уроках основного курса отечественной истории не может в полном объеме охватить богатейший материал по родному краю и применить </w:t>
      </w:r>
      <w:r w:rsidR="00CF4B0E" w:rsidRPr="00536CB4">
        <w:rPr>
          <w:color w:val="1D1B11" w:themeColor="background2" w:themeShade="1A"/>
          <w:sz w:val="28"/>
          <w:szCs w:val="28"/>
        </w:rPr>
        <w:t xml:space="preserve"> </w:t>
      </w:r>
      <w:r w:rsidR="00A576BA" w:rsidRPr="00536CB4">
        <w:rPr>
          <w:color w:val="1D1B11" w:themeColor="background2" w:themeShade="1A"/>
          <w:sz w:val="28"/>
          <w:szCs w:val="28"/>
        </w:rPr>
        <w:t xml:space="preserve">поисково </w:t>
      </w:r>
      <w:proofErr w:type="gramStart"/>
      <w:r w:rsidR="00A576BA" w:rsidRPr="00536CB4">
        <w:rPr>
          <w:color w:val="1D1B11" w:themeColor="background2" w:themeShade="1A"/>
          <w:sz w:val="28"/>
          <w:szCs w:val="28"/>
        </w:rPr>
        <w:t>-и</w:t>
      </w:r>
      <w:proofErr w:type="gramEnd"/>
      <w:r w:rsidR="00A576BA" w:rsidRPr="00536CB4">
        <w:rPr>
          <w:color w:val="1D1B11" w:themeColor="background2" w:themeShade="1A"/>
          <w:sz w:val="28"/>
          <w:szCs w:val="28"/>
        </w:rPr>
        <w:t>сследовательскую методику.</w:t>
      </w:r>
    </w:p>
    <w:p w:rsidR="00220EE8" w:rsidRPr="00536CB4" w:rsidRDefault="00A576BA" w:rsidP="00536CB4">
      <w:p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Работать над исследовательскими проектами по 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истории родного края я начала давно.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Первые работы были посвящены 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землякам-участникам Великой Отечественной войны, сбору материала о людях нашего хутора, кто оставил след в его истории</w:t>
      </w:r>
      <w:r w:rsidR="001C4701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их обычаях, традициях.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Основной смысл этой деятельности вижу в том, чтобы помочь ученикам лучше узнать свой родной край, глубже понять особенности его  истории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традиций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 культуры и их взаимосвязь с  историей и культу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рой страны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развить свои собственные способности. Ученики с удовольствием пишут исследовательские работы, выступают перед учениками школы, участвуют в 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конкурсах, являются их победителями и призерами. </w:t>
      </w:r>
    </w:p>
    <w:p w:rsidR="00220EE8" w:rsidRPr="00536CB4" w:rsidRDefault="00220EE8" w:rsidP="00536CB4">
      <w:pPr>
        <w:spacing w:line="360" w:lineRule="auto"/>
        <w:ind w:firstLine="567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Весь собранный материал исследовательских проектов можно разделить по 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двум</w:t>
      </w:r>
      <w:r w:rsidR="00EA0A5B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направлениям: «Культурное наследие», «Земляки». Рассмотрим конкретно каждое из направлений.</w:t>
      </w:r>
      <w:r w:rsidR="00C0661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EB13A3" w:rsidRPr="00536CB4" w:rsidRDefault="00220EE8" w:rsidP="00536CB4">
      <w:pPr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Культурное наследие.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Наша страна огромна и прекрасна. Богаты её леса и недра, полноводны реки и озёра, талантлив народ. Только узнав свою малую родину, полюбив её, в будущем мы можем стать  настоящими хозяевами своей родины.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 xml:space="preserve">А начинается эта любовь с изучения своего родного края, родного языка,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места, где ты родился и рос, с появления уважения к своим землякам, людям, которые тебя окружают, помогают тебе, поддерживают тебя в жизни.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br/>
        <w:t>Многое пережил  наш народ на протяжении всей её истории. В разные времена народу помогала выжить песня. Вся жизнь наших предков сопровождалась пением.</w:t>
      </w:r>
      <w:r w:rsidR="00A576BA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Особое внимание народа  во все времена привлекала песня – частушка.</w:t>
      </w:r>
      <w:r w:rsidR="00A576BA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Исследовательская  работа « Частушка: её распространение среди жителей хутора Ветютнев»</w:t>
      </w:r>
      <w:r w:rsidR="00CF4B0E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была представлена на межмуниципальный краеведческий конкурс исследовательских работ. Данная тема была  выбрана далеко не случайно. </w:t>
      </w:r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Учащиеся, представляющие эту работу  увлекаются</w:t>
      </w:r>
      <w:proofErr w:type="gramEnd"/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вокалом, участвую</w:t>
      </w:r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различных песенных</w:t>
      </w:r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конкурсах.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ходе исследования они</w:t>
      </w:r>
      <w:r w:rsidR="00E67BD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="00E67BDD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роанализировали частушки</w:t>
      </w:r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и пришли к выводу, что их исполнение </w:t>
      </w:r>
      <w:proofErr w:type="gramStart"/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-э</w:t>
      </w:r>
      <w:proofErr w:type="gramEnd"/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то один из способов сохранить  народную  песню, сохранить историческую память народа, связь</w:t>
      </w:r>
      <w:r w:rsidR="00E67BDD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ст</w:t>
      </w:r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аршего и среднего  поколений,  </w:t>
      </w:r>
      <w:r w:rsidR="00E67BDD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жителей деревни и города.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Ребята</w:t>
      </w:r>
      <w:r w:rsidR="00176B32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у</w:t>
      </w:r>
      <w:r w:rsidR="00E67BDD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бедились в том, что частушка  выражает различные черты человеческого </w:t>
      </w:r>
      <w:r w:rsidR="00CF4B0E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характера.</w:t>
      </w:r>
      <w:r w:rsidR="00176B32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F4B0E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Ч</w:t>
      </w:r>
      <w:r w:rsidR="00EB13A3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астушки всегда создаются и исполняются только на современные темы, на  события, которые волнуют человека сегодня, сейчас. Иначе говоря, частушки о вчерашнем дне уже не поют. Именно этим объясняется относительная недолговечность основной массы частушек.</w:t>
      </w:r>
    </w:p>
    <w:p w:rsidR="006E01AD" w:rsidRPr="00536CB4" w:rsidRDefault="00E67BDD" w:rsidP="00536CB4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Занимаясь подборкой и изучением материала, встречаясь с жителями </w:t>
      </w:r>
      <w:r w:rsidR="00A576BA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хутора, узнавая новое для себя, </w:t>
      </w:r>
      <w:r w:rsidR="00EB13A3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учащиеся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получил</w:t>
      </w:r>
      <w:r w:rsidR="006E01AD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огромное удовольствие не только от результата своей работы, но и  от общения с  людьми. Многое узнали об их жизни, об их увлечениях.</w:t>
      </w:r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 защите данного проекта был</w:t>
      </w:r>
      <w:r w:rsidR="00EB13A3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представлен наглядный материал: раскладушка под общим названием «Авторская частушка», а так же «Литературный альманах», куда вошли частушки разных жанров. Данный материал </w:t>
      </w:r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может использоваться во внеурочной деятельности.</w:t>
      </w:r>
    </w:p>
    <w:p w:rsidR="00EC6F34" w:rsidRPr="00536CB4" w:rsidRDefault="00220EE8" w:rsidP="00536CB4">
      <w:p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</w:rPr>
        <w:t>Наши земляки.</w:t>
      </w:r>
      <w:r w:rsidR="00CF4B0E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Работы данной тематики посвящены  жизни и деятельности земляков</w:t>
      </w:r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Одна из последних работ  посвящена легендарному земляку, который прошел долгий путь «От простого </w:t>
      </w:r>
      <w:proofErr w:type="spellStart"/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ветютневского</w:t>
      </w:r>
      <w:proofErr w:type="spellEnd"/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парня к капитану </w:t>
      </w:r>
      <w:r w:rsidR="006E01AD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команды Кремлевской школы верховой езды»</w:t>
      </w:r>
      <w:r w:rsidR="00EB13A3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="00A47FFA"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</w:t>
      </w:r>
      <w:r w:rsidR="00EB13A3"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  <w:shd w:val="clear" w:color="auto" w:fill="FFFFFF"/>
        </w:rPr>
        <w:t xml:space="preserve">Целью </w:t>
      </w:r>
      <w:r w:rsidR="00EB13A3"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 </w:t>
      </w:r>
      <w:r w:rsidR="00EB13A3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нашей работы было: доказать, что деятельность моего земляка  Полякова Павла Анатольевича помогает возрождать традиции казаков, знать свои корни, помнить и чтить свою историю, воспитывать молодежь, достойной своих отцов, прадедов, воспитывать лучшие качества человека и гражданина: уважение к старшим, своей семье, понятие чести и достоинства.</w:t>
      </w:r>
      <w:r w:rsidR="00461AA0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Ведь вся многолетняя история России связана с боевыми традициями кавалеристов. Во всем мире признавался высокий уровень казачьего конного боевого искусства. Сегодня оно практически не востребовано и через некоторое время будет окончательно утрачено.   К счастью в России пока еще теплятся исторические конные традиции, прежде всего казачье боевое искусство и все, что с ним связано. Сегодня остались единицы тех, кто владеет этим искусством. Утрачивается целый пласт национальной культуры, принесший мировую славу русскому воину, казаку-кавалеристу.</w:t>
      </w:r>
      <w:r w:rsidR="00461AA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В ходе исследования ребятам предстояло: </w:t>
      </w:r>
    </w:p>
    <w:p w:rsidR="00EC6F34" w:rsidRPr="00536CB4" w:rsidRDefault="00461AA0" w:rsidP="00536CB4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изучить  печатную литературу, архивные документы, материал, имеющийся в музее, который находится на территории хутора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и музейной комнаты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, которую своими руками создала мама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-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Полякова Нина Степановна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;</w:t>
      </w:r>
    </w:p>
    <w:p w:rsidR="00EC6F34" w:rsidRPr="00536CB4" w:rsidRDefault="00EC6F34" w:rsidP="00536CB4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со</w:t>
      </w:r>
      <w:r w:rsidR="00461AA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поставить полученные данные с материалом в Интернет – </w:t>
      </w:r>
      <w:proofErr w:type="gramStart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ресурсах</w:t>
      </w:r>
      <w:proofErr w:type="gramEnd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;</w:t>
      </w:r>
    </w:p>
    <w:p w:rsidR="00EC6F34" w:rsidRPr="00536CB4" w:rsidRDefault="003F12F9" w:rsidP="00536CB4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р</w:t>
      </w:r>
      <w:r w:rsidR="00461AA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ассказать о долгом пути моего земляка к восхождению к вершинам своего мастерства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;</w:t>
      </w:r>
    </w:p>
    <w:p w:rsidR="00EC6F34" w:rsidRPr="00536CB4" w:rsidRDefault="00EC6F34" w:rsidP="00536CB4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у</w:t>
      </w:r>
      <w:r w:rsidR="00461AA0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>становить, может ли деятельность Кремлевской школы верховой езды  способствовать возрождению традиций казачества, патриотизма.</w:t>
      </w:r>
      <w:r w:rsidR="003F12F9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3F12F9" w:rsidRPr="00536CB4" w:rsidRDefault="003F12F9" w:rsidP="00536CB4">
      <w:pPr>
        <w:spacing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В  ходе </w:t>
      </w:r>
      <w:proofErr w:type="gramStart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исследования</w:t>
      </w:r>
      <w:proofErr w:type="gramEnd"/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изучая материал о казачестве ребята пришли к выводу, что </w:t>
      </w:r>
      <w:r w:rsidR="00EC6F34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казачество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особый народ, главным делом которого было военное дело, и вся система семейного и общественного воспитания была направлена на умение отстаивать свою землю с оружием в руках, на воспитание мужества, героизма, уважения к старшим, почитанию предков. Самым главным была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Христианская вера, дававшая силу духа, потому были казаки бесстрашными, не боялись смерти.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br/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Сейчас казаки – пропагандисты патриотизма и лучших качеств человека и гражданина, то есть всего того, что особенно ценилось нашими предками.     Эти традиции всюду с нами – от материнской колыбели и до смертного часа.  Пришло время  эти традиции  возрождать,</w:t>
      </w:r>
      <w:r w:rsidR="00EC6F34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сделать все, чтобы </w:t>
      </w:r>
      <w:r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дети </w:t>
      </w:r>
      <w:r w:rsidR="00EC6F34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детей </w:t>
      </w:r>
      <w:r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 внуки помнили это во всех подробностях, гордились славными делами кавалеристов и сами были готовы защитить Родину в случае необходимости. Кремлевская школа верховой езды уделяет большое внимание возрождению казачьих традиций, важнейшей частью которых всегда были искусство владения конем в бою, искусство владения оружием (шашка, пика, револьвер, винтовка, кинжал, аркан, нагайка, и другое оружие).  </w:t>
      </w:r>
    </w:p>
    <w:p w:rsidR="003F12F9" w:rsidRPr="00536CB4" w:rsidRDefault="003F12F9" w:rsidP="00536CB4">
      <w:pPr>
        <w:spacing w:after="0" w:line="36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</w:pPr>
      <w:r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Повальное увлечение западной модой  часто приводит к забвению национальных традиций, нашей истории, что иногда дети не могут ответить - чем они могут гордиться в истории нашей Родины. Работа с лошадьми вообще развивает в человеке благородные качества и доброту, а в сочетании с традиционной православной казачьей культурой способно дать мощную альтернативу пагубным увлечениям молодежи алкоголем, наркотиками, азартными играми. </w:t>
      </w:r>
      <w:r w:rsidR="00EC6F34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Кремлевская ш</w:t>
      </w:r>
      <w:r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кола</w:t>
      </w:r>
      <w:r w:rsidR="00EC6F34"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верховой езды </w:t>
      </w:r>
      <w:r w:rsidRPr="00536C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оказывает методическую помощь военно-историческим клубам, изучающим историю и боевые искусства кавалерии.</w:t>
      </w:r>
    </w:p>
    <w:p w:rsidR="002C5773" w:rsidRPr="00536CB4" w:rsidRDefault="002C5773" w:rsidP="00536CB4">
      <w:pPr>
        <w:spacing w:line="36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</w:rPr>
        <w:t xml:space="preserve">   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Данный проект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можно использовать на уроках истории, на внеклассных мероприятиях по краеведению. Мы также выпустили буклет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соответствии с выбранной тематикой.  Ф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ильм 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«Мой легендарный земляк», который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является наглядным материалом на классные часы. </w:t>
      </w:r>
    </w:p>
    <w:p w:rsidR="00184D97" w:rsidRPr="00536CB4" w:rsidRDefault="002C5773" w:rsidP="00536CB4">
      <w:pPr>
        <w:spacing w:line="360" w:lineRule="auto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 xml:space="preserve">     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Таким образом, исследовательскую  деятельность учащихся можно назвать одной из эффективных форм обучения и воспитания. Использование местного краеведческого материала дает ряд преимуществ в исследовательской деятельности. Во-первых, для учащихся это самый </w:t>
      </w:r>
      <w:r w:rsidR="00220EE8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доступный источник. Во-вторых, работа с местным материалом позволяет ребенку узнать много интересного о родном крае, городе, селе, людях, живущих или живших здесь, позволяет мотивировать интерес к учебе и совершать собственные открытия.</w:t>
      </w:r>
      <w:r w:rsidR="001C4701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184D97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Материалы краеведения помогают ученику глубже уяснить такие положения как: история – это история людей; каждый человек – соучастник бытия прошлого, настоящего и будущего; корни человека – в истории и традициях семьи, своего народа, в прошлом края и страны. В ходе исторического процесса передаются из поколения в поколение вечные, непреходящие ценности личности: трудолюбие, честность, справедливость, совестливость, чувство национального достоинства, дружбы между народами, уважение к старшим поколениям, долга, милосердия, чувство хозяина; труд – основной источник богатства и благополучия человека, условие успешного развития и процветания общества.</w:t>
      </w:r>
      <w:r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184D97" w:rsidRPr="00536CB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Очень важно, чтобы у каждого учащегося постепенно формировалось понимание того, что он сам является частичкой бытия многих и многих поколений людей, продолжателем традиций своей семьи, земляков. Своего народа, непосредственным активным участником современной жизни, что он, являясь субъектом исторического процесса, несет моральную ответственность за будущее своей малой и большой Родины, а возможно и всего человечества.</w:t>
      </w:r>
    </w:p>
    <w:p w:rsidR="00184D97" w:rsidRPr="00536CB4" w:rsidRDefault="001C4701" w:rsidP="00536C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36CB4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</w:p>
    <w:p w:rsidR="00971567" w:rsidRPr="00536CB4" w:rsidRDefault="00971567" w:rsidP="00536CB4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971567" w:rsidRPr="00536CB4" w:rsidSect="0053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7A17"/>
    <w:multiLevelType w:val="hybridMultilevel"/>
    <w:tmpl w:val="5420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64A00"/>
    <w:multiLevelType w:val="hybridMultilevel"/>
    <w:tmpl w:val="64B8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5412"/>
    <w:multiLevelType w:val="multilevel"/>
    <w:tmpl w:val="ED4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B6F68"/>
    <w:multiLevelType w:val="hybridMultilevel"/>
    <w:tmpl w:val="7BFA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52865"/>
    <w:multiLevelType w:val="multilevel"/>
    <w:tmpl w:val="B36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343B23"/>
    <w:multiLevelType w:val="hybridMultilevel"/>
    <w:tmpl w:val="00C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5736"/>
    <w:multiLevelType w:val="multilevel"/>
    <w:tmpl w:val="DF92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D97"/>
    <w:rsid w:val="00071DF1"/>
    <w:rsid w:val="00176B32"/>
    <w:rsid w:val="00184D97"/>
    <w:rsid w:val="001C4701"/>
    <w:rsid w:val="00220EE8"/>
    <w:rsid w:val="002C5773"/>
    <w:rsid w:val="003E3421"/>
    <w:rsid w:val="003F12F9"/>
    <w:rsid w:val="00461AA0"/>
    <w:rsid w:val="00536CB4"/>
    <w:rsid w:val="006E01AD"/>
    <w:rsid w:val="00796D34"/>
    <w:rsid w:val="00971567"/>
    <w:rsid w:val="00A47FFA"/>
    <w:rsid w:val="00A576BA"/>
    <w:rsid w:val="00BE6254"/>
    <w:rsid w:val="00BF2F61"/>
    <w:rsid w:val="00C0661E"/>
    <w:rsid w:val="00CF4B0E"/>
    <w:rsid w:val="00DA25B0"/>
    <w:rsid w:val="00E67BDD"/>
    <w:rsid w:val="00EA0A5B"/>
    <w:rsid w:val="00EB13A3"/>
    <w:rsid w:val="00EC6F34"/>
    <w:rsid w:val="00F6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D97"/>
    <w:rPr>
      <w:b/>
      <w:bCs/>
    </w:rPr>
  </w:style>
  <w:style w:type="paragraph" w:styleId="a5">
    <w:name w:val="List Paragraph"/>
    <w:basedOn w:val="a"/>
    <w:uiPriority w:val="34"/>
    <w:qFormat/>
    <w:rsid w:val="00184D97"/>
    <w:pPr>
      <w:ind w:left="720"/>
      <w:contextualSpacing/>
    </w:pPr>
  </w:style>
  <w:style w:type="paragraph" w:customStyle="1" w:styleId="1">
    <w:name w:val="Знак1"/>
    <w:basedOn w:val="a"/>
    <w:rsid w:val="00220E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22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565E-879E-48D2-9788-288C4B13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Wolf</dc:creator>
  <cp:keywords/>
  <dc:description/>
  <cp:lastModifiedBy>Наталья Wolf</cp:lastModifiedBy>
  <cp:revision>9</cp:revision>
  <cp:lastPrinted>2007-12-31T22:55:00Z</cp:lastPrinted>
  <dcterms:created xsi:type="dcterms:W3CDTF">2014-04-01T12:20:00Z</dcterms:created>
  <dcterms:modified xsi:type="dcterms:W3CDTF">2007-12-31T23:09:00Z</dcterms:modified>
</cp:coreProperties>
</file>