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7022" w:rsidP="0033702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лексики младших классов.</w:t>
      </w:r>
    </w:p>
    <w:p w:rsidR="00337022" w:rsidRDefault="00337022" w:rsidP="0033702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иностранного языка имеет свою особенность, так как, в отличие от других предметов, в качестве основной цели обучения выступает формирование коммуникативного навыка учащихся.</w:t>
      </w:r>
    </w:p>
    <w:p w:rsidR="00337022" w:rsidRDefault="00337022" w:rsidP="0033702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этап в обучении иностранного языка очень важен, так как, от того, какие навыки и умения получит ребенок на этом этапе, зависит успех в овладении предметов в дальнейшем. Начальный этап в изучении иностранного языка позволяет заложить основы коммуникативного навыка, необходимого для его дальнейшего развития и совершенствования.</w:t>
      </w:r>
    </w:p>
    <w:p w:rsidR="00337022" w:rsidRDefault="00337022" w:rsidP="0033702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лексики в обучении иностранного языка означает, что любое вводимое слово должно быть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ребенка. При введении новой лексики нужно знакомить учащегося сразу с группой слов связанных между собой ассоциацией.</w:t>
      </w:r>
    </w:p>
    <w:p w:rsidR="00337022" w:rsidRDefault="00337022" w:rsidP="0033702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за урок вводить больше десяти новых слов, так как возникнут трудности в запоминании.</w:t>
      </w:r>
    </w:p>
    <w:p w:rsidR="00337022" w:rsidRDefault="00337022" w:rsidP="0033702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младших школьников важно уделять большое внимание использованию наглядно-иллюстрированного материала.</w:t>
      </w:r>
    </w:p>
    <w:p w:rsidR="00337022" w:rsidRDefault="00337022" w:rsidP="0033702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7022" w:rsidRDefault="00337022" w:rsidP="0033702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и совершенствования коммуникативных навыков младших обучающихся на уроках следует применять игровой прием. Вводить лексику через игру</w:t>
      </w:r>
      <w:r w:rsidR="00F10918">
        <w:rPr>
          <w:rFonts w:ascii="Times New Roman" w:hAnsi="Times New Roman" w:cs="Times New Roman"/>
          <w:sz w:val="28"/>
          <w:szCs w:val="28"/>
        </w:rPr>
        <w:t>, а не механическое запоминание слов по списку.</w:t>
      </w:r>
    </w:p>
    <w:p w:rsidR="00F10918" w:rsidRDefault="00F10918" w:rsidP="00F10918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использования игры на уроке:</w:t>
      </w:r>
    </w:p>
    <w:p w:rsidR="00F10918" w:rsidRDefault="00F10918" w:rsidP="00F10918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определенных навыков;</w:t>
      </w:r>
    </w:p>
    <w:p w:rsidR="00F10918" w:rsidRDefault="00F10918" w:rsidP="00F10918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определенных речевых умений.</w:t>
      </w:r>
    </w:p>
    <w:p w:rsidR="00F10918" w:rsidRDefault="00F10918" w:rsidP="00F1091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Игра, введенная в учебный процесс на занятиях по английскому языку в качестве одного из приемов обучения, должна быть интересной, несложной и оживленной, способствовать накоплению нового языкового материала и закреплению ранее полученных знаний.</w:t>
      </w:r>
    </w:p>
    <w:p w:rsidR="00F10918" w:rsidRDefault="00F10918" w:rsidP="00F1091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игра, прежде всего – увлекательное занятие. </w:t>
      </w:r>
      <w:r w:rsidRPr="00F10918">
        <w:rPr>
          <w:rFonts w:ascii="Times New Roman" w:hAnsi="Times New Roman" w:cs="Times New Roman"/>
          <w:sz w:val="28"/>
          <w:szCs w:val="28"/>
        </w:rPr>
        <w:t>В игре все равны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Чувство равенства, атмосфера увлеченности, ощущение посильности заданий – все это дает возможность ребятам преодолеть стеснительность, мешающую свободно употреблять в речи слова чужого языка, и благотворно сказывается на результатах обучения.</w:t>
      </w:r>
    </w:p>
    <w:p w:rsidR="00F10918" w:rsidRDefault="00F10918" w:rsidP="00F1091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учебном процессе обладают большими возможностями для дальнейшего формирования и активизац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бучающихся умений и навыков творческой мыслительной, познавательной деятельности.</w:t>
      </w:r>
    </w:p>
    <w:p w:rsidR="00F10918" w:rsidRDefault="00F10918" w:rsidP="00F1091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0918" w:rsidRDefault="00F10918" w:rsidP="00F1091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развития коммуникативных способностей используются песни.</w:t>
      </w:r>
    </w:p>
    <w:p w:rsidR="00397479" w:rsidRDefault="00F10918" w:rsidP="00F1091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разучивании песни учащиеся получают информацию, благодаря чему стимулируется познавательная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песен способству</w:t>
      </w:r>
      <w:r w:rsidR="003974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7479">
        <w:rPr>
          <w:rFonts w:ascii="Times New Roman" w:hAnsi="Times New Roman" w:cs="Times New Roman"/>
          <w:sz w:val="28"/>
          <w:szCs w:val="28"/>
        </w:rPr>
        <w:t>: совершенствованию навыков произношения, обогащает словарный запас.</w:t>
      </w:r>
    </w:p>
    <w:p w:rsidR="00F10918" w:rsidRPr="00F10918" w:rsidRDefault="00397479" w:rsidP="00F1091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английскому языку детей младшего школьного возраста основывается на их возрастных и психологических особенностях, а именно: быстрая утомляемость, непроизвольность внимания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следует учитывать физиологические  психологические особенности детей.</w:t>
      </w:r>
      <w:r w:rsidR="00F10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022" w:rsidRPr="00337022" w:rsidRDefault="00337022" w:rsidP="00337022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37022" w:rsidRPr="0033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1D12"/>
    <w:multiLevelType w:val="hybridMultilevel"/>
    <w:tmpl w:val="0BEA8FD0"/>
    <w:lvl w:ilvl="0" w:tplc="C8FACD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022"/>
    <w:rsid w:val="00337022"/>
    <w:rsid w:val="00397479"/>
    <w:rsid w:val="00F1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2014-03-17T13:26:00Z</dcterms:created>
  <dcterms:modified xsi:type="dcterms:W3CDTF">2014-03-17T13:26:00Z</dcterms:modified>
</cp:coreProperties>
</file>