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8D6" w:rsidRDefault="00A048D6" w:rsidP="00A048D6">
      <w:pPr>
        <w:pStyle w:val="Standard"/>
        <w:spacing w:line="360" w:lineRule="auto"/>
        <w:jc w:val="both"/>
        <w:rPr>
          <w:sz w:val="28"/>
          <w:szCs w:val="28"/>
        </w:rPr>
      </w:pPr>
    </w:p>
    <w:p w:rsidR="00A048D6" w:rsidRDefault="00A048D6" w:rsidP="00A048D6">
      <w:pPr>
        <w:pStyle w:val="Standard"/>
        <w:spacing w:line="360" w:lineRule="auto"/>
        <w:jc w:val="both"/>
        <w:rPr>
          <w:sz w:val="28"/>
          <w:szCs w:val="28"/>
        </w:rPr>
      </w:pPr>
    </w:p>
    <w:p w:rsidR="00A048D6" w:rsidRDefault="00A048D6" w:rsidP="00A048D6">
      <w:pPr>
        <w:pStyle w:val="Standard"/>
        <w:spacing w:line="360" w:lineRule="auto"/>
        <w:jc w:val="both"/>
        <w:rPr>
          <w:sz w:val="28"/>
          <w:szCs w:val="28"/>
        </w:rPr>
      </w:pPr>
    </w:p>
    <w:p w:rsidR="00A048D6" w:rsidRDefault="00A048D6" w:rsidP="00A048D6">
      <w:pPr>
        <w:pStyle w:val="Standard"/>
        <w:spacing w:line="360" w:lineRule="auto"/>
        <w:jc w:val="center"/>
        <w:rPr>
          <w:rFonts w:ascii="Amerika Sans" w:hAnsi="Amerika Sans"/>
          <w:i/>
          <w:iCs/>
          <w:sz w:val="96"/>
          <w:szCs w:val="96"/>
          <w:lang w:val="ru-RU"/>
        </w:rPr>
      </w:pPr>
    </w:p>
    <w:p w:rsidR="00A048D6" w:rsidRDefault="00A048D6" w:rsidP="00A048D6">
      <w:pPr>
        <w:pStyle w:val="Standard"/>
        <w:spacing w:line="360" w:lineRule="auto"/>
        <w:jc w:val="center"/>
        <w:rPr>
          <w:rFonts w:ascii="Amerika Sans" w:hAnsi="Amerika Sans"/>
          <w:i/>
          <w:iCs/>
          <w:sz w:val="96"/>
          <w:szCs w:val="96"/>
        </w:rPr>
      </w:pPr>
      <w:r>
        <w:rPr>
          <w:rFonts w:ascii="Amerika Sans" w:hAnsi="Amerika Sans"/>
          <w:i/>
          <w:iCs/>
          <w:sz w:val="96"/>
          <w:szCs w:val="96"/>
          <w:lang w:val="ru-RU"/>
        </w:rPr>
        <w:t>Доклад</w:t>
      </w:r>
    </w:p>
    <w:p w:rsidR="00A048D6" w:rsidRDefault="00A048D6" w:rsidP="00A048D6">
      <w:pPr>
        <w:pStyle w:val="Standard"/>
        <w:spacing w:line="360" w:lineRule="auto"/>
        <w:jc w:val="center"/>
        <w:rPr>
          <w:sz w:val="72"/>
          <w:szCs w:val="72"/>
        </w:rPr>
      </w:pPr>
      <w:r>
        <w:rPr>
          <w:sz w:val="72"/>
          <w:szCs w:val="72"/>
          <w:lang w:val="ru-RU"/>
        </w:rPr>
        <w:t>на тему:</w:t>
      </w:r>
    </w:p>
    <w:p w:rsidR="00A048D6" w:rsidRPr="00A048D6" w:rsidRDefault="00A048D6" w:rsidP="00A048D6">
      <w:pPr>
        <w:pStyle w:val="Standard"/>
        <w:spacing w:line="360" w:lineRule="auto"/>
        <w:jc w:val="center"/>
        <w:rPr>
          <w:sz w:val="72"/>
          <w:szCs w:val="72"/>
          <w:lang w:val="ru-RU"/>
        </w:rPr>
      </w:pPr>
      <w:r>
        <w:rPr>
          <w:sz w:val="72"/>
          <w:szCs w:val="72"/>
          <w:lang w:val="ru-RU"/>
        </w:rPr>
        <w:t>«Религиозные верования скифов».</w:t>
      </w:r>
    </w:p>
    <w:p w:rsidR="00A048D6" w:rsidRDefault="00A048D6" w:rsidP="00A048D6">
      <w:pPr>
        <w:pStyle w:val="Standard"/>
        <w:spacing w:line="360" w:lineRule="auto"/>
        <w:jc w:val="both"/>
        <w:rPr>
          <w:sz w:val="28"/>
          <w:szCs w:val="28"/>
        </w:rPr>
      </w:pPr>
    </w:p>
    <w:p w:rsidR="00A048D6" w:rsidRDefault="00A048D6" w:rsidP="00A048D6">
      <w:pPr>
        <w:pStyle w:val="Standard"/>
        <w:spacing w:line="360" w:lineRule="auto"/>
        <w:jc w:val="both"/>
        <w:rPr>
          <w:sz w:val="28"/>
          <w:szCs w:val="28"/>
        </w:rPr>
      </w:pPr>
    </w:p>
    <w:p w:rsidR="00A048D6" w:rsidRDefault="00A048D6" w:rsidP="00A048D6">
      <w:pPr>
        <w:pStyle w:val="Standard"/>
        <w:spacing w:line="360" w:lineRule="auto"/>
        <w:jc w:val="both"/>
        <w:rPr>
          <w:sz w:val="28"/>
          <w:szCs w:val="28"/>
        </w:rPr>
      </w:pPr>
    </w:p>
    <w:p w:rsidR="00A048D6" w:rsidRDefault="00A048D6" w:rsidP="00A048D6">
      <w:pPr>
        <w:pStyle w:val="Standard"/>
        <w:spacing w:line="360" w:lineRule="auto"/>
        <w:jc w:val="right"/>
        <w:rPr>
          <w:sz w:val="28"/>
          <w:szCs w:val="28"/>
        </w:rPr>
      </w:pPr>
    </w:p>
    <w:p w:rsidR="00A048D6" w:rsidRDefault="00A048D6" w:rsidP="00A048D6">
      <w:pPr>
        <w:pStyle w:val="Standard"/>
        <w:spacing w:line="360" w:lineRule="auto"/>
        <w:ind w:right="2025"/>
        <w:jc w:val="right"/>
        <w:rPr>
          <w:sz w:val="36"/>
          <w:szCs w:val="36"/>
        </w:rPr>
      </w:pPr>
      <w:r>
        <w:rPr>
          <w:sz w:val="36"/>
          <w:szCs w:val="36"/>
          <w:lang w:val="ru-RU"/>
        </w:rPr>
        <w:t>Выполнила</w:t>
      </w:r>
    </w:p>
    <w:p w:rsidR="00A048D6" w:rsidRDefault="00A048D6" w:rsidP="00A048D6">
      <w:pPr>
        <w:pStyle w:val="Standard"/>
        <w:spacing w:line="360" w:lineRule="auto"/>
        <w:ind w:right="585"/>
        <w:jc w:val="right"/>
        <w:rPr>
          <w:sz w:val="36"/>
          <w:szCs w:val="36"/>
        </w:rPr>
      </w:pPr>
      <w:r>
        <w:rPr>
          <w:sz w:val="36"/>
          <w:szCs w:val="36"/>
          <w:lang w:val="ru-RU"/>
        </w:rPr>
        <w:t>ученица 10 «А</w:t>
      </w:r>
      <w:proofErr w:type="gramStart"/>
      <w:r>
        <w:rPr>
          <w:sz w:val="36"/>
          <w:szCs w:val="36"/>
          <w:lang w:val="ru-RU"/>
        </w:rPr>
        <w:t>»к</w:t>
      </w:r>
      <w:proofErr w:type="gramEnd"/>
      <w:r>
        <w:rPr>
          <w:sz w:val="36"/>
          <w:szCs w:val="36"/>
          <w:lang w:val="ru-RU"/>
        </w:rPr>
        <w:t>ласса</w:t>
      </w:r>
    </w:p>
    <w:p w:rsidR="00A048D6" w:rsidRDefault="00A048D6" w:rsidP="00A048D6">
      <w:pPr>
        <w:pStyle w:val="Standard"/>
        <w:spacing w:line="360" w:lineRule="auto"/>
        <w:ind w:right="825"/>
        <w:jc w:val="right"/>
        <w:rPr>
          <w:sz w:val="36"/>
          <w:szCs w:val="36"/>
        </w:rPr>
      </w:pPr>
      <w:proofErr w:type="spellStart"/>
      <w:r>
        <w:rPr>
          <w:sz w:val="36"/>
          <w:szCs w:val="36"/>
          <w:lang w:val="ru-RU"/>
        </w:rPr>
        <w:t>Железова</w:t>
      </w:r>
      <w:proofErr w:type="spellEnd"/>
      <w:r>
        <w:rPr>
          <w:sz w:val="36"/>
          <w:szCs w:val="36"/>
          <w:lang w:val="ru-RU"/>
        </w:rPr>
        <w:t xml:space="preserve"> Ангелина.</w:t>
      </w:r>
    </w:p>
    <w:p w:rsidR="00A048D6" w:rsidRDefault="00A048D6" w:rsidP="00A048D6">
      <w:pPr>
        <w:pStyle w:val="Standard"/>
        <w:tabs>
          <w:tab w:val="left" w:pos="6804"/>
        </w:tabs>
        <w:spacing w:line="360" w:lineRule="auto"/>
        <w:jc w:val="both"/>
        <w:rPr>
          <w:sz w:val="28"/>
          <w:szCs w:val="28"/>
          <w:lang w:val="ru-RU"/>
        </w:rPr>
      </w:pPr>
      <w:r>
        <w:rPr>
          <w:sz w:val="28"/>
          <w:szCs w:val="28"/>
          <w:lang w:val="ru-RU"/>
        </w:rPr>
        <w:tab/>
      </w:r>
    </w:p>
    <w:p w:rsidR="00A048D6" w:rsidRDefault="00A048D6" w:rsidP="00A048D6">
      <w:pPr>
        <w:pStyle w:val="Standard"/>
        <w:tabs>
          <w:tab w:val="left" w:pos="6804"/>
        </w:tabs>
        <w:spacing w:line="360" w:lineRule="auto"/>
        <w:jc w:val="both"/>
        <w:rPr>
          <w:sz w:val="28"/>
          <w:szCs w:val="28"/>
          <w:lang w:val="ru-RU"/>
        </w:rPr>
      </w:pPr>
    </w:p>
    <w:p w:rsidR="00A048D6" w:rsidRDefault="00A048D6" w:rsidP="00A048D6">
      <w:pPr>
        <w:pStyle w:val="Standard"/>
        <w:tabs>
          <w:tab w:val="left" w:pos="6804"/>
        </w:tabs>
        <w:spacing w:line="360" w:lineRule="auto"/>
        <w:jc w:val="both"/>
        <w:rPr>
          <w:sz w:val="28"/>
          <w:szCs w:val="28"/>
          <w:lang w:val="ru-RU"/>
        </w:rPr>
      </w:pPr>
    </w:p>
    <w:p w:rsidR="00A048D6" w:rsidRDefault="00A048D6" w:rsidP="00A048D6">
      <w:pPr>
        <w:pStyle w:val="Standard"/>
        <w:tabs>
          <w:tab w:val="left" w:pos="6804"/>
        </w:tabs>
        <w:spacing w:line="360" w:lineRule="auto"/>
        <w:jc w:val="both"/>
        <w:rPr>
          <w:sz w:val="28"/>
          <w:szCs w:val="28"/>
          <w:lang w:val="ru-RU"/>
        </w:rPr>
      </w:pPr>
    </w:p>
    <w:p w:rsidR="00A048D6" w:rsidRPr="00A048D6" w:rsidRDefault="00A048D6" w:rsidP="00A048D6">
      <w:pPr>
        <w:pStyle w:val="Standard"/>
        <w:tabs>
          <w:tab w:val="left" w:pos="6804"/>
        </w:tabs>
        <w:spacing w:line="360" w:lineRule="auto"/>
        <w:jc w:val="both"/>
        <w:rPr>
          <w:sz w:val="28"/>
          <w:szCs w:val="28"/>
          <w:lang w:val="ru-RU"/>
        </w:rPr>
      </w:pPr>
    </w:p>
    <w:p w:rsidR="00A048D6" w:rsidRDefault="00A048D6" w:rsidP="00A048D6">
      <w:pPr>
        <w:pStyle w:val="Standard"/>
        <w:spacing w:line="360" w:lineRule="auto"/>
        <w:jc w:val="both"/>
        <w:rPr>
          <w:sz w:val="28"/>
          <w:szCs w:val="28"/>
        </w:rPr>
      </w:pPr>
      <w:r>
        <w:rPr>
          <w:sz w:val="28"/>
          <w:szCs w:val="28"/>
          <w:lang w:val="ru-RU"/>
        </w:rPr>
        <w:t xml:space="preserve">По своему богатству и разнообразию религиозные верования осетин не уступают множеству археологических культур, выявляемых и исследуемых на древней земле </w:t>
      </w:r>
      <w:proofErr w:type="spellStart"/>
      <w:r>
        <w:rPr>
          <w:sz w:val="28"/>
          <w:szCs w:val="28"/>
          <w:lang w:val="ru-RU"/>
        </w:rPr>
        <w:t>Иристона</w:t>
      </w:r>
      <w:proofErr w:type="spellEnd"/>
      <w:r>
        <w:rPr>
          <w:sz w:val="28"/>
          <w:szCs w:val="28"/>
          <w:lang w:val="ru-RU"/>
        </w:rPr>
        <w:t xml:space="preserve">. Всякая религия, как известно, является </w:t>
      </w:r>
      <w:proofErr w:type="gramStart"/>
      <w:r>
        <w:rPr>
          <w:sz w:val="28"/>
          <w:szCs w:val="28"/>
          <w:lang w:val="ru-RU"/>
        </w:rPr>
        <w:t>ни чем иным, как</w:t>
      </w:r>
      <w:proofErr w:type="gramEnd"/>
      <w:r>
        <w:rPr>
          <w:sz w:val="28"/>
          <w:szCs w:val="28"/>
          <w:lang w:val="ru-RU"/>
        </w:rPr>
        <w:t xml:space="preserve"> фантастическим отражением в головах людей тех внешних сил, которые господствуют над ними в их повседневной жизни, отражением, в котором земные силы принимают форму неземных. Хотя религия изменяется вместе со своей совокупностью производственных отношений, вместе с реальной </w:t>
      </w:r>
      <w:proofErr w:type="spellStart"/>
      <w:r>
        <w:rPr>
          <w:sz w:val="28"/>
          <w:szCs w:val="28"/>
          <w:lang w:val="ru-RU"/>
        </w:rPr>
        <w:t>жизнью</w:t>
      </w:r>
      <w:proofErr w:type="gramStart"/>
      <w:r>
        <w:rPr>
          <w:sz w:val="28"/>
          <w:szCs w:val="28"/>
          <w:lang w:val="ru-RU"/>
        </w:rPr>
        <w:t>,о</w:t>
      </w:r>
      <w:proofErr w:type="gramEnd"/>
      <w:r>
        <w:rPr>
          <w:sz w:val="28"/>
          <w:szCs w:val="28"/>
          <w:lang w:val="ru-RU"/>
        </w:rPr>
        <w:t>на</w:t>
      </w:r>
      <w:proofErr w:type="spellEnd"/>
      <w:r>
        <w:rPr>
          <w:sz w:val="28"/>
          <w:szCs w:val="28"/>
          <w:lang w:val="ru-RU"/>
        </w:rPr>
        <w:t xml:space="preserve"> сохраняет в той или иной мере на всем протяжении своего развития накопленный ею ранее запас представлений и верований. Если божества исчезнувших религий не умирают, то они превращаются в героев народного творчества, мифы о них — в сказки, а иногда — в «историю». Таким образом, история религии есть отражение истории самих людей. Религия — форма общественного сознания, в котором искаженно отражается общественное бытие, то есть условия материальной жизни людей. Меняется это бытие, меняются и его религиозные отражения. С началом расслоения первобытнообщинного строя началось расслоение и в </w:t>
      </w:r>
      <w:proofErr w:type="spellStart"/>
      <w:r>
        <w:rPr>
          <w:sz w:val="28"/>
          <w:szCs w:val="28"/>
          <w:lang w:val="ru-RU"/>
        </w:rPr>
        <w:t>сонлище</w:t>
      </w:r>
      <w:proofErr w:type="spellEnd"/>
      <w:r>
        <w:rPr>
          <w:sz w:val="28"/>
          <w:szCs w:val="28"/>
          <w:lang w:val="ru-RU"/>
        </w:rPr>
        <w:t xml:space="preserve"> духов. При этом религия </w:t>
      </w:r>
      <w:proofErr w:type="spellStart"/>
      <w:r>
        <w:rPr>
          <w:sz w:val="28"/>
          <w:szCs w:val="28"/>
          <w:lang w:val="ru-RU"/>
        </w:rPr>
        <w:t>позднеродового</w:t>
      </w:r>
      <w:proofErr w:type="spellEnd"/>
      <w:r>
        <w:rPr>
          <w:sz w:val="28"/>
          <w:szCs w:val="28"/>
          <w:lang w:val="ru-RU"/>
        </w:rPr>
        <w:t xml:space="preserve"> общества олицетворяла силы и явления природы. В </w:t>
      </w:r>
      <w:proofErr w:type="spellStart"/>
      <w:r>
        <w:rPr>
          <w:sz w:val="28"/>
          <w:szCs w:val="28"/>
          <w:lang w:val="ru-RU"/>
        </w:rPr>
        <w:t>нартовском</w:t>
      </w:r>
      <w:proofErr w:type="spellEnd"/>
      <w:r>
        <w:rPr>
          <w:sz w:val="28"/>
          <w:szCs w:val="28"/>
          <w:lang w:val="ru-RU"/>
        </w:rPr>
        <w:t xml:space="preserve"> эпосе осетин нашли отражение почти все формы первобытной религии: </w:t>
      </w:r>
      <w:proofErr w:type="spellStart"/>
      <w:r>
        <w:rPr>
          <w:sz w:val="28"/>
          <w:szCs w:val="28"/>
          <w:lang w:val="ru-RU"/>
        </w:rPr>
        <w:t>тотелизм</w:t>
      </w:r>
      <w:proofErr w:type="spellEnd"/>
      <w:r>
        <w:rPr>
          <w:sz w:val="28"/>
          <w:szCs w:val="28"/>
          <w:lang w:val="ru-RU"/>
        </w:rPr>
        <w:t>, магия, анимизм, и т.д</w:t>
      </w:r>
      <w:proofErr w:type="gramStart"/>
      <w:r>
        <w:rPr>
          <w:sz w:val="28"/>
          <w:szCs w:val="28"/>
          <w:lang w:val="ru-RU"/>
        </w:rPr>
        <w:t>.В</w:t>
      </w:r>
      <w:proofErr w:type="gramEnd"/>
      <w:r>
        <w:rPr>
          <w:sz w:val="28"/>
          <w:szCs w:val="28"/>
          <w:lang w:val="ru-RU"/>
        </w:rPr>
        <w:t xml:space="preserve"> первобытном обществе религия всегда существовала как составная часть культуры той или иной этнической общности и вместе с другими ее элементами выполняла как </w:t>
      </w:r>
      <w:proofErr w:type="spellStart"/>
      <w:r>
        <w:rPr>
          <w:sz w:val="28"/>
          <w:szCs w:val="28"/>
          <w:lang w:val="ru-RU"/>
        </w:rPr>
        <w:t>этноинтегрирующую</w:t>
      </w:r>
      <w:proofErr w:type="spellEnd"/>
      <w:r>
        <w:rPr>
          <w:sz w:val="28"/>
          <w:szCs w:val="28"/>
          <w:lang w:val="ru-RU"/>
        </w:rPr>
        <w:t xml:space="preserve">, так и </w:t>
      </w:r>
      <w:proofErr w:type="spellStart"/>
      <w:r>
        <w:rPr>
          <w:sz w:val="28"/>
          <w:szCs w:val="28"/>
          <w:lang w:val="ru-RU"/>
        </w:rPr>
        <w:t>этнодифференцирующую</w:t>
      </w:r>
      <w:proofErr w:type="spellEnd"/>
      <w:r>
        <w:rPr>
          <w:sz w:val="28"/>
          <w:szCs w:val="28"/>
          <w:lang w:val="ru-RU"/>
        </w:rPr>
        <w:t xml:space="preserve"> функцию. Она носила совершенно четко выраженный этнический характер. Так, тот </w:t>
      </w:r>
      <w:proofErr w:type="spellStart"/>
      <w:r>
        <w:rPr>
          <w:sz w:val="28"/>
          <w:szCs w:val="28"/>
          <w:lang w:val="ru-RU"/>
        </w:rPr>
        <w:t>тотемический</w:t>
      </w:r>
      <w:proofErr w:type="spellEnd"/>
      <w:r>
        <w:rPr>
          <w:sz w:val="28"/>
          <w:szCs w:val="28"/>
          <w:lang w:val="ru-RU"/>
        </w:rPr>
        <w:t xml:space="preserve"> составляют как бы священную историю рода, историю его происхождения, служат идеологическим обоснованием прав рода и племени на свою землю. Религиозное же почитание небесных </w:t>
      </w:r>
      <w:proofErr w:type="gramStart"/>
      <w:r>
        <w:rPr>
          <w:sz w:val="28"/>
          <w:szCs w:val="28"/>
          <w:lang w:val="ru-RU"/>
        </w:rPr>
        <w:t>святил и явлений закономерно вело</w:t>
      </w:r>
      <w:proofErr w:type="gramEnd"/>
      <w:r>
        <w:rPr>
          <w:sz w:val="28"/>
          <w:szCs w:val="28"/>
          <w:lang w:val="ru-RU"/>
        </w:rPr>
        <w:t xml:space="preserve"> к общенародной религиозной обрядности, исходящей из реальной жизни общества. Обычно эти формы религиозных верований приближены к </w:t>
      </w:r>
      <w:r>
        <w:rPr>
          <w:sz w:val="28"/>
          <w:szCs w:val="28"/>
          <w:lang w:val="ru-RU"/>
        </w:rPr>
        <w:lastRenderedPageBreak/>
        <w:t xml:space="preserve">переходному от </w:t>
      </w:r>
      <w:proofErr w:type="gramStart"/>
      <w:r>
        <w:rPr>
          <w:sz w:val="28"/>
          <w:szCs w:val="28"/>
          <w:lang w:val="ru-RU"/>
        </w:rPr>
        <w:t>родового</w:t>
      </w:r>
      <w:proofErr w:type="gramEnd"/>
      <w:r>
        <w:rPr>
          <w:sz w:val="28"/>
          <w:szCs w:val="28"/>
          <w:lang w:val="ru-RU"/>
        </w:rPr>
        <w:t xml:space="preserve"> к классовому обществу периоду, когда боги приобретают, антропоморфные черты. Так, </w:t>
      </w:r>
      <w:proofErr w:type="spellStart"/>
      <w:r>
        <w:rPr>
          <w:sz w:val="28"/>
          <w:szCs w:val="28"/>
          <w:lang w:val="ru-RU"/>
        </w:rPr>
        <w:t>Яшты</w:t>
      </w:r>
      <w:proofErr w:type="spellEnd"/>
      <w:r>
        <w:rPr>
          <w:sz w:val="28"/>
          <w:szCs w:val="28"/>
          <w:lang w:val="ru-RU"/>
        </w:rPr>
        <w:t xml:space="preserve"> «Авесты» отражают период становления мифологической системы, когда стихи и явления природы постепенно начинали персонифицироваться в образах богов. </w:t>
      </w:r>
      <w:proofErr w:type="gramStart"/>
      <w:r>
        <w:rPr>
          <w:sz w:val="28"/>
          <w:szCs w:val="28"/>
          <w:lang w:val="ru-RU"/>
        </w:rPr>
        <w:t>От</w:t>
      </w:r>
      <w:proofErr w:type="gramEnd"/>
      <w:r>
        <w:rPr>
          <w:sz w:val="28"/>
          <w:szCs w:val="28"/>
          <w:lang w:val="ru-RU"/>
        </w:rPr>
        <w:t xml:space="preserve"> сюда, </w:t>
      </w:r>
      <w:proofErr w:type="gramStart"/>
      <w:r>
        <w:rPr>
          <w:sz w:val="28"/>
          <w:szCs w:val="28"/>
          <w:lang w:val="ru-RU"/>
        </w:rPr>
        <w:t>одна</w:t>
      </w:r>
      <w:proofErr w:type="gramEnd"/>
      <w:r>
        <w:rPr>
          <w:sz w:val="28"/>
          <w:szCs w:val="28"/>
          <w:lang w:val="ru-RU"/>
        </w:rPr>
        <w:t xml:space="preserve"> из </w:t>
      </w:r>
      <w:proofErr w:type="spellStart"/>
      <w:r>
        <w:rPr>
          <w:sz w:val="28"/>
          <w:szCs w:val="28"/>
          <w:lang w:val="ru-RU"/>
        </w:rPr>
        <w:t>характернейших</w:t>
      </w:r>
      <w:proofErr w:type="spellEnd"/>
      <w:r>
        <w:rPr>
          <w:sz w:val="28"/>
          <w:szCs w:val="28"/>
          <w:lang w:val="ru-RU"/>
        </w:rPr>
        <w:t xml:space="preserve"> черт религий переходного периода — образование пантеона богов, которая отражает положение социальных прослоек.</w:t>
      </w:r>
    </w:p>
    <w:p w:rsidR="00A048D6" w:rsidRDefault="00A048D6" w:rsidP="00A048D6">
      <w:pPr>
        <w:pStyle w:val="Standard"/>
        <w:spacing w:line="360" w:lineRule="auto"/>
        <w:jc w:val="both"/>
        <w:rPr>
          <w:sz w:val="28"/>
          <w:szCs w:val="28"/>
        </w:rPr>
      </w:pPr>
      <w:r>
        <w:rPr>
          <w:sz w:val="28"/>
          <w:szCs w:val="28"/>
          <w:lang w:val="ru-RU"/>
        </w:rPr>
        <w:t xml:space="preserve"> Для обозначения всех религиозных представлений и верований Алан — Ариев обычно употребляют термин «язычество», хотя подобно славянскому, язычество Ариев тоже являет собой часть огромного общечеловеческого комплекса первобытных воззрений, верований, обрядов, идущих из глубин тысячелетий и послуживших основой всех позднейших мировых религий.</w:t>
      </w:r>
    </w:p>
    <w:p w:rsidR="00A048D6" w:rsidRDefault="00A048D6" w:rsidP="00A048D6">
      <w:pPr>
        <w:pStyle w:val="Standard"/>
        <w:spacing w:line="360" w:lineRule="auto"/>
        <w:jc w:val="both"/>
        <w:rPr>
          <w:sz w:val="28"/>
          <w:szCs w:val="28"/>
        </w:rPr>
      </w:pPr>
      <w:r>
        <w:rPr>
          <w:sz w:val="28"/>
          <w:szCs w:val="28"/>
          <w:lang w:val="ru-RU"/>
        </w:rPr>
        <w:t xml:space="preserve">Основным источником </w:t>
      </w:r>
      <w:proofErr w:type="gramStart"/>
      <w:r>
        <w:rPr>
          <w:sz w:val="28"/>
          <w:szCs w:val="28"/>
          <w:lang w:val="ru-RU"/>
        </w:rPr>
        <w:t>предпринимаем исследований вопрос  религиозных представлений и верований Алан-Ариев для нас является</w:t>
      </w:r>
      <w:proofErr w:type="gramEnd"/>
      <w:r>
        <w:rPr>
          <w:sz w:val="28"/>
          <w:szCs w:val="28"/>
          <w:lang w:val="ru-RU"/>
        </w:rPr>
        <w:t xml:space="preserve"> духовное наследие предков осетин, последними из </w:t>
      </w:r>
      <w:proofErr w:type="spellStart"/>
      <w:r>
        <w:rPr>
          <w:sz w:val="28"/>
          <w:szCs w:val="28"/>
          <w:lang w:val="ru-RU"/>
        </w:rPr>
        <w:t>индоиранцев</w:t>
      </w:r>
      <w:proofErr w:type="spellEnd"/>
      <w:r>
        <w:rPr>
          <w:sz w:val="28"/>
          <w:szCs w:val="28"/>
          <w:lang w:val="ru-RU"/>
        </w:rPr>
        <w:t xml:space="preserve">, покинувших историческую прародину. В этой связи, как нам представляется, необходимо подчеркнуть, что или все индоевропейцы — родственники, то представлений </w:t>
      </w:r>
      <w:proofErr w:type="spellStart"/>
      <w:r>
        <w:rPr>
          <w:sz w:val="28"/>
          <w:szCs w:val="28"/>
          <w:lang w:val="ru-RU"/>
        </w:rPr>
        <w:t>индоиранцев</w:t>
      </w:r>
      <w:proofErr w:type="spellEnd"/>
      <w:r>
        <w:rPr>
          <w:sz w:val="28"/>
          <w:szCs w:val="28"/>
          <w:lang w:val="ru-RU"/>
        </w:rPr>
        <w:t xml:space="preserve"> формируется образы демонических существ, отражавшие стихии и явления природы.</w:t>
      </w:r>
    </w:p>
    <w:p w:rsidR="00A048D6" w:rsidRDefault="00A048D6" w:rsidP="00A048D6">
      <w:pPr>
        <w:pStyle w:val="Standard"/>
        <w:spacing w:line="360" w:lineRule="auto"/>
        <w:jc w:val="both"/>
        <w:rPr>
          <w:sz w:val="28"/>
          <w:szCs w:val="28"/>
        </w:rPr>
      </w:pPr>
      <w:r>
        <w:rPr>
          <w:sz w:val="28"/>
          <w:szCs w:val="28"/>
          <w:lang w:val="ru-RU"/>
        </w:rPr>
        <w:t xml:space="preserve">Анализ </w:t>
      </w:r>
      <w:proofErr w:type="spellStart"/>
      <w:r>
        <w:rPr>
          <w:sz w:val="28"/>
          <w:szCs w:val="28"/>
          <w:lang w:val="ru-RU"/>
        </w:rPr>
        <w:t>нартовского</w:t>
      </w:r>
      <w:proofErr w:type="spellEnd"/>
      <w:r>
        <w:rPr>
          <w:sz w:val="28"/>
          <w:szCs w:val="28"/>
          <w:lang w:val="ru-RU"/>
        </w:rPr>
        <w:t xml:space="preserve"> эпоса позволил восстановить имена основных персонажей </w:t>
      </w:r>
      <w:proofErr w:type="spellStart"/>
      <w:r>
        <w:rPr>
          <w:sz w:val="28"/>
          <w:szCs w:val="28"/>
          <w:lang w:val="ru-RU"/>
        </w:rPr>
        <w:t>осетино-аланской</w:t>
      </w:r>
      <w:proofErr w:type="spellEnd"/>
      <w:r>
        <w:rPr>
          <w:sz w:val="28"/>
          <w:szCs w:val="28"/>
          <w:lang w:val="ru-RU"/>
        </w:rPr>
        <w:t xml:space="preserve"> версии мифа. В роли охотника-отца предстает неугомонный </w:t>
      </w:r>
      <w:proofErr w:type="spellStart"/>
      <w:r>
        <w:rPr>
          <w:sz w:val="28"/>
          <w:szCs w:val="28"/>
          <w:lang w:val="ru-RU"/>
        </w:rPr>
        <w:t>Хамыц</w:t>
      </w:r>
      <w:proofErr w:type="spellEnd"/>
      <w:r>
        <w:rPr>
          <w:sz w:val="28"/>
          <w:szCs w:val="28"/>
          <w:lang w:val="ru-RU"/>
        </w:rPr>
        <w:t xml:space="preserve">, совершенно ином свете дается аскетически образ </w:t>
      </w:r>
      <w:proofErr w:type="spellStart"/>
      <w:r>
        <w:rPr>
          <w:sz w:val="28"/>
          <w:szCs w:val="28"/>
          <w:lang w:val="ru-RU"/>
        </w:rPr>
        <w:t>Хамыцова</w:t>
      </w:r>
      <w:proofErr w:type="spellEnd"/>
      <w:r>
        <w:rPr>
          <w:sz w:val="28"/>
          <w:szCs w:val="28"/>
          <w:lang w:val="ru-RU"/>
        </w:rPr>
        <w:t xml:space="preserve"> сына, представшего в облике хозяина зверей -  барса. Несомненно, более слабо рисуются и женские образы: матери </w:t>
      </w:r>
      <w:proofErr w:type="spellStart"/>
      <w:r>
        <w:rPr>
          <w:sz w:val="28"/>
          <w:szCs w:val="28"/>
          <w:lang w:val="ru-RU"/>
        </w:rPr>
        <w:t>Батырадза</w:t>
      </w:r>
      <w:proofErr w:type="spellEnd"/>
      <w:r>
        <w:rPr>
          <w:sz w:val="28"/>
          <w:szCs w:val="28"/>
          <w:lang w:val="ru-RU"/>
        </w:rPr>
        <w:t xml:space="preserve"> и его супруги. Грузинский фольклор выявил имя </w:t>
      </w:r>
      <w:proofErr w:type="spellStart"/>
      <w:r>
        <w:rPr>
          <w:sz w:val="28"/>
          <w:szCs w:val="28"/>
          <w:lang w:val="ru-RU"/>
        </w:rPr>
        <w:t>Камар</w:t>
      </w:r>
      <w:proofErr w:type="spellEnd"/>
      <w:r>
        <w:rPr>
          <w:sz w:val="28"/>
          <w:szCs w:val="28"/>
          <w:lang w:val="ru-RU"/>
        </w:rPr>
        <w:t xml:space="preserve"> — Тамар, как супруги богоборца </w:t>
      </w:r>
      <w:proofErr w:type="spellStart"/>
      <w:r>
        <w:rPr>
          <w:sz w:val="28"/>
          <w:szCs w:val="28"/>
          <w:lang w:val="ru-RU"/>
        </w:rPr>
        <w:t>Амирана</w:t>
      </w:r>
      <w:proofErr w:type="spellEnd"/>
      <w:r>
        <w:rPr>
          <w:sz w:val="28"/>
          <w:szCs w:val="28"/>
          <w:lang w:val="ru-RU"/>
        </w:rPr>
        <w:t xml:space="preserve">. Прежде чем приступить к дополнительному анализу, позволим себе еще раз повторить как своего рода афоризм высказывания Л.С.Клейна о том, что «если все индоевропейцы — родственники, то греки и арии — родные братья. И у греков, и у </w:t>
      </w:r>
      <w:proofErr w:type="spellStart"/>
      <w:r>
        <w:rPr>
          <w:sz w:val="28"/>
          <w:szCs w:val="28"/>
          <w:lang w:val="ru-RU"/>
        </w:rPr>
        <w:t>ариев</w:t>
      </w:r>
      <w:proofErr w:type="spellEnd"/>
      <w:r>
        <w:rPr>
          <w:sz w:val="28"/>
          <w:szCs w:val="28"/>
          <w:lang w:val="ru-RU"/>
        </w:rPr>
        <w:t xml:space="preserve"> есть бог — Лучник, посылающий своими стрелами болезни и тихую смерть, но он же исцелитель. У Ариев это </w:t>
      </w:r>
      <w:proofErr w:type="spellStart"/>
      <w:r>
        <w:rPr>
          <w:sz w:val="28"/>
          <w:szCs w:val="28"/>
          <w:lang w:val="ru-RU"/>
        </w:rPr>
        <w:t>Рудра</w:t>
      </w:r>
      <w:proofErr w:type="spellEnd"/>
      <w:r>
        <w:rPr>
          <w:sz w:val="28"/>
          <w:szCs w:val="28"/>
          <w:lang w:val="ru-RU"/>
        </w:rPr>
        <w:t xml:space="preserve">, у </w:t>
      </w:r>
      <w:proofErr w:type="spellStart"/>
      <w:proofErr w:type="gramStart"/>
      <w:r>
        <w:rPr>
          <w:sz w:val="28"/>
          <w:szCs w:val="28"/>
          <w:lang w:val="ru-RU"/>
        </w:rPr>
        <w:t>греков-Аполлон</w:t>
      </w:r>
      <w:proofErr w:type="spellEnd"/>
      <w:proofErr w:type="gramEnd"/>
      <w:r>
        <w:rPr>
          <w:sz w:val="28"/>
          <w:szCs w:val="28"/>
          <w:lang w:val="ru-RU"/>
        </w:rPr>
        <w:t xml:space="preserve">. У осетин мы находим </w:t>
      </w:r>
      <w:proofErr w:type="spellStart"/>
      <w:r>
        <w:rPr>
          <w:sz w:val="28"/>
          <w:szCs w:val="28"/>
          <w:lang w:val="ru-RU"/>
        </w:rPr>
        <w:t>Сафа</w:t>
      </w:r>
      <w:proofErr w:type="spellEnd"/>
      <w:r>
        <w:rPr>
          <w:sz w:val="28"/>
          <w:szCs w:val="28"/>
          <w:lang w:val="ru-RU"/>
        </w:rPr>
        <w:t xml:space="preserve">, </w:t>
      </w:r>
      <w:proofErr w:type="spellStart"/>
      <w:r>
        <w:rPr>
          <w:sz w:val="28"/>
          <w:szCs w:val="28"/>
          <w:lang w:val="ru-RU"/>
        </w:rPr>
        <w:t>Батырадзе</w:t>
      </w:r>
      <w:proofErr w:type="spellEnd"/>
      <w:r>
        <w:rPr>
          <w:sz w:val="28"/>
          <w:szCs w:val="28"/>
          <w:lang w:val="ru-RU"/>
        </w:rPr>
        <w:t xml:space="preserve">, </w:t>
      </w:r>
      <w:proofErr w:type="spellStart"/>
      <w:r>
        <w:rPr>
          <w:sz w:val="28"/>
          <w:szCs w:val="28"/>
          <w:lang w:val="ru-RU"/>
        </w:rPr>
        <w:t>Алаурди</w:t>
      </w:r>
      <w:proofErr w:type="spellEnd"/>
      <w:r>
        <w:rPr>
          <w:sz w:val="28"/>
          <w:szCs w:val="28"/>
          <w:lang w:val="ru-RU"/>
        </w:rPr>
        <w:t xml:space="preserve">, </w:t>
      </w:r>
      <w:proofErr w:type="spellStart"/>
      <w:r>
        <w:rPr>
          <w:sz w:val="28"/>
          <w:szCs w:val="28"/>
          <w:lang w:val="ru-RU"/>
        </w:rPr>
        <w:t>Адсати</w:t>
      </w:r>
      <w:proofErr w:type="spellEnd"/>
      <w:r>
        <w:rPr>
          <w:sz w:val="28"/>
          <w:szCs w:val="28"/>
          <w:lang w:val="ru-RU"/>
        </w:rPr>
        <w:t xml:space="preserve"> и </w:t>
      </w:r>
      <w:r>
        <w:rPr>
          <w:sz w:val="28"/>
          <w:szCs w:val="28"/>
          <w:lang w:val="ru-RU"/>
        </w:rPr>
        <w:lastRenderedPageBreak/>
        <w:t>т. д.</w:t>
      </w:r>
    </w:p>
    <w:p w:rsidR="00A048D6" w:rsidRDefault="00A048D6" w:rsidP="00A048D6">
      <w:pPr>
        <w:pStyle w:val="Standard"/>
        <w:spacing w:line="360" w:lineRule="auto"/>
        <w:jc w:val="both"/>
        <w:rPr>
          <w:sz w:val="28"/>
          <w:szCs w:val="28"/>
        </w:rPr>
      </w:pPr>
      <w:r>
        <w:rPr>
          <w:sz w:val="28"/>
          <w:szCs w:val="28"/>
          <w:lang w:val="ru-RU"/>
        </w:rPr>
        <w:t xml:space="preserve">В мифах эвенков солнце и луна выступает соответственно </w:t>
      </w:r>
      <w:proofErr w:type="gramStart"/>
      <w:r>
        <w:rPr>
          <w:sz w:val="28"/>
          <w:szCs w:val="28"/>
          <w:lang w:val="ru-RU"/>
        </w:rPr>
        <w:t>то</w:t>
      </w:r>
      <w:proofErr w:type="gramEnd"/>
      <w:r>
        <w:rPr>
          <w:sz w:val="28"/>
          <w:szCs w:val="28"/>
          <w:lang w:val="ru-RU"/>
        </w:rPr>
        <w:t xml:space="preserve"> как муж и жена, то наоборот, солнце-жена, а луна-муж. В греческом варианте Аполлон -  солнце, а Артемида -  луна</w:t>
      </w:r>
      <w:proofErr w:type="gramStart"/>
      <w:r>
        <w:rPr>
          <w:sz w:val="28"/>
          <w:szCs w:val="28"/>
          <w:lang w:val="ru-RU"/>
        </w:rPr>
        <w:t xml:space="preserve"> ,</w:t>
      </w:r>
      <w:proofErr w:type="gramEnd"/>
      <w:r>
        <w:rPr>
          <w:sz w:val="28"/>
          <w:szCs w:val="28"/>
          <w:lang w:val="ru-RU"/>
        </w:rPr>
        <w:t xml:space="preserve"> и представляются они братом и сестрой. В тоже время </w:t>
      </w:r>
      <w:proofErr w:type="gramStart"/>
      <w:r>
        <w:rPr>
          <w:sz w:val="28"/>
          <w:szCs w:val="28"/>
          <w:lang w:val="ru-RU"/>
        </w:rPr>
        <w:t>Аполлон</w:t>
      </w:r>
      <w:proofErr w:type="gramEnd"/>
      <w:r>
        <w:rPr>
          <w:sz w:val="28"/>
          <w:szCs w:val="28"/>
          <w:lang w:val="ru-RU"/>
        </w:rPr>
        <w:t xml:space="preserve"> очевидно, не был божеством собственно солнца. Удаление Аполлона на север отражало уменьшение тепла, ослабление рождающих сил земли, но оно не символизировало уход солнца.</w:t>
      </w:r>
    </w:p>
    <w:p w:rsidR="00A048D6" w:rsidRDefault="00A048D6" w:rsidP="00A048D6">
      <w:pPr>
        <w:pStyle w:val="Standard"/>
        <w:spacing w:line="360" w:lineRule="auto"/>
        <w:jc w:val="both"/>
        <w:rPr>
          <w:sz w:val="28"/>
          <w:szCs w:val="28"/>
        </w:rPr>
      </w:pPr>
      <w:r>
        <w:rPr>
          <w:sz w:val="28"/>
          <w:szCs w:val="28"/>
          <w:lang w:val="ru-RU"/>
        </w:rPr>
        <w:t>Почитание «</w:t>
      </w:r>
      <w:proofErr w:type="spellStart"/>
      <w:r>
        <w:rPr>
          <w:sz w:val="28"/>
          <w:szCs w:val="28"/>
          <w:lang w:val="ru-RU"/>
        </w:rPr>
        <w:t>Хуыцау</w:t>
      </w:r>
      <w:proofErr w:type="spellEnd"/>
      <w:r>
        <w:rPr>
          <w:sz w:val="28"/>
          <w:szCs w:val="28"/>
          <w:lang w:val="ru-RU"/>
        </w:rPr>
        <w:t xml:space="preserve">» относится к древнейшим временам. Самой обширной группой </w:t>
      </w:r>
      <w:proofErr w:type="spellStart"/>
      <w:r>
        <w:rPr>
          <w:sz w:val="28"/>
          <w:szCs w:val="28"/>
          <w:lang w:val="ru-RU"/>
        </w:rPr>
        <w:t>танаисских</w:t>
      </w:r>
      <w:proofErr w:type="spellEnd"/>
      <w:r>
        <w:rPr>
          <w:sz w:val="28"/>
          <w:szCs w:val="28"/>
          <w:lang w:val="ru-RU"/>
        </w:rPr>
        <w:t xml:space="preserve"> надписей являются надписи религиозных синодов или </w:t>
      </w:r>
      <w:proofErr w:type="spellStart"/>
      <w:r>
        <w:rPr>
          <w:sz w:val="28"/>
          <w:szCs w:val="28"/>
          <w:lang w:val="ru-RU"/>
        </w:rPr>
        <w:t>фиасов</w:t>
      </w:r>
      <w:proofErr w:type="spellEnd"/>
      <w:r>
        <w:rPr>
          <w:sz w:val="28"/>
          <w:szCs w:val="28"/>
          <w:lang w:val="ru-RU"/>
        </w:rPr>
        <w:t xml:space="preserve">. Их найдено более 30. Почти все они связаны с </w:t>
      </w:r>
      <w:proofErr w:type="spellStart"/>
      <w:r>
        <w:rPr>
          <w:sz w:val="28"/>
          <w:szCs w:val="28"/>
          <w:lang w:val="ru-RU"/>
        </w:rPr>
        <w:t>почетанием</w:t>
      </w:r>
      <w:proofErr w:type="spellEnd"/>
      <w:r>
        <w:rPr>
          <w:sz w:val="28"/>
          <w:szCs w:val="28"/>
          <w:lang w:val="ru-RU"/>
        </w:rPr>
        <w:t xml:space="preserve"> «Бога Высочайшего». Таковым, вероятнее всего, был «</w:t>
      </w:r>
      <w:proofErr w:type="spellStart"/>
      <w:r>
        <w:rPr>
          <w:sz w:val="28"/>
          <w:szCs w:val="28"/>
          <w:lang w:val="ru-RU"/>
        </w:rPr>
        <w:t>Хуыцау</w:t>
      </w:r>
      <w:proofErr w:type="spellEnd"/>
      <w:r>
        <w:rPr>
          <w:sz w:val="28"/>
          <w:szCs w:val="28"/>
          <w:lang w:val="ru-RU"/>
        </w:rPr>
        <w:t xml:space="preserve">», известный </w:t>
      </w:r>
      <w:proofErr w:type="gramStart"/>
      <w:r>
        <w:rPr>
          <w:sz w:val="28"/>
          <w:szCs w:val="28"/>
          <w:lang w:val="ru-RU"/>
        </w:rPr>
        <w:t>по</w:t>
      </w:r>
      <w:proofErr w:type="gramEnd"/>
      <w:r>
        <w:rPr>
          <w:sz w:val="28"/>
          <w:szCs w:val="28"/>
          <w:lang w:val="ru-RU"/>
        </w:rPr>
        <w:t xml:space="preserve"> ныне у осетин и </w:t>
      </w:r>
      <w:proofErr w:type="spellStart"/>
      <w:r>
        <w:rPr>
          <w:sz w:val="28"/>
          <w:szCs w:val="28"/>
          <w:lang w:val="ru-RU"/>
        </w:rPr>
        <w:t>абхазо-адыгейцев</w:t>
      </w:r>
      <w:proofErr w:type="spellEnd"/>
      <w:r>
        <w:rPr>
          <w:sz w:val="28"/>
          <w:szCs w:val="28"/>
          <w:lang w:val="ru-RU"/>
        </w:rPr>
        <w:t>. Современное обращение к богу сохраняет древние формулировки: «</w:t>
      </w:r>
      <w:proofErr w:type="spellStart"/>
      <w:r>
        <w:rPr>
          <w:sz w:val="28"/>
          <w:szCs w:val="28"/>
          <w:lang w:val="ru-RU"/>
        </w:rPr>
        <w:t>Хуыцауты</w:t>
      </w:r>
      <w:proofErr w:type="spellEnd"/>
      <w:r>
        <w:rPr>
          <w:sz w:val="28"/>
          <w:szCs w:val="28"/>
          <w:lang w:val="ru-RU"/>
        </w:rPr>
        <w:t xml:space="preserve"> </w:t>
      </w:r>
      <w:proofErr w:type="spellStart"/>
      <w:r>
        <w:rPr>
          <w:sz w:val="28"/>
          <w:szCs w:val="28"/>
          <w:lang w:val="ru-RU"/>
        </w:rPr>
        <w:t>Хуыцау</w:t>
      </w:r>
      <w:proofErr w:type="spellEnd"/>
      <w:r>
        <w:rPr>
          <w:sz w:val="28"/>
          <w:szCs w:val="28"/>
          <w:lang w:val="ru-RU"/>
        </w:rPr>
        <w:t xml:space="preserve">», </w:t>
      </w:r>
      <w:proofErr w:type="spellStart"/>
      <w:r>
        <w:rPr>
          <w:sz w:val="28"/>
          <w:szCs w:val="28"/>
          <w:lang w:val="ru-RU"/>
        </w:rPr>
        <w:t>Стыр</w:t>
      </w:r>
      <w:proofErr w:type="spellEnd"/>
      <w:r>
        <w:rPr>
          <w:sz w:val="28"/>
          <w:szCs w:val="28"/>
          <w:lang w:val="ru-RU"/>
        </w:rPr>
        <w:t xml:space="preserve"> </w:t>
      </w:r>
      <w:proofErr w:type="spellStart"/>
      <w:r>
        <w:rPr>
          <w:sz w:val="28"/>
          <w:szCs w:val="28"/>
          <w:lang w:val="ru-RU"/>
        </w:rPr>
        <w:t>Хуыцау</w:t>
      </w:r>
      <w:proofErr w:type="spellEnd"/>
      <w:r>
        <w:rPr>
          <w:sz w:val="28"/>
          <w:szCs w:val="28"/>
          <w:lang w:val="ru-RU"/>
        </w:rPr>
        <w:t xml:space="preserve">», « </w:t>
      </w:r>
      <w:proofErr w:type="gramStart"/>
      <w:r>
        <w:rPr>
          <w:sz w:val="28"/>
          <w:szCs w:val="28"/>
          <w:lang w:val="ru-RU"/>
        </w:rPr>
        <w:t>мае</w:t>
      </w:r>
      <w:proofErr w:type="gramEnd"/>
      <w:r>
        <w:rPr>
          <w:sz w:val="28"/>
          <w:szCs w:val="28"/>
          <w:lang w:val="ru-RU"/>
        </w:rPr>
        <w:t xml:space="preserve"> </w:t>
      </w:r>
      <w:proofErr w:type="spellStart"/>
      <w:r>
        <w:rPr>
          <w:sz w:val="28"/>
          <w:szCs w:val="28"/>
          <w:lang w:val="ru-RU"/>
        </w:rPr>
        <w:t>сфаелдисаег</w:t>
      </w:r>
      <w:proofErr w:type="spellEnd"/>
      <w:r>
        <w:rPr>
          <w:sz w:val="28"/>
          <w:szCs w:val="28"/>
          <w:lang w:val="ru-RU"/>
        </w:rPr>
        <w:t xml:space="preserve"> </w:t>
      </w:r>
      <w:proofErr w:type="spellStart"/>
      <w:r>
        <w:rPr>
          <w:sz w:val="28"/>
          <w:szCs w:val="28"/>
          <w:lang w:val="ru-RU"/>
        </w:rPr>
        <w:t>Хуыцау</w:t>
      </w:r>
      <w:proofErr w:type="spellEnd"/>
      <w:r>
        <w:rPr>
          <w:sz w:val="28"/>
          <w:szCs w:val="28"/>
          <w:lang w:val="ru-RU"/>
        </w:rPr>
        <w:t xml:space="preserve">» или « мае </w:t>
      </w:r>
      <w:proofErr w:type="spellStart"/>
      <w:r>
        <w:rPr>
          <w:sz w:val="28"/>
          <w:szCs w:val="28"/>
          <w:lang w:val="ru-RU"/>
        </w:rPr>
        <w:t>скаенаег</w:t>
      </w:r>
      <w:proofErr w:type="spellEnd"/>
      <w:r>
        <w:rPr>
          <w:sz w:val="28"/>
          <w:szCs w:val="28"/>
          <w:lang w:val="ru-RU"/>
        </w:rPr>
        <w:t xml:space="preserve"> </w:t>
      </w:r>
      <w:proofErr w:type="spellStart"/>
      <w:r>
        <w:rPr>
          <w:sz w:val="28"/>
          <w:szCs w:val="28"/>
          <w:lang w:val="ru-RU"/>
        </w:rPr>
        <w:t>Хуыцау</w:t>
      </w:r>
      <w:proofErr w:type="spellEnd"/>
      <w:r>
        <w:rPr>
          <w:sz w:val="28"/>
          <w:szCs w:val="28"/>
          <w:lang w:val="ru-RU"/>
        </w:rPr>
        <w:t>». Первая формулировка у осетин предполагает множество богов, над которыми главенствует один. Вторая так же предполагает множество богов или, по меньшей мере, одного, по отношению которым или которому наше божество должно представляться более великим или высочайшим. Третья и четвертая формулировки воссоздают образ «бога Создателя»</w:t>
      </w:r>
      <w:proofErr w:type="gramStart"/>
      <w:r>
        <w:rPr>
          <w:sz w:val="28"/>
          <w:szCs w:val="28"/>
          <w:lang w:val="ru-RU"/>
        </w:rPr>
        <w:t>.С</w:t>
      </w:r>
      <w:proofErr w:type="gramEnd"/>
      <w:r>
        <w:rPr>
          <w:sz w:val="28"/>
          <w:szCs w:val="28"/>
          <w:lang w:val="ru-RU"/>
        </w:rPr>
        <w:t xml:space="preserve">оответственно, в облике божества всплывает первая функция. </w:t>
      </w:r>
      <w:proofErr w:type="spellStart"/>
      <w:r>
        <w:rPr>
          <w:sz w:val="28"/>
          <w:szCs w:val="28"/>
          <w:lang w:val="ru-RU"/>
        </w:rPr>
        <w:t>Стыр</w:t>
      </w:r>
      <w:proofErr w:type="spellEnd"/>
      <w:r>
        <w:rPr>
          <w:sz w:val="28"/>
          <w:szCs w:val="28"/>
          <w:lang w:val="ru-RU"/>
        </w:rPr>
        <w:t xml:space="preserve"> </w:t>
      </w:r>
      <w:proofErr w:type="spellStart"/>
      <w:r>
        <w:rPr>
          <w:sz w:val="28"/>
          <w:szCs w:val="28"/>
          <w:lang w:val="ru-RU"/>
        </w:rPr>
        <w:t>Хуыцау</w:t>
      </w:r>
      <w:proofErr w:type="spellEnd"/>
      <w:r>
        <w:rPr>
          <w:sz w:val="28"/>
          <w:szCs w:val="28"/>
          <w:lang w:val="ru-RU"/>
        </w:rPr>
        <w:t xml:space="preserve">, как нам представляется, </w:t>
      </w:r>
      <w:proofErr w:type="gramStart"/>
      <w:r>
        <w:rPr>
          <w:sz w:val="28"/>
          <w:szCs w:val="28"/>
          <w:lang w:val="ru-RU"/>
        </w:rPr>
        <w:t>равен</w:t>
      </w:r>
      <w:proofErr w:type="gramEnd"/>
      <w:r>
        <w:rPr>
          <w:sz w:val="28"/>
          <w:szCs w:val="28"/>
          <w:lang w:val="ru-RU"/>
        </w:rPr>
        <w:t xml:space="preserve"> </w:t>
      </w:r>
      <w:proofErr w:type="spellStart"/>
      <w:r>
        <w:rPr>
          <w:sz w:val="28"/>
          <w:szCs w:val="28"/>
          <w:lang w:val="ru-RU"/>
        </w:rPr>
        <w:t>Зевсу-Папая</w:t>
      </w:r>
      <w:proofErr w:type="spellEnd"/>
      <w:r>
        <w:rPr>
          <w:sz w:val="28"/>
          <w:szCs w:val="28"/>
          <w:lang w:val="ru-RU"/>
        </w:rPr>
        <w:t xml:space="preserve"> скифов и является главой пантеона богов наших предков.</w:t>
      </w:r>
    </w:p>
    <w:p w:rsidR="00A048D6" w:rsidRDefault="00A048D6" w:rsidP="00A048D6">
      <w:pPr>
        <w:pStyle w:val="Standard"/>
        <w:spacing w:line="360" w:lineRule="auto"/>
        <w:jc w:val="both"/>
        <w:rPr>
          <w:sz w:val="28"/>
          <w:szCs w:val="28"/>
        </w:rPr>
      </w:pPr>
      <w:r>
        <w:rPr>
          <w:sz w:val="28"/>
          <w:szCs w:val="28"/>
          <w:lang w:val="ru-RU"/>
        </w:rPr>
        <w:t xml:space="preserve">Культ </w:t>
      </w:r>
      <w:proofErr w:type="spellStart"/>
      <w:r>
        <w:rPr>
          <w:sz w:val="28"/>
          <w:szCs w:val="28"/>
          <w:lang w:val="ru-RU"/>
        </w:rPr>
        <w:t>семибожия</w:t>
      </w:r>
      <w:proofErr w:type="spellEnd"/>
      <w:r>
        <w:rPr>
          <w:sz w:val="28"/>
          <w:szCs w:val="28"/>
          <w:lang w:val="ru-RU"/>
        </w:rPr>
        <w:t xml:space="preserve"> у осетин характеризуется наличием фамильных и сельских Святилищ, и еще сохранившихся в ряде мест Осетии. Одной из них находится в селе </w:t>
      </w:r>
      <w:proofErr w:type="spellStart"/>
      <w:r>
        <w:rPr>
          <w:sz w:val="28"/>
          <w:szCs w:val="28"/>
          <w:lang w:val="ru-RU"/>
        </w:rPr>
        <w:t>Галиат</w:t>
      </w:r>
      <w:proofErr w:type="spellEnd"/>
      <w:r>
        <w:rPr>
          <w:sz w:val="28"/>
          <w:szCs w:val="28"/>
          <w:lang w:val="ru-RU"/>
        </w:rPr>
        <w:t xml:space="preserve"> в </w:t>
      </w:r>
      <w:proofErr w:type="spellStart"/>
      <w:r>
        <w:rPr>
          <w:sz w:val="28"/>
          <w:szCs w:val="28"/>
          <w:lang w:val="ru-RU"/>
        </w:rPr>
        <w:t>Дигорском</w:t>
      </w:r>
      <w:proofErr w:type="spellEnd"/>
      <w:r>
        <w:rPr>
          <w:sz w:val="28"/>
          <w:szCs w:val="28"/>
          <w:lang w:val="ru-RU"/>
        </w:rPr>
        <w:t xml:space="preserve"> ущелье. Это средневековая церковь, рядом с которой когда-то находилось село </w:t>
      </w:r>
      <w:proofErr w:type="spellStart"/>
      <w:r>
        <w:rPr>
          <w:sz w:val="28"/>
          <w:szCs w:val="28"/>
          <w:lang w:val="ru-RU"/>
        </w:rPr>
        <w:t>Узыкау</w:t>
      </w:r>
      <w:proofErr w:type="spellEnd"/>
      <w:r>
        <w:rPr>
          <w:sz w:val="28"/>
          <w:szCs w:val="28"/>
          <w:lang w:val="ru-RU"/>
        </w:rPr>
        <w:t>, поэтому святилищу часто называют «</w:t>
      </w:r>
      <w:proofErr w:type="spellStart"/>
      <w:r>
        <w:rPr>
          <w:sz w:val="28"/>
          <w:szCs w:val="28"/>
          <w:lang w:val="ru-RU"/>
        </w:rPr>
        <w:t>Узыевское</w:t>
      </w:r>
      <w:proofErr w:type="spellEnd"/>
      <w:r>
        <w:rPr>
          <w:sz w:val="28"/>
          <w:szCs w:val="28"/>
          <w:lang w:val="ru-RU"/>
        </w:rPr>
        <w:t xml:space="preserve"> </w:t>
      </w:r>
      <w:proofErr w:type="spellStart"/>
      <w:r>
        <w:rPr>
          <w:sz w:val="28"/>
          <w:szCs w:val="28"/>
          <w:lang w:val="ru-RU"/>
        </w:rPr>
        <w:t>семибожие</w:t>
      </w:r>
      <w:proofErr w:type="spellEnd"/>
      <w:r>
        <w:rPr>
          <w:sz w:val="28"/>
          <w:szCs w:val="28"/>
          <w:lang w:val="ru-RU"/>
        </w:rPr>
        <w:t xml:space="preserve">». </w:t>
      </w:r>
      <w:proofErr w:type="spellStart"/>
      <w:r>
        <w:rPr>
          <w:sz w:val="28"/>
          <w:szCs w:val="28"/>
          <w:lang w:val="ru-RU"/>
        </w:rPr>
        <w:t>Семибожие</w:t>
      </w:r>
      <w:proofErr w:type="spellEnd"/>
      <w:r>
        <w:rPr>
          <w:sz w:val="28"/>
          <w:szCs w:val="28"/>
          <w:lang w:val="ru-RU"/>
        </w:rPr>
        <w:t xml:space="preserve"> отмечено и в селе </w:t>
      </w:r>
      <w:proofErr w:type="spellStart"/>
      <w:r>
        <w:rPr>
          <w:sz w:val="28"/>
          <w:szCs w:val="28"/>
          <w:lang w:val="ru-RU"/>
        </w:rPr>
        <w:t>Регах</w:t>
      </w:r>
      <w:proofErr w:type="spellEnd"/>
      <w:r>
        <w:rPr>
          <w:sz w:val="28"/>
          <w:szCs w:val="28"/>
          <w:lang w:val="ru-RU"/>
        </w:rPr>
        <w:t xml:space="preserve"> </w:t>
      </w:r>
      <w:proofErr w:type="spellStart"/>
      <w:r>
        <w:rPr>
          <w:sz w:val="28"/>
          <w:szCs w:val="28"/>
          <w:lang w:val="ru-RU"/>
        </w:rPr>
        <w:t>Нарского</w:t>
      </w:r>
      <w:proofErr w:type="spellEnd"/>
      <w:r>
        <w:rPr>
          <w:sz w:val="28"/>
          <w:szCs w:val="28"/>
          <w:lang w:val="ru-RU"/>
        </w:rPr>
        <w:t xml:space="preserve"> ущелья, населенном </w:t>
      </w:r>
      <w:proofErr w:type="spellStart"/>
      <w:r>
        <w:rPr>
          <w:sz w:val="28"/>
          <w:szCs w:val="28"/>
          <w:lang w:val="ru-RU"/>
        </w:rPr>
        <w:t>Гиоевым</w:t>
      </w:r>
      <w:proofErr w:type="spellEnd"/>
      <w:r>
        <w:rPr>
          <w:sz w:val="28"/>
          <w:szCs w:val="28"/>
          <w:lang w:val="ru-RU"/>
        </w:rPr>
        <w:t xml:space="preserve">. В соседнем </w:t>
      </w:r>
      <w:proofErr w:type="spellStart"/>
      <w:r>
        <w:rPr>
          <w:sz w:val="28"/>
          <w:szCs w:val="28"/>
          <w:lang w:val="ru-RU"/>
        </w:rPr>
        <w:t>Закинском</w:t>
      </w:r>
      <w:proofErr w:type="spellEnd"/>
      <w:r>
        <w:rPr>
          <w:sz w:val="28"/>
          <w:szCs w:val="28"/>
          <w:lang w:val="ru-RU"/>
        </w:rPr>
        <w:t xml:space="preserve"> ущелье находилось « </w:t>
      </w:r>
      <w:proofErr w:type="spellStart"/>
      <w:r>
        <w:rPr>
          <w:sz w:val="28"/>
          <w:szCs w:val="28"/>
          <w:lang w:val="ru-RU"/>
        </w:rPr>
        <w:t>Пуриатское</w:t>
      </w:r>
      <w:proofErr w:type="spellEnd"/>
      <w:r>
        <w:rPr>
          <w:sz w:val="28"/>
          <w:szCs w:val="28"/>
          <w:lang w:val="ru-RU"/>
        </w:rPr>
        <w:t xml:space="preserve"> </w:t>
      </w:r>
      <w:proofErr w:type="spellStart"/>
      <w:r>
        <w:rPr>
          <w:sz w:val="28"/>
          <w:szCs w:val="28"/>
          <w:lang w:val="ru-RU"/>
        </w:rPr>
        <w:t>семибожие</w:t>
      </w:r>
      <w:proofErr w:type="spellEnd"/>
      <w:r>
        <w:rPr>
          <w:sz w:val="28"/>
          <w:szCs w:val="28"/>
          <w:lang w:val="ru-RU"/>
        </w:rPr>
        <w:t xml:space="preserve">». Широко известно святилище села </w:t>
      </w:r>
      <w:proofErr w:type="spellStart"/>
      <w:r>
        <w:rPr>
          <w:sz w:val="28"/>
          <w:szCs w:val="28"/>
          <w:lang w:val="ru-RU"/>
        </w:rPr>
        <w:t>Ерман</w:t>
      </w:r>
      <w:proofErr w:type="spellEnd"/>
      <w:r>
        <w:rPr>
          <w:sz w:val="28"/>
          <w:szCs w:val="28"/>
          <w:lang w:val="ru-RU"/>
        </w:rPr>
        <w:t xml:space="preserve"> </w:t>
      </w:r>
      <w:proofErr w:type="spellStart"/>
      <w:r>
        <w:rPr>
          <w:sz w:val="28"/>
          <w:szCs w:val="28"/>
          <w:lang w:val="ru-RU"/>
        </w:rPr>
        <w:t>верховьех</w:t>
      </w:r>
      <w:proofErr w:type="spellEnd"/>
      <w:r>
        <w:rPr>
          <w:sz w:val="28"/>
          <w:szCs w:val="28"/>
          <w:lang w:val="ru-RU"/>
        </w:rPr>
        <w:t xml:space="preserve"> </w:t>
      </w:r>
      <w:proofErr w:type="spellStart"/>
      <w:r>
        <w:rPr>
          <w:sz w:val="28"/>
          <w:szCs w:val="28"/>
          <w:lang w:val="ru-RU"/>
        </w:rPr>
        <w:t>Б.Лиахвы</w:t>
      </w:r>
      <w:proofErr w:type="gramStart"/>
      <w:r>
        <w:rPr>
          <w:sz w:val="28"/>
          <w:szCs w:val="28"/>
          <w:lang w:val="ru-RU"/>
        </w:rPr>
        <w:t>,к</w:t>
      </w:r>
      <w:proofErr w:type="gramEnd"/>
      <w:r>
        <w:rPr>
          <w:sz w:val="28"/>
          <w:szCs w:val="28"/>
          <w:lang w:val="ru-RU"/>
        </w:rPr>
        <w:t>оторая</w:t>
      </w:r>
      <w:proofErr w:type="spellEnd"/>
      <w:r>
        <w:rPr>
          <w:sz w:val="28"/>
          <w:szCs w:val="28"/>
          <w:lang w:val="ru-RU"/>
        </w:rPr>
        <w:t xml:space="preserve"> включала следующие божества: </w:t>
      </w:r>
      <w:proofErr w:type="spellStart"/>
      <w:r>
        <w:rPr>
          <w:sz w:val="28"/>
          <w:szCs w:val="28"/>
          <w:lang w:val="ru-RU"/>
        </w:rPr>
        <w:t>Цыргъы</w:t>
      </w:r>
      <w:proofErr w:type="spellEnd"/>
      <w:r>
        <w:rPr>
          <w:sz w:val="28"/>
          <w:szCs w:val="28"/>
          <w:lang w:val="ru-RU"/>
        </w:rPr>
        <w:t xml:space="preserve"> </w:t>
      </w:r>
      <w:proofErr w:type="spellStart"/>
      <w:r>
        <w:rPr>
          <w:sz w:val="28"/>
          <w:szCs w:val="28"/>
          <w:lang w:val="ru-RU"/>
        </w:rPr>
        <w:t>дзуар</w:t>
      </w:r>
      <w:proofErr w:type="spellEnd"/>
      <w:r>
        <w:rPr>
          <w:sz w:val="28"/>
          <w:szCs w:val="28"/>
          <w:lang w:val="ru-RU"/>
        </w:rPr>
        <w:t xml:space="preserve">, </w:t>
      </w:r>
      <w:proofErr w:type="spellStart"/>
      <w:r>
        <w:rPr>
          <w:sz w:val="28"/>
          <w:szCs w:val="28"/>
          <w:lang w:val="ru-RU"/>
        </w:rPr>
        <w:t>Аларды</w:t>
      </w:r>
      <w:proofErr w:type="gramStart"/>
      <w:r>
        <w:rPr>
          <w:sz w:val="28"/>
          <w:szCs w:val="28"/>
          <w:lang w:val="ru-RU"/>
        </w:rPr>
        <w:t>,Х</w:t>
      </w:r>
      <w:proofErr w:type="gramEnd"/>
      <w:r>
        <w:rPr>
          <w:sz w:val="28"/>
          <w:szCs w:val="28"/>
          <w:lang w:val="ru-RU"/>
        </w:rPr>
        <w:t>ъуды</w:t>
      </w:r>
      <w:proofErr w:type="spellEnd"/>
      <w:r>
        <w:rPr>
          <w:sz w:val="28"/>
          <w:szCs w:val="28"/>
          <w:lang w:val="ru-RU"/>
        </w:rPr>
        <w:t xml:space="preserve">, </w:t>
      </w:r>
      <w:proofErr w:type="spellStart"/>
      <w:r>
        <w:rPr>
          <w:sz w:val="28"/>
          <w:szCs w:val="28"/>
          <w:lang w:val="ru-RU"/>
        </w:rPr>
        <w:t>Майрам</w:t>
      </w:r>
      <w:proofErr w:type="spellEnd"/>
      <w:r>
        <w:rPr>
          <w:sz w:val="28"/>
          <w:szCs w:val="28"/>
          <w:lang w:val="ru-RU"/>
        </w:rPr>
        <w:t>.</w:t>
      </w:r>
    </w:p>
    <w:p w:rsidR="00A048D6" w:rsidRDefault="00A048D6" w:rsidP="00A048D6">
      <w:pPr>
        <w:pStyle w:val="Standard"/>
        <w:spacing w:line="360" w:lineRule="auto"/>
        <w:jc w:val="both"/>
        <w:rPr>
          <w:sz w:val="28"/>
          <w:szCs w:val="28"/>
        </w:rPr>
      </w:pPr>
      <w:r>
        <w:rPr>
          <w:sz w:val="28"/>
          <w:szCs w:val="28"/>
          <w:lang w:val="ru-RU"/>
        </w:rPr>
        <w:lastRenderedPageBreak/>
        <w:t xml:space="preserve">По данным </w:t>
      </w:r>
      <w:proofErr w:type="spellStart"/>
      <w:r>
        <w:rPr>
          <w:sz w:val="28"/>
          <w:szCs w:val="28"/>
          <w:lang w:val="ru-RU"/>
        </w:rPr>
        <w:t>В.И.Абаева</w:t>
      </w:r>
      <w:proofErr w:type="spellEnd"/>
      <w:r>
        <w:rPr>
          <w:sz w:val="28"/>
          <w:szCs w:val="28"/>
          <w:lang w:val="ru-RU"/>
        </w:rPr>
        <w:t xml:space="preserve">, в числе семи богов Осетин-Алан входили следующие: 1)огонь </w:t>
      </w:r>
      <w:proofErr w:type="spellStart"/>
      <w:r>
        <w:rPr>
          <w:sz w:val="28"/>
          <w:szCs w:val="28"/>
          <w:lang w:val="ru-RU"/>
        </w:rPr>
        <w:t>Артхурон</w:t>
      </w:r>
      <w:proofErr w:type="spellEnd"/>
      <w:r>
        <w:rPr>
          <w:sz w:val="28"/>
          <w:szCs w:val="28"/>
          <w:lang w:val="ru-RU"/>
        </w:rPr>
        <w:t>(и пирог); 2)</w:t>
      </w:r>
      <w:proofErr w:type="spellStart"/>
      <w:r>
        <w:rPr>
          <w:sz w:val="28"/>
          <w:szCs w:val="28"/>
          <w:lang w:val="ru-RU"/>
        </w:rPr>
        <w:t>Афсати</w:t>
      </w:r>
      <w:proofErr w:type="spellEnd"/>
      <w:r>
        <w:rPr>
          <w:sz w:val="28"/>
          <w:szCs w:val="28"/>
          <w:lang w:val="ru-RU"/>
        </w:rPr>
        <w:t xml:space="preserve"> (</w:t>
      </w:r>
      <w:proofErr w:type="spellStart"/>
      <w:r>
        <w:rPr>
          <w:sz w:val="28"/>
          <w:szCs w:val="28"/>
          <w:lang w:val="ru-RU"/>
        </w:rPr>
        <w:t>Мады-Майрам</w:t>
      </w:r>
      <w:proofErr w:type="spellEnd"/>
      <w:r>
        <w:rPr>
          <w:sz w:val="28"/>
          <w:szCs w:val="28"/>
          <w:lang w:val="ru-RU"/>
        </w:rPr>
        <w:t xml:space="preserve">); 3) </w:t>
      </w:r>
      <w:proofErr w:type="spellStart"/>
      <w:r>
        <w:rPr>
          <w:sz w:val="28"/>
          <w:szCs w:val="28"/>
          <w:lang w:val="ru-RU"/>
        </w:rPr>
        <w:t>Уайы</w:t>
      </w:r>
      <w:proofErr w:type="spellEnd"/>
      <w:r>
        <w:rPr>
          <w:sz w:val="28"/>
          <w:szCs w:val="28"/>
          <w:lang w:val="ru-RU"/>
        </w:rPr>
        <w:t>(</w:t>
      </w:r>
      <w:proofErr w:type="spellStart"/>
      <w:r>
        <w:rPr>
          <w:sz w:val="28"/>
          <w:szCs w:val="28"/>
          <w:lang w:val="ru-RU"/>
        </w:rPr>
        <w:t>Вулка</w:t>
      </w:r>
      <w:proofErr w:type="spellEnd"/>
      <w:r>
        <w:rPr>
          <w:sz w:val="28"/>
          <w:szCs w:val="28"/>
          <w:lang w:val="ru-RU"/>
        </w:rPr>
        <w:t>) 4) Св</w:t>
      </w:r>
      <w:proofErr w:type="gramStart"/>
      <w:r>
        <w:rPr>
          <w:sz w:val="28"/>
          <w:szCs w:val="28"/>
          <w:lang w:val="ru-RU"/>
        </w:rPr>
        <w:t>.Г</w:t>
      </w:r>
      <w:proofErr w:type="gramEnd"/>
      <w:r>
        <w:rPr>
          <w:sz w:val="28"/>
          <w:szCs w:val="28"/>
          <w:lang w:val="ru-RU"/>
        </w:rPr>
        <w:t xml:space="preserve">еоргий; 5) </w:t>
      </w:r>
      <w:proofErr w:type="spellStart"/>
      <w:r>
        <w:rPr>
          <w:sz w:val="28"/>
          <w:szCs w:val="28"/>
          <w:lang w:val="ru-RU"/>
        </w:rPr>
        <w:t>Уацилла</w:t>
      </w:r>
      <w:proofErr w:type="spellEnd"/>
      <w:r>
        <w:rPr>
          <w:sz w:val="28"/>
          <w:szCs w:val="28"/>
          <w:lang w:val="ru-RU"/>
        </w:rPr>
        <w:t xml:space="preserve"> (св.Илья); 6) </w:t>
      </w:r>
      <w:proofErr w:type="spellStart"/>
      <w:r>
        <w:rPr>
          <w:sz w:val="28"/>
          <w:szCs w:val="28"/>
          <w:lang w:val="ru-RU"/>
        </w:rPr>
        <w:t>Фалвара-Тутыр</w:t>
      </w:r>
      <w:proofErr w:type="spellEnd"/>
      <w:r>
        <w:rPr>
          <w:sz w:val="28"/>
          <w:szCs w:val="28"/>
          <w:lang w:val="ru-RU"/>
        </w:rPr>
        <w:t xml:space="preserve">; 7) </w:t>
      </w:r>
      <w:proofErr w:type="spellStart"/>
      <w:r>
        <w:rPr>
          <w:sz w:val="28"/>
          <w:szCs w:val="28"/>
          <w:lang w:val="ru-RU"/>
        </w:rPr>
        <w:t>Донбеттр</w:t>
      </w:r>
      <w:proofErr w:type="spellEnd"/>
      <w:r>
        <w:rPr>
          <w:sz w:val="28"/>
          <w:szCs w:val="28"/>
          <w:lang w:val="ru-RU"/>
        </w:rPr>
        <w:t>.</w:t>
      </w:r>
    </w:p>
    <w:p w:rsidR="00A048D6" w:rsidRDefault="00A048D6" w:rsidP="00A048D6">
      <w:pPr>
        <w:pStyle w:val="Standard"/>
        <w:spacing w:line="360" w:lineRule="auto"/>
        <w:jc w:val="both"/>
        <w:rPr>
          <w:sz w:val="28"/>
          <w:szCs w:val="28"/>
        </w:rPr>
      </w:pPr>
      <w:r>
        <w:rPr>
          <w:sz w:val="28"/>
          <w:szCs w:val="28"/>
          <w:lang w:val="ru-RU"/>
        </w:rPr>
        <w:t xml:space="preserve">Особенностью скифских захоронений  </w:t>
      </w:r>
      <w:r>
        <w:rPr>
          <w:sz w:val="28"/>
          <w:szCs w:val="28"/>
          <w:lang w:val="en-US"/>
        </w:rPr>
        <w:t>VII</w:t>
      </w:r>
      <w:r w:rsidRPr="003D64B6">
        <w:rPr>
          <w:sz w:val="28"/>
          <w:szCs w:val="28"/>
          <w:lang w:val="ru-RU"/>
        </w:rPr>
        <w:t>-</w:t>
      </w:r>
      <w:r>
        <w:rPr>
          <w:sz w:val="28"/>
          <w:szCs w:val="28"/>
          <w:lang w:val="en-US"/>
        </w:rPr>
        <w:t>V</w:t>
      </w:r>
      <w:r w:rsidRPr="003D64B6">
        <w:rPr>
          <w:sz w:val="28"/>
          <w:szCs w:val="28"/>
          <w:lang w:val="ru-RU"/>
        </w:rPr>
        <w:t xml:space="preserve"> </w:t>
      </w:r>
      <w:r>
        <w:rPr>
          <w:sz w:val="28"/>
          <w:szCs w:val="28"/>
          <w:lang w:val="ru-RU"/>
        </w:rPr>
        <w:t>вв. до н</w:t>
      </w:r>
      <w:proofErr w:type="gramStart"/>
      <w:r>
        <w:rPr>
          <w:sz w:val="28"/>
          <w:szCs w:val="28"/>
          <w:lang w:val="ru-RU"/>
        </w:rPr>
        <w:t>.э</w:t>
      </w:r>
      <w:proofErr w:type="gramEnd"/>
      <w:r>
        <w:rPr>
          <w:sz w:val="28"/>
          <w:szCs w:val="28"/>
          <w:lang w:val="ru-RU"/>
        </w:rPr>
        <w:t xml:space="preserve"> на Северном Кавказе является преобладание мужских погребений,  и в первую очередь мужчин- воинов. </w:t>
      </w:r>
      <w:proofErr w:type="gramStart"/>
      <w:r>
        <w:rPr>
          <w:sz w:val="28"/>
          <w:szCs w:val="28"/>
          <w:lang w:val="ru-RU"/>
        </w:rPr>
        <w:t>При этом у скифских племен причерноморских степей преобладающим стал обычай хоронить покойников в вытянутом положение на спине.</w:t>
      </w:r>
      <w:proofErr w:type="gramEnd"/>
      <w:r>
        <w:rPr>
          <w:sz w:val="28"/>
          <w:szCs w:val="28"/>
          <w:lang w:val="ru-RU"/>
        </w:rPr>
        <w:t xml:space="preserve"> У </w:t>
      </w:r>
      <w:proofErr w:type="spellStart"/>
      <w:r>
        <w:rPr>
          <w:sz w:val="28"/>
          <w:szCs w:val="28"/>
          <w:lang w:val="ru-RU"/>
        </w:rPr>
        <w:t>Савроматов</w:t>
      </w:r>
      <w:proofErr w:type="spellEnd"/>
      <w:r>
        <w:rPr>
          <w:sz w:val="28"/>
          <w:szCs w:val="28"/>
          <w:lang w:val="ru-RU"/>
        </w:rPr>
        <w:t xml:space="preserve"> наблюдается резкое понижение процента скорченных погребений в </w:t>
      </w:r>
      <w:r>
        <w:rPr>
          <w:sz w:val="28"/>
          <w:szCs w:val="28"/>
          <w:lang w:val="en-US"/>
        </w:rPr>
        <w:t>V</w:t>
      </w:r>
      <w:r w:rsidRPr="003D64B6">
        <w:rPr>
          <w:sz w:val="28"/>
          <w:szCs w:val="28"/>
          <w:lang w:val="ru-RU"/>
        </w:rPr>
        <w:t>-</w:t>
      </w:r>
      <w:r>
        <w:rPr>
          <w:sz w:val="28"/>
          <w:szCs w:val="28"/>
          <w:lang w:val="en-US"/>
        </w:rPr>
        <w:t>IV</w:t>
      </w:r>
      <w:r w:rsidRPr="003D64B6">
        <w:rPr>
          <w:sz w:val="28"/>
          <w:szCs w:val="28"/>
          <w:lang w:val="ru-RU"/>
        </w:rPr>
        <w:t xml:space="preserve"> </w:t>
      </w:r>
      <w:r>
        <w:rPr>
          <w:sz w:val="28"/>
          <w:szCs w:val="28"/>
          <w:lang w:val="ru-RU"/>
        </w:rPr>
        <w:t xml:space="preserve">вв. </w:t>
      </w:r>
      <w:proofErr w:type="gramStart"/>
      <w:r>
        <w:rPr>
          <w:sz w:val="28"/>
          <w:szCs w:val="28"/>
          <w:lang w:val="ru-RU"/>
        </w:rPr>
        <w:t>до</w:t>
      </w:r>
      <w:proofErr w:type="gramEnd"/>
      <w:r>
        <w:rPr>
          <w:sz w:val="28"/>
          <w:szCs w:val="28"/>
          <w:lang w:val="ru-RU"/>
        </w:rPr>
        <w:t xml:space="preserve"> н.э. </w:t>
      </w:r>
      <w:proofErr w:type="gramStart"/>
      <w:r>
        <w:rPr>
          <w:sz w:val="28"/>
          <w:szCs w:val="28"/>
          <w:lang w:val="ru-RU"/>
        </w:rPr>
        <w:t>Среди</w:t>
      </w:r>
      <w:proofErr w:type="gramEnd"/>
      <w:r>
        <w:rPr>
          <w:sz w:val="28"/>
          <w:szCs w:val="28"/>
          <w:lang w:val="ru-RU"/>
        </w:rPr>
        <w:t xml:space="preserve"> погребального инвентаря скифов и </w:t>
      </w:r>
      <w:proofErr w:type="spellStart"/>
      <w:r>
        <w:rPr>
          <w:sz w:val="28"/>
          <w:szCs w:val="28"/>
          <w:lang w:val="ru-RU"/>
        </w:rPr>
        <w:t>Савроматом</w:t>
      </w:r>
      <w:proofErr w:type="spellEnd"/>
      <w:r>
        <w:rPr>
          <w:sz w:val="28"/>
          <w:szCs w:val="28"/>
          <w:lang w:val="ru-RU"/>
        </w:rPr>
        <w:t xml:space="preserve"> особо место занимают бронзовые наконечники стрел, что лишний раз указывают на роль лука и стрел у степных племен. В тоже время практически все исследователи единодушны в том, что лук и стрелы не получили в </w:t>
      </w:r>
      <w:r>
        <w:rPr>
          <w:sz w:val="28"/>
          <w:szCs w:val="28"/>
          <w:lang w:val="en-US"/>
        </w:rPr>
        <w:t>VII</w:t>
      </w:r>
      <w:r w:rsidRPr="003D64B6">
        <w:rPr>
          <w:sz w:val="28"/>
          <w:szCs w:val="28"/>
          <w:lang w:val="ru-RU"/>
        </w:rPr>
        <w:t>-</w:t>
      </w:r>
      <w:r>
        <w:rPr>
          <w:sz w:val="28"/>
          <w:szCs w:val="28"/>
          <w:lang w:val="en-US"/>
        </w:rPr>
        <w:t>IV</w:t>
      </w:r>
      <w:r w:rsidRPr="003D64B6">
        <w:rPr>
          <w:sz w:val="28"/>
          <w:szCs w:val="28"/>
          <w:lang w:val="ru-RU"/>
        </w:rPr>
        <w:t xml:space="preserve"> </w:t>
      </w:r>
      <w:r>
        <w:rPr>
          <w:sz w:val="28"/>
          <w:szCs w:val="28"/>
          <w:lang w:val="ru-RU"/>
        </w:rPr>
        <w:t>вв. до н</w:t>
      </w:r>
      <w:proofErr w:type="gramStart"/>
      <w:r>
        <w:rPr>
          <w:sz w:val="28"/>
          <w:szCs w:val="28"/>
          <w:lang w:val="ru-RU"/>
        </w:rPr>
        <w:t>.э</w:t>
      </w:r>
      <w:proofErr w:type="gramEnd"/>
      <w:r>
        <w:rPr>
          <w:sz w:val="28"/>
          <w:szCs w:val="28"/>
          <w:lang w:val="ru-RU"/>
        </w:rPr>
        <w:t xml:space="preserve"> широко распространения у местного населения Северного Кавказа.</w:t>
      </w:r>
    </w:p>
    <w:p w:rsidR="00A048D6" w:rsidRDefault="00A048D6" w:rsidP="00A048D6">
      <w:pPr>
        <w:pStyle w:val="Standard"/>
        <w:spacing w:line="360" w:lineRule="auto"/>
        <w:jc w:val="both"/>
        <w:rPr>
          <w:sz w:val="28"/>
          <w:szCs w:val="28"/>
        </w:rPr>
      </w:pPr>
    </w:p>
    <w:p w:rsidR="00A048D6" w:rsidRDefault="00A048D6" w:rsidP="00A048D6">
      <w:pPr>
        <w:pStyle w:val="Standard"/>
        <w:spacing w:line="360" w:lineRule="auto"/>
        <w:jc w:val="both"/>
        <w:rPr>
          <w:sz w:val="28"/>
          <w:szCs w:val="28"/>
        </w:rPr>
      </w:pPr>
    </w:p>
    <w:p w:rsidR="00A048D6" w:rsidRDefault="00A048D6" w:rsidP="00A048D6">
      <w:pPr>
        <w:pStyle w:val="Standard"/>
        <w:spacing w:line="360" w:lineRule="auto"/>
        <w:jc w:val="both"/>
        <w:rPr>
          <w:sz w:val="28"/>
          <w:szCs w:val="28"/>
        </w:rPr>
      </w:pPr>
    </w:p>
    <w:p w:rsidR="00A048D6" w:rsidRDefault="00A048D6" w:rsidP="00A048D6">
      <w:pPr>
        <w:pStyle w:val="Standard"/>
        <w:spacing w:line="360" w:lineRule="auto"/>
        <w:jc w:val="both"/>
        <w:rPr>
          <w:sz w:val="28"/>
          <w:szCs w:val="28"/>
        </w:rPr>
      </w:pPr>
    </w:p>
    <w:p w:rsidR="00A048D6" w:rsidRDefault="00A048D6" w:rsidP="00A048D6">
      <w:pPr>
        <w:pStyle w:val="Standard"/>
        <w:spacing w:line="360" w:lineRule="auto"/>
        <w:jc w:val="both"/>
        <w:rPr>
          <w:sz w:val="28"/>
          <w:szCs w:val="28"/>
        </w:rPr>
      </w:pPr>
    </w:p>
    <w:p w:rsidR="00A048D6" w:rsidRDefault="00A048D6" w:rsidP="00A048D6">
      <w:pPr>
        <w:pStyle w:val="Standard"/>
        <w:spacing w:line="360" w:lineRule="auto"/>
        <w:jc w:val="both"/>
        <w:rPr>
          <w:sz w:val="28"/>
          <w:szCs w:val="28"/>
        </w:rPr>
      </w:pPr>
    </w:p>
    <w:p w:rsidR="00A048D6" w:rsidRDefault="00A048D6" w:rsidP="00A048D6">
      <w:pPr>
        <w:pStyle w:val="Standard"/>
        <w:spacing w:line="360" w:lineRule="auto"/>
        <w:jc w:val="both"/>
        <w:rPr>
          <w:sz w:val="28"/>
          <w:szCs w:val="28"/>
        </w:rPr>
      </w:pPr>
    </w:p>
    <w:p w:rsidR="00A048D6" w:rsidRDefault="00A048D6" w:rsidP="00A048D6">
      <w:pPr>
        <w:pStyle w:val="Standard"/>
        <w:spacing w:line="360" w:lineRule="auto"/>
        <w:jc w:val="both"/>
        <w:rPr>
          <w:sz w:val="28"/>
          <w:szCs w:val="28"/>
        </w:rPr>
      </w:pPr>
    </w:p>
    <w:p w:rsidR="00A048D6" w:rsidRDefault="00A048D6" w:rsidP="00A048D6">
      <w:pPr>
        <w:pStyle w:val="Standard"/>
        <w:spacing w:line="360" w:lineRule="auto"/>
        <w:jc w:val="both"/>
        <w:rPr>
          <w:sz w:val="28"/>
          <w:szCs w:val="28"/>
        </w:rPr>
      </w:pPr>
    </w:p>
    <w:p w:rsidR="00A048D6" w:rsidRDefault="00A048D6" w:rsidP="00A048D6">
      <w:pPr>
        <w:pStyle w:val="Standard"/>
        <w:spacing w:line="360" w:lineRule="auto"/>
        <w:jc w:val="both"/>
        <w:rPr>
          <w:sz w:val="28"/>
          <w:szCs w:val="28"/>
        </w:rPr>
      </w:pPr>
    </w:p>
    <w:p w:rsidR="00A048D6" w:rsidRDefault="00A048D6" w:rsidP="00A048D6">
      <w:pPr>
        <w:pStyle w:val="Standard"/>
        <w:spacing w:line="360" w:lineRule="auto"/>
        <w:jc w:val="both"/>
        <w:rPr>
          <w:sz w:val="28"/>
          <w:szCs w:val="28"/>
        </w:rPr>
      </w:pPr>
    </w:p>
    <w:p w:rsidR="00A048D6" w:rsidRDefault="00A048D6" w:rsidP="00A048D6">
      <w:pPr>
        <w:pStyle w:val="Standard"/>
        <w:spacing w:line="360" w:lineRule="auto"/>
        <w:jc w:val="both"/>
        <w:rPr>
          <w:sz w:val="28"/>
          <w:szCs w:val="28"/>
          <w:lang w:val="ru-RU"/>
        </w:rPr>
      </w:pPr>
    </w:p>
    <w:p w:rsidR="00A048D6" w:rsidRDefault="00A048D6" w:rsidP="00A048D6">
      <w:pPr>
        <w:pStyle w:val="Standard"/>
        <w:spacing w:line="360" w:lineRule="auto"/>
        <w:jc w:val="both"/>
        <w:rPr>
          <w:sz w:val="28"/>
          <w:szCs w:val="28"/>
          <w:lang w:val="ru-RU"/>
        </w:rPr>
      </w:pPr>
    </w:p>
    <w:p w:rsidR="00A048D6" w:rsidRDefault="00A048D6" w:rsidP="00A048D6">
      <w:pPr>
        <w:pStyle w:val="Standard"/>
        <w:spacing w:line="360" w:lineRule="auto"/>
        <w:jc w:val="both"/>
        <w:rPr>
          <w:sz w:val="28"/>
          <w:szCs w:val="28"/>
          <w:lang w:val="ru-RU"/>
        </w:rPr>
      </w:pPr>
    </w:p>
    <w:p w:rsidR="00A048D6" w:rsidRDefault="00A048D6" w:rsidP="00A048D6">
      <w:pPr>
        <w:pStyle w:val="Standard"/>
        <w:spacing w:line="360" w:lineRule="auto"/>
        <w:jc w:val="both"/>
        <w:rPr>
          <w:sz w:val="28"/>
          <w:szCs w:val="28"/>
          <w:lang w:val="ru-RU"/>
        </w:rPr>
      </w:pPr>
    </w:p>
    <w:p w:rsidR="00A048D6" w:rsidRDefault="00A048D6" w:rsidP="00A048D6">
      <w:pPr>
        <w:pStyle w:val="Standard"/>
        <w:spacing w:line="360" w:lineRule="auto"/>
        <w:jc w:val="both"/>
        <w:rPr>
          <w:sz w:val="28"/>
          <w:szCs w:val="28"/>
          <w:lang w:val="ru-RU"/>
        </w:rPr>
      </w:pPr>
    </w:p>
    <w:p w:rsidR="00A048D6" w:rsidRDefault="00A048D6" w:rsidP="00A048D6">
      <w:pPr>
        <w:pStyle w:val="Standard"/>
        <w:spacing w:line="360" w:lineRule="auto"/>
        <w:jc w:val="both"/>
        <w:rPr>
          <w:sz w:val="28"/>
          <w:szCs w:val="28"/>
          <w:lang w:val="ru-RU"/>
        </w:rPr>
      </w:pPr>
    </w:p>
    <w:p w:rsidR="00A048D6" w:rsidRPr="00A048D6" w:rsidRDefault="00A048D6" w:rsidP="00A048D6">
      <w:pPr>
        <w:pStyle w:val="Standard"/>
        <w:spacing w:line="360" w:lineRule="auto"/>
        <w:jc w:val="both"/>
        <w:rPr>
          <w:sz w:val="28"/>
          <w:szCs w:val="28"/>
          <w:lang w:val="ru-RU"/>
        </w:rPr>
      </w:pPr>
    </w:p>
    <w:p w:rsidR="00A048D6" w:rsidRDefault="00A048D6" w:rsidP="00A048D6">
      <w:pPr>
        <w:pStyle w:val="Standard"/>
        <w:spacing w:line="360" w:lineRule="auto"/>
        <w:jc w:val="both"/>
        <w:rPr>
          <w:sz w:val="28"/>
          <w:szCs w:val="28"/>
        </w:rPr>
      </w:pPr>
    </w:p>
    <w:p w:rsidR="00A048D6" w:rsidRDefault="00A048D6" w:rsidP="00A048D6">
      <w:pPr>
        <w:pStyle w:val="Standard"/>
        <w:spacing w:line="360" w:lineRule="auto"/>
        <w:jc w:val="both"/>
        <w:rPr>
          <w:sz w:val="28"/>
          <w:szCs w:val="28"/>
        </w:rPr>
      </w:pPr>
    </w:p>
    <w:p w:rsidR="00A048D6" w:rsidRPr="00A048D6" w:rsidRDefault="00A048D6" w:rsidP="00A048D6">
      <w:pPr>
        <w:pStyle w:val="Standard"/>
        <w:spacing w:line="360" w:lineRule="auto"/>
        <w:ind w:hanging="142"/>
        <w:jc w:val="both"/>
        <w:rPr>
          <w:sz w:val="28"/>
          <w:szCs w:val="28"/>
          <w:lang w:val="ru-RU"/>
        </w:rPr>
      </w:pPr>
    </w:p>
    <w:p w:rsidR="00A048D6" w:rsidRDefault="00A048D6" w:rsidP="00A048D6">
      <w:pPr>
        <w:pStyle w:val="Standard"/>
        <w:spacing w:line="360" w:lineRule="auto"/>
        <w:jc w:val="both"/>
        <w:rPr>
          <w:sz w:val="28"/>
          <w:szCs w:val="28"/>
        </w:rPr>
      </w:pPr>
      <w:r>
        <w:rPr>
          <w:sz w:val="28"/>
          <w:szCs w:val="28"/>
          <w:lang w:val="ru-RU"/>
        </w:rPr>
        <w:t>Список литературы:</w:t>
      </w:r>
    </w:p>
    <w:p w:rsidR="00A048D6" w:rsidRDefault="00A048D6" w:rsidP="00A048D6">
      <w:pPr>
        <w:pStyle w:val="Standard"/>
        <w:spacing w:line="360" w:lineRule="auto"/>
        <w:jc w:val="both"/>
        <w:rPr>
          <w:sz w:val="28"/>
          <w:szCs w:val="28"/>
        </w:rPr>
      </w:pPr>
      <w:r>
        <w:rPr>
          <w:sz w:val="28"/>
          <w:szCs w:val="28"/>
          <w:lang w:val="ru-RU"/>
        </w:rPr>
        <w:t>1.Калоев Б.А. Осетины. М., 1971</w:t>
      </w:r>
    </w:p>
    <w:p w:rsidR="00A048D6" w:rsidRDefault="00A048D6" w:rsidP="00A048D6">
      <w:pPr>
        <w:pStyle w:val="Standard"/>
        <w:spacing w:line="360" w:lineRule="auto"/>
        <w:jc w:val="both"/>
        <w:rPr>
          <w:sz w:val="28"/>
          <w:szCs w:val="28"/>
        </w:rPr>
      </w:pPr>
      <w:r>
        <w:rPr>
          <w:sz w:val="28"/>
          <w:szCs w:val="28"/>
          <w:lang w:val="ru-RU"/>
        </w:rPr>
        <w:t xml:space="preserve">2.Энгельс Ф. </w:t>
      </w:r>
      <w:proofErr w:type="spellStart"/>
      <w:r>
        <w:rPr>
          <w:sz w:val="28"/>
          <w:szCs w:val="28"/>
          <w:lang w:val="ru-RU"/>
        </w:rPr>
        <w:t>Анти-Дюринг</w:t>
      </w:r>
      <w:proofErr w:type="spellEnd"/>
      <w:r>
        <w:rPr>
          <w:sz w:val="28"/>
          <w:szCs w:val="28"/>
          <w:lang w:val="ru-RU"/>
        </w:rPr>
        <w:t>. Изд-2. Т-20. М., 1955</w:t>
      </w:r>
    </w:p>
    <w:p w:rsidR="00A048D6" w:rsidRDefault="00A048D6" w:rsidP="00A048D6">
      <w:pPr>
        <w:pStyle w:val="Standard"/>
        <w:spacing w:line="360" w:lineRule="auto"/>
        <w:jc w:val="both"/>
        <w:rPr>
          <w:sz w:val="28"/>
          <w:szCs w:val="28"/>
        </w:rPr>
      </w:pPr>
      <w:r>
        <w:rPr>
          <w:sz w:val="28"/>
          <w:szCs w:val="28"/>
          <w:lang w:val="ru-RU"/>
        </w:rPr>
        <w:t>3.Токарев С.А. Религия в истории народов мира, М., 1976</w:t>
      </w:r>
    </w:p>
    <w:p w:rsidR="00A048D6" w:rsidRDefault="00A048D6" w:rsidP="00A048D6">
      <w:pPr>
        <w:pStyle w:val="Standard"/>
        <w:spacing w:line="360" w:lineRule="auto"/>
        <w:jc w:val="both"/>
        <w:rPr>
          <w:sz w:val="28"/>
          <w:szCs w:val="28"/>
        </w:rPr>
      </w:pPr>
      <w:r>
        <w:rPr>
          <w:sz w:val="28"/>
          <w:szCs w:val="28"/>
          <w:lang w:val="ru-RU"/>
        </w:rPr>
        <w:t>4.Дюмезиль Ж. Осетинский эпос и мифология М.,1977</w:t>
      </w:r>
    </w:p>
    <w:p w:rsidR="00A048D6" w:rsidRDefault="00A048D6" w:rsidP="00A048D6">
      <w:pPr>
        <w:pStyle w:val="Standard"/>
        <w:spacing w:line="360" w:lineRule="auto"/>
        <w:jc w:val="both"/>
        <w:rPr>
          <w:sz w:val="28"/>
          <w:szCs w:val="28"/>
        </w:rPr>
      </w:pPr>
      <w:r>
        <w:rPr>
          <w:sz w:val="28"/>
          <w:szCs w:val="28"/>
          <w:lang w:val="ru-RU"/>
        </w:rPr>
        <w:t>5.Никольская Р.А. Происхождение религ</w:t>
      </w:r>
      <w:proofErr w:type="gramStart"/>
      <w:r>
        <w:rPr>
          <w:sz w:val="28"/>
          <w:szCs w:val="28"/>
          <w:lang w:val="ru-RU"/>
        </w:rPr>
        <w:t>ии и ее</w:t>
      </w:r>
      <w:proofErr w:type="gramEnd"/>
      <w:r>
        <w:rPr>
          <w:sz w:val="28"/>
          <w:szCs w:val="28"/>
          <w:lang w:val="ru-RU"/>
        </w:rPr>
        <w:t xml:space="preserve"> первобытные формы.</w:t>
      </w:r>
    </w:p>
    <w:p w:rsidR="00A048D6" w:rsidRDefault="00A048D6" w:rsidP="00A048D6">
      <w:pPr>
        <w:pStyle w:val="Standard"/>
        <w:spacing w:line="360" w:lineRule="auto"/>
        <w:jc w:val="both"/>
        <w:rPr>
          <w:sz w:val="28"/>
          <w:szCs w:val="28"/>
        </w:rPr>
      </w:pPr>
      <w:r>
        <w:rPr>
          <w:sz w:val="28"/>
          <w:szCs w:val="28"/>
          <w:lang w:val="ru-RU"/>
        </w:rPr>
        <w:t xml:space="preserve">7.Кузьмина Е.Е. В стране </w:t>
      </w:r>
      <w:proofErr w:type="spellStart"/>
      <w:r>
        <w:rPr>
          <w:sz w:val="28"/>
          <w:szCs w:val="28"/>
          <w:lang w:val="ru-RU"/>
        </w:rPr>
        <w:t>Кавата</w:t>
      </w:r>
      <w:proofErr w:type="spellEnd"/>
      <w:r>
        <w:rPr>
          <w:sz w:val="28"/>
          <w:szCs w:val="28"/>
          <w:lang w:val="ru-RU"/>
        </w:rPr>
        <w:t xml:space="preserve"> и </w:t>
      </w:r>
      <w:proofErr w:type="spellStart"/>
      <w:r>
        <w:rPr>
          <w:sz w:val="28"/>
          <w:szCs w:val="28"/>
          <w:lang w:val="ru-RU"/>
        </w:rPr>
        <w:t>Афрасиаба</w:t>
      </w:r>
      <w:proofErr w:type="spellEnd"/>
      <w:r>
        <w:rPr>
          <w:sz w:val="28"/>
          <w:szCs w:val="28"/>
          <w:lang w:val="ru-RU"/>
        </w:rPr>
        <w:t>. М., 1977</w:t>
      </w:r>
    </w:p>
    <w:p w:rsidR="00124ECD" w:rsidRDefault="00124ECD"/>
    <w:sectPr w:rsidR="00124ECD" w:rsidSect="00A048D6">
      <w:pgSz w:w="11906" w:h="16838"/>
      <w:pgMar w:top="1134" w:right="850" w:bottom="1134" w:left="1276"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merika Sans">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spelling="clean" w:grammar="clean"/>
  <w:defaultTabStop w:val="708"/>
  <w:characterSpacingControl w:val="doNotCompress"/>
  <w:compat/>
  <w:rsids>
    <w:rsidRoot w:val="00A048D6"/>
    <w:rsid w:val="00124ECD"/>
    <w:rsid w:val="00A04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E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048D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1082</Words>
  <Characters>6173</Characters>
  <Application>Microsoft Office Word</Application>
  <DocSecurity>0</DocSecurity>
  <Lines>51</Lines>
  <Paragraphs>14</Paragraphs>
  <ScaleCrop>false</ScaleCrop>
  <Company/>
  <LinksUpToDate>false</LinksUpToDate>
  <CharactersWithSpaces>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2014-12-22T16:41:00Z</dcterms:created>
  <dcterms:modified xsi:type="dcterms:W3CDTF">2014-12-22T16:44:00Z</dcterms:modified>
</cp:coreProperties>
</file>