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0" w:rsidRPr="00636A30" w:rsidRDefault="00D91040" w:rsidP="00D91040">
      <w:pPr>
        <w:widowControl w:val="0"/>
        <w:rPr>
          <w:sz w:val="32"/>
          <w:szCs w:val="32"/>
          <w:lang w:val="en-US"/>
        </w:rPr>
      </w:pPr>
    </w:p>
    <w:p w:rsidR="00D91040" w:rsidRPr="004038F0" w:rsidRDefault="00D91040" w:rsidP="00D91040">
      <w:pPr>
        <w:widowControl w:val="0"/>
        <w:rPr>
          <w:sz w:val="32"/>
          <w:szCs w:val="32"/>
          <w:lang w:val="en-US"/>
        </w:rPr>
      </w:pPr>
    </w:p>
    <w:p w:rsidR="00D91040" w:rsidRPr="00636A30" w:rsidRDefault="00D91040" w:rsidP="00D91040">
      <w:pPr>
        <w:shd w:val="clear" w:color="auto" w:fill="FFFFFF"/>
        <w:rPr>
          <w:color w:val="000000"/>
          <w:lang w:val="en-US"/>
        </w:rPr>
      </w:pPr>
    </w:p>
    <w:p w:rsidR="00D91040" w:rsidRPr="00636A30" w:rsidRDefault="00D91040" w:rsidP="00D91040">
      <w:pPr>
        <w:shd w:val="clear" w:color="auto" w:fill="FFFFFF"/>
        <w:ind w:left="5387"/>
        <w:rPr>
          <w:color w:val="000000"/>
          <w:lang w:val="en-US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12"/>
      </w:tblGrid>
      <w:tr w:rsidR="00D91040" w:rsidTr="00A9433E">
        <w:tc>
          <w:tcPr>
            <w:tcW w:w="4928" w:type="dxa"/>
          </w:tcPr>
          <w:p w:rsidR="00D91040" w:rsidRPr="004843EA" w:rsidRDefault="00D91040" w:rsidP="00A9433E">
            <w:r w:rsidRPr="004843EA">
              <w:t>«Согласовано»</w:t>
            </w:r>
          </w:p>
          <w:p w:rsidR="00D91040" w:rsidRPr="004843EA" w:rsidRDefault="00D91040" w:rsidP="00A9433E">
            <w:r>
              <w:t>ЗДУВР МОУ «СОШ с. Усть-Курдюм</w:t>
            </w:r>
            <w:r w:rsidRPr="004843EA">
              <w:t>»</w:t>
            </w:r>
          </w:p>
          <w:p w:rsidR="00D91040" w:rsidRPr="004843EA" w:rsidRDefault="00D91040" w:rsidP="00A9433E">
            <w:r>
              <w:t>____________</w:t>
            </w:r>
          </w:p>
          <w:p w:rsidR="00D91040" w:rsidRDefault="00D91040" w:rsidP="00A9433E">
            <w:pPr>
              <w:rPr>
                <w:color w:val="000000"/>
              </w:rPr>
            </w:pPr>
            <w:r w:rsidRPr="004843EA">
              <w:t>«____»_____________20 __г.</w:t>
            </w:r>
          </w:p>
        </w:tc>
        <w:tc>
          <w:tcPr>
            <w:tcW w:w="5812" w:type="dxa"/>
          </w:tcPr>
          <w:p w:rsidR="00D91040" w:rsidRDefault="00D91040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УТВЕРЖДЕНО</w:t>
            </w:r>
          </w:p>
          <w:p w:rsidR="00D91040" w:rsidRDefault="00D91040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решением педагогического совета</w:t>
            </w:r>
          </w:p>
          <w:p w:rsidR="00D91040" w:rsidRDefault="00D91040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от ___________ 20 ____ г. протокол №1</w:t>
            </w:r>
          </w:p>
          <w:p w:rsidR="00D91040" w:rsidRDefault="00D91040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Председатель____________ </w:t>
            </w:r>
          </w:p>
          <w:p w:rsidR="00D91040" w:rsidRPr="006B6E90" w:rsidRDefault="00D91040" w:rsidP="00A9433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                          </w:t>
            </w:r>
            <w:r w:rsidRPr="006B6E90">
              <w:rPr>
                <w:color w:val="000000"/>
                <w:sz w:val="16"/>
                <w:szCs w:val="16"/>
              </w:rPr>
              <w:t>подпись руководителя ОУ</w:t>
            </w:r>
          </w:p>
          <w:p w:rsidR="00D91040" w:rsidRDefault="00D91040" w:rsidP="00A9433E">
            <w:pPr>
              <w:shd w:val="clear" w:color="auto" w:fill="FFFFFF"/>
              <w:ind w:left="5387"/>
              <w:jc w:val="center"/>
              <w:rPr>
                <w:sz w:val="16"/>
                <w:szCs w:val="16"/>
              </w:rPr>
            </w:pPr>
          </w:p>
          <w:p w:rsidR="00D91040" w:rsidRDefault="00D91040" w:rsidP="00A9433E">
            <w:pPr>
              <w:shd w:val="clear" w:color="auto" w:fill="FFFFFF"/>
              <w:ind w:left="5387"/>
              <w:jc w:val="center"/>
              <w:rPr>
                <w:color w:val="000000"/>
              </w:rPr>
            </w:pPr>
          </w:p>
        </w:tc>
      </w:tr>
    </w:tbl>
    <w:p w:rsidR="00D91040" w:rsidRDefault="00D91040" w:rsidP="00D91040">
      <w:pPr>
        <w:shd w:val="clear" w:color="auto" w:fill="FFFFFF"/>
        <w:rPr>
          <w:color w:val="000000"/>
        </w:rPr>
      </w:pPr>
    </w:p>
    <w:p w:rsidR="00D91040" w:rsidRDefault="00D91040" w:rsidP="00D91040">
      <w:pPr>
        <w:shd w:val="clear" w:color="auto" w:fill="FFFFFF"/>
        <w:rPr>
          <w:color w:val="000000"/>
        </w:rPr>
      </w:pPr>
    </w:p>
    <w:p w:rsidR="00D91040" w:rsidRDefault="00D91040" w:rsidP="00D91040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D91040" w:rsidRDefault="00D91040" w:rsidP="00D91040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D91040" w:rsidRDefault="00D91040" w:rsidP="00D9104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D91040" w:rsidRDefault="00D91040" w:rsidP="00D91040"/>
    <w:p w:rsidR="00D91040" w:rsidRDefault="00D91040" w:rsidP="00D91040">
      <w:pPr>
        <w:rPr>
          <w:sz w:val="16"/>
          <w:szCs w:val="16"/>
        </w:rPr>
      </w:pPr>
    </w:p>
    <w:p w:rsidR="00D91040" w:rsidRPr="00D91040" w:rsidRDefault="00D91040" w:rsidP="00D91040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 w:rsidRPr="00D91040">
        <w:rPr>
          <w:bCs/>
          <w:color w:val="000000"/>
          <w:sz w:val="28"/>
          <w:szCs w:val="28"/>
          <w:u w:val="single"/>
        </w:rPr>
        <w:t>Информатике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Pr="00D91040">
        <w:rPr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D91040" w:rsidRDefault="00D91040" w:rsidP="00D9104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D91040" w:rsidRDefault="00D91040" w:rsidP="00D91040">
      <w:pPr>
        <w:rPr>
          <w:sz w:val="16"/>
          <w:szCs w:val="16"/>
        </w:rPr>
      </w:pPr>
    </w:p>
    <w:p w:rsidR="00D91040" w:rsidRDefault="00D91040" w:rsidP="00D91040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</w:t>
      </w:r>
      <w:r>
        <w:rPr>
          <w:sz w:val="28"/>
          <w:szCs w:val="28"/>
          <w:u w:val="single"/>
        </w:rPr>
        <w:t xml:space="preserve"> Начальное общее 3-4 класс</w:t>
      </w:r>
      <w:proofErr w:type="gramStart"/>
      <w:r>
        <w:rPr>
          <w:sz w:val="28"/>
          <w:szCs w:val="28"/>
          <w:u w:val="single"/>
        </w:rPr>
        <w:t xml:space="preserve">                                     </w:t>
      </w:r>
      <w:r w:rsidRPr="00D91040">
        <w:rPr>
          <w:color w:val="FFFFFF" w:themeColor="background1"/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     </w:t>
      </w:r>
    </w:p>
    <w:p w:rsidR="00D91040" w:rsidRDefault="00D91040" w:rsidP="00D910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(начальное общее,    основное общее образование    с указанием классов)</w:t>
      </w:r>
    </w:p>
    <w:p w:rsidR="00D91040" w:rsidRDefault="00D91040" w:rsidP="00D91040">
      <w:pPr>
        <w:rPr>
          <w:sz w:val="20"/>
          <w:szCs w:val="20"/>
        </w:rPr>
      </w:pPr>
    </w:p>
    <w:p w:rsidR="00D91040" w:rsidRDefault="00D91040" w:rsidP="00D9104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 xml:space="preserve"> 70</w:t>
      </w:r>
      <w:r>
        <w:rPr>
          <w:sz w:val="28"/>
          <w:szCs w:val="28"/>
        </w:rPr>
        <w:t xml:space="preserve">              </w:t>
      </w:r>
    </w:p>
    <w:p w:rsidR="00D91040" w:rsidRDefault="00D91040" w:rsidP="00D91040">
      <w:pPr>
        <w:rPr>
          <w:sz w:val="20"/>
          <w:szCs w:val="20"/>
        </w:rPr>
      </w:pPr>
    </w:p>
    <w:p w:rsidR="00D91040" w:rsidRPr="00D91040" w:rsidRDefault="00D91040" w:rsidP="00D91040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   </w:t>
      </w:r>
      <w:r>
        <w:rPr>
          <w:color w:val="000000"/>
          <w:sz w:val="28"/>
          <w:szCs w:val="28"/>
          <w:u w:val="single"/>
        </w:rPr>
        <w:t>Соловьева Екатерина Владимировна</w:t>
      </w:r>
    </w:p>
    <w:p w:rsidR="00BA42CE" w:rsidRPr="00BA42CE" w:rsidRDefault="00D91040" w:rsidP="00BA42CE">
      <w:pPr>
        <w:rPr>
          <w:sz w:val="28"/>
          <w:u w:val="single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 w:rsidR="00BA42CE" w:rsidRPr="00957ED0">
        <w:t xml:space="preserve"> </w:t>
      </w:r>
      <w:r w:rsidR="00BA42CE" w:rsidRPr="00BA42CE">
        <w:rPr>
          <w:spacing w:val="-1"/>
          <w:sz w:val="28"/>
          <w:u w:val="single"/>
        </w:rPr>
        <w:t xml:space="preserve">авторской программы  </w:t>
      </w:r>
      <w:r w:rsidR="00BA42CE" w:rsidRPr="00BA42CE">
        <w:rPr>
          <w:color w:val="231F20"/>
          <w:sz w:val="28"/>
          <w:u w:val="single"/>
        </w:rPr>
        <w:t xml:space="preserve">А.В. Горячева, </w:t>
      </w:r>
      <w:proofErr w:type="spellStart"/>
      <w:r w:rsidR="00BA42CE" w:rsidRPr="00BA42CE">
        <w:rPr>
          <w:color w:val="231F20"/>
          <w:sz w:val="28"/>
          <w:u w:val="single"/>
        </w:rPr>
        <w:t>Н.И.Суворова</w:t>
      </w:r>
      <w:proofErr w:type="spellEnd"/>
      <w:r w:rsidR="00BA42CE" w:rsidRPr="00BA42CE">
        <w:rPr>
          <w:color w:val="231F20"/>
          <w:sz w:val="28"/>
          <w:u w:val="single"/>
        </w:rPr>
        <w:t xml:space="preserve">  «Информатика в играх и задачах» </w:t>
      </w:r>
      <w:r w:rsidR="00BA42CE" w:rsidRPr="00BA42CE">
        <w:rPr>
          <w:sz w:val="28"/>
          <w:u w:val="single"/>
        </w:rPr>
        <w:t xml:space="preserve">Образовательная система «Школа 2100». </w:t>
      </w:r>
      <w:r w:rsidR="00BA42CE" w:rsidRPr="00BA42CE">
        <w:rPr>
          <w:rStyle w:val="a6"/>
          <w:b w:val="0"/>
          <w:sz w:val="28"/>
          <w:u w:val="single"/>
        </w:rPr>
        <w:t>Примерная основная образовательная программа.</w:t>
      </w:r>
      <w:r w:rsidR="00BA42CE" w:rsidRPr="00BA42CE">
        <w:rPr>
          <w:sz w:val="28"/>
          <w:u w:val="single"/>
        </w:rPr>
        <w:t xml:space="preserve"> В 2-х книгах. Книга 1. Книга 2. Начальная школа. Дошкольное образование / Под науч. ред. Д</w:t>
      </w:r>
      <w:proofErr w:type="gramStart"/>
      <w:r w:rsidR="00BA42CE" w:rsidRPr="00BA42CE">
        <w:rPr>
          <w:sz w:val="28"/>
          <w:u w:val="single"/>
        </w:rPr>
        <w:t xml:space="preserve"> .</w:t>
      </w:r>
      <w:proofErr w:type="gramEnd"/>
      <w:r w:rsidR="00BA42CE" w:rsidRPr="00BA42CE">
        <w:rPr>
          <w:sz w:val="28"/>
          <w:u w:val="single"/>
        </w:rPr>
        <w:t xml:space="preserve">И. </w:t>
      </w:r>
      <w:proofErr w:type="spellStart"/>
      <w:r w:rsidR="00BA42CE" w:rsidRPr="00BA42CE">
        <w:rPr>
          <w:sz w:val="28"/>
          <w:u w:val="single"/>
        </w:rPr>
        <w:t>Фельдштейна</w:t>
      </w:r>
      <w:proofErr w:type="spellEnd"/>
      <w:r w:rsidR="00BA42CE" w:rsidRPr="00BA42CE">
        <w:rPr>
          <w:sz w:val="28"/>
          <w:u w:val="single"/>
        </w:rPr>
        <w:t xml:space="preserve">. -М.: </w:t>
      </w:r>
      <w:proofErr w:type="spellStart"/>
      <w:r w:rsidR="00BA42CE" w:rsidRPr="00BA42CE">
        <w:rPr>
          <w:sz w:val="28"/>
          <w:u w:val="single"/>
        </w:rPr>
        <w:t>Баласс</w:t>
      </w:r>
      <w:proofErr w:type="spellEnd"/>
      <w:r w:rsidR="00BA42CE" w:rsidRPr="00BA42CE">
        <w:rPr>
          <w:sz w:val="28"/>
          <w:u w:val="single"/>
        </w:rPr>
        <w:t>, 2011.</w:t>
      </w:r>
    </w:p>
    <w:p w:rsidR="00D91040" w:rsidRDefault="00BA42CE" w:rsidP="00BA42CE">
      <w:pPr>
        <w:shd w:val="clear" w:color="auto" w:fill="FFFFFF"/>
      </w:pPr>
      <w:r>
        <w:rPr>
          <w:color w:val="000000"/>
        </w:rPr>
        <w:t xml:space="preserve"> </w:t>
      </w:r>
      <w:r w:rsidR="00D91040">
        <w:rPr>
          <w:color w:val="000000"/>
        </w:rPr>
        <w:t xml:space="preserve">(указать примерную или авторскую программу/программы, </w:t>
      </w:r>
      <w:r w:rsidR="00D91040">
        <w:rPr>
          <w:color w:val="000000"/>
          <w:sz w:val="18"/>
          <w:szCs w:val="18"/>
        </w:rPr>
        <w:t>издательство, год издания при наличии</w:t>
      </w:r>
      <w:r w:rsidR="00D91040">
        <w:rPr>
          <w:color w:val="000000"/>
        </w:rPr>
        <w:t>)</w:t>
      </w:r>
    </w:p>
    <w:p w:rsidR="00D91040" w:rsidRDefault="00D91040" w:rsidP="00D91040">
      <w:pPr>
        <w:shd w:val="clear" w:color="auto" w:fill="FFFFFF"/>
        <w:spacing w:line="317" w:lineRule="exact"/>
        <w:ind w:left="29" w:firstLine="713"/>
        <w:rPr>
          <w:color w:val="000000"/>
          <w:sz w:val="28"/>
          <w:szCs w:val="28"/>
        </w:rPr>
      </w:pPr>
    </w:p>
    <w:p w:rsidR="00D91040" w:rsidRDefault="00D91040" w:rsidP="00D91040">
      <w:pPr>
        <w:shd w:val="clear" w:color="auto" w:fill="FFFFFF"/>
        <w:spacing w:line="317" w:lineRule="exact"/>
        <w:ind w:left="29" w:firstLine="713"/>
        <w:rPr>
          <w:color w:val="000000"/>
          <w:sz w:val="28"/>
          <w:szCs w:val="28"/>
        </w:rPr>
      </w:pPr>
    </w:p>
    <w:p w:rsidR="00D91040" w:rsidRDefault="00D91040" w:rsidP="00D91040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D91040" w:rsidRDefault="00D91040" w:rsidP="00D91040">
      <w:pPr>
        <w:shd w:val="clear" w:color="auto" w:fill="FFFFFF"/>
        <w:jc w:val="center"/>
      </w:pPr>
    </w:p>
    <w:p w:rsidR="00B17E0F" w:rsidRDefault="00B17E0F" w:rsidP="00D91040">
      <w:pPr>
        <w:shd w:val="clear" w:color="auto" w:fill="FFFFFF"/>
        <w:jc w:val="center"/>
      </w:pPr>
    </w:p>
    <w:p w:rsidR="00B17E0F" w:rsidRDefault="00B17E0F" w:rsidP="00D91040">
      <w:pPr>
        <w:shd w:val="clear" w:color="auto" w:fill="FFFFFF"/>
        <w:jc w:val="center"/>
      </w:pPr>
    </w:p>
    <w:p w:rsidR="00B17E0F" w:rsidRDefault="00B17E0F" w:rsidP="00D91040">
      <w:pPr>
        <w:shd w:val="clear" w:color="auto" w:fill="FFFFFF"/>
        <w:jc w:val="center"/>
      </w:pPr>
    </w:p>
    <w:p w:rsidR="00B17E0F" w:rsidRDefault="00B17E0F" w:rsidP="00D91040">
      <w:pPr>
        <w:shd w:val="clear" w:color="auto" w:fill="FFFFFF"/>
        <w:jc w:val="center"/>
      </w:pPr>
    </w:p>
    <w:p w:rsidR="00B17E0F" w:rsidRPr="00AB29A7" w:rsidRDefault="00B17E0F" w:rsidP="00D91040">
      <w:pPr>
        <w:shd w:val="clear" w:color="auto" w:fill="FFFFFF"/>
        <w:jc w:val="center"/>
      </w:pPr>
    </w:p>
    <w:p w:rsidR="00D91040" w:rsidRPr="00AB29A7" w:rsidRDefault="00D91040" w:rsidP="00D91040">
      <w:pPr>
        <w:shd w:val="clear" w:color="auto" w:fill="FFFFFF"/>
      </w:pPr>
    </w:p>
    <w:p w:rsidR="00D91040" w:rsidRPr="00112CEE" w:rsidRDefault="00D91040" w:rsidP="00D9104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12CEE">
        <w:rPr>
          <w:sz w:val="28"/>
          <w:szCs w:val="28"/>
        </w:rPr>
        <w:t>. Усть-Курдюм</w:t>
      </w:r>
    </w:p>
    <w:p w:rsidR="00D91040" w:rsidRDefault="00D91040" w:rsidP="00D91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91040" w:rsidRPr="00112CEE" w:rsidRDefault="00D91040" w:rsidP="00D91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12CEE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14</w:t>
      </w:r>
      <w:r w:rsidRPr="00112CEE">
        <w:rPr>
          <w:sz w:val="28"/>
          <w:szCs w:val="28"/>
        </w:rPr>
        <w:t>год</w:t>
      </w:r>
    </w:p>
    <w:p w:rsidR="00D91040" w:rsidRDefault="00D91040" w:rsidP="00B13E14">
      <w:pPr>
        <w:tabs>
          <w:tab w:val="center" w:pos="4677"/>
        </w:tabs>
        <w:jc w:val="center"/>
        <w:rPr>
          <w:b/>
        </w:rPr>
      </w:pPr>
    </w:p>
    <w:p w:rsidR="00D91040" w:rsidRDefault="00D91040" w:rsidP="00B13E14">
      <w:pPr>
        <w:tabs>
          <w:tab w:val="center" w:pos="4677"/>
        </w:tabs>
        <w:jc w:val="center"/>
        <w:rPr>
          <w:b/>
        </w:rPr>
      </w:pPr>
    </w:p>
    <w:p w:rsidR="00D91040" w:rsidRDefault="00D91040" w:rsidP="00B13E14">
      <w:pPr>
        <w:tabs>
          <w:tab w:val="center" w:pos="4677"/>
        </w:tabs>
        <w:jc w:val="center"/>
        <w:rPr>
          <w:b/>
        </w:rPr>
      </w:pPr>
    </w:p>
    <w:p w:rsidR="005E33B1" w:rsidRPr="00A9433E" w:rsidRDefault="005E33B1" w:rsidP="005E33B1">
      <w:pPr>
        <w:jc w:val="both"/>
      </w:pPr>
      <w:r w:rsidRPr="00A9433E">
        <w:rPr>
          <w:b/>
        </w:rPr>
        <w:lastRenderedPageBreak/>
        <w:t>Уровень образования (класс)</w:t>
      </w:r>
      <w:r w:rsidRPr="00A9433E">
        <w:t xml:space="preserve">  начальное общее образование,  3-4   классы</w:t>
      </w:r>
    </w:p>
    <w:p w:rsidR="005E33B1" w:rsidRPr="00A9433E" w:rsidRDefault="005E33B1" w:rsidP="005E33B1">
      <w:pPr>
        <w:jc w:val="center"/>
        <w:rPr>
          <w:b/>
        </w:rPr>
      </w:pPr>
    </w:p>
    <w:p w:rsidR="005E33B1" w:rsidRPr="00A9433E" w:rsidRDefault="005E33B1" w:rsidP="005E33B1">
      <w:pPr>
        <w:jc w:val="center"/>
        <w:rPr>
          <w:b/>
        </w:rPr>
      </w:pPr>
      <w:r w:rsidRPr="00A9433E">
        <w:rPr>
          <w:b/>
        </w:rPr>
        <w:t>Пояснительная записка.</w:t>
      </w:r>
    </w:p>
    <w:p w:rsidR="005E33B1" w:rsidRPr="00A9433E" w:rsidRDefault="005E33B1" w:rsidP="005E33B1">
      <w:pPr>
        <w:ind w:firstLine="708"/>
        <w:jc w:val="both"/>
      </w:pPr>
      <w:r w:rsidRPr="00A9433E">
        <w:t xml:space="preserve">Рабочая программа по информатике  составлена </w:t>
      </w:r>
      <w:r w:rsidRPr="00A9433E">
        <w:rPr>
          <w:rFonts w:eastAsia="SchoolBookC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A9433E">
        <w:t xml:space="preserve">, на основе </w:t>
      </w:r>
      <w:r w:rsidRPr="00A9433E">
        <w:rPr>
          <w:spacing w:val="-1"/>
        </w:rPr>
        <w:t xml:space="preserve">авторской программы  </w:t>
      </w:r>
      <w:r w:rsidRPr="00A9433E">
        <w:rPr>
          <w:color w:val="231F20"/>
        </w:rPr>
        <w:t xml:space="preserve">А.В. Горячева, </w:t>
      </w:r>
      <w:proofErr w:type="spellStart"/>
      <w:r w:rsidRPr="00A9433E">
        <w:rPr>
          <w:color w:val="231F20"/>
        </w:rPr>
        <w:t>Н.И.Суворова</w:t>
      </w:r>
      <w:proofErr w:type="spellEnd"/>
      <w:r w:rsidRPr="00A9433E">
        <w:rPr>
          <w:color w:val="231F20"/>
        </w:rPr>
        <w:t xml:space="preserve">  «Информатика в играх и задачах» </w:t>
      </w:r>
      <w:r w:rsidRPr="00A9433E">
        <w:t xml:space="preserve">Образовательная система «Школа 2100». </w:t>
      </w:r>
      <w:r w:rsidRPr="00A9433E">
        <w:rPr>
          <w:rStyle w:val="a6"/>
          <w:b w:val="0"/>
        </w:rPr>
        <w:t>Примерная основная образовательная программа.</w:t>
      </w:r>
      <w:r w:rsidRPr="00A9433E">
        <w:rPr>
          <w:b/>
        </w:rPr>
        <w:t xml:space="preserve"> </w:t>
      </w:r>
      <w:r w:rsidRPr="00A9433E">
        <w:t>В 2-х книгах. Книга 1. Книга 2. Начальная школа. Дошкольное образование / Под науч. ред. Д</w:t>
      </w:r>
      <w:proofErr w:type="gramStart"/>
      <w:r w:rsidRPr="00A9433E">
        <w:t xml:space="preserve"> .</w:t>
      </w:r>
      <w:proofErr w:type="gramEnd"/>
      <w:r w:rsidRPr="00A9433E">
        <w:t xml:space="preserve">И. </w:t>
      </w:r>
      <w:proofErr w:type="spellStart"/>
      <w:r w:rsidRPr="00A9433E">
        <w:t>Фельдштейна</w:t>
      </w:r>
      <w:proofErr w:type="spellEnd"/>
      <w:r w:rsidRPr="00A9433E">
        <w:t xml:space="preserve">. -М.: </w:t>
      </w:r>
      <w:proofErr w:type="spellStart"/>
      <w:r w:rsidRPr="00A9433E">
        <w:t>Баласс</w:t>
      </w:r>
      <w:proofErr w:type="spellEnd"/>
      <w:r w:rsidRPr="00A9433E">
        <w:t>, 2011.</w:t>
      </w:r>
    </w:p>
    <w:p w:rsidR="001F48BD" w:rsidRPr="00A9433E" w:rsidRDefault="001F48BD" w:rsidP="001F48BD">
      <w:pPr>
        <w:jc w:val="center"/>
        <w:rPr>
          <w:rStyle w:val="Zag11"/>
          <w:rFonts w:eastAsia="@Arial Unicode MS"/>
          <w:b/>
        </w:rPr>
      </w:pPr>
    </w:p>
    <w:p w:rsidR="001F48BD" w:rsidRPr="00A9433E" w:rsidRDefault="001F48BD" w:rsidP="001F48BD">
      <w:pPr>
        <w:jc w:val="center"/>
        <w:rPr>
          <w:rStyle w:val="Zag11"/>
          <w:b/>
        </w:rPr>
      </w:pPr>
      <w:r w:rsidRPr="00A9433E">
        <w:rPr>
          <w:rStyle w:val="Zag11"/>
          <w:rFonts w:eastAsia="@Arial Unicode MS"/>
          <w:b/>
        </w:rPr>
        <w:t>Целями реализации основной образовательной программы основного общего образования являются:</w:t>
      </w:r>
    </w:p>
    <w:p w:rsidR="001F48BD" w:rsidRPr="00A9433E" w:rsidRDefault="001F48BD" w:rsidP="001F48BD">
      <w:pPr>
        <w:tabs>
          <w:tab w:val="left" w:pos="851"/>
          <w:tab w:val="left" w:pos="993"/>
          <w:tab w:val="left" w:pos="1134"/>
        </w:tabs>
        <w:ind w:firstLine="851"/>
        <w:jc w:val="both"/>
      </w:pPr>
    </w:p>
    <w:p w:rsidR="001F48BD" w:rsidRPr="00A9433E" w:rsidRDefault="001F48BD" w:rsidP="001F48BD">
      <w:pPr>
        <w:tabs>
          <w:tab w:val="left" w:pos="851"/>
          <w:tab w:val="left" w:pos="993"/>
          <w:tab w:val="left" w:pos="1134"/>
        </w:tabs>
        <w:ind w:firstLine="851"/>
        <w:jc w:val="both"/>
      </w:pPr>
      <w:r w:rsidRPr="00A9433E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F48BD" w:rsidRPr="00A9433E" w:rsidRDefault="001F48BD" w:rsidP="001F48BD">
      <w:pPr>
        <w:tabs>
          <w:tab w:val="left" w:pos="851"/>
          <w:tab w:val="left" w:pos="993"/>
          <w:tab w:val="left" w:pos="1134"/>
        </w:tabs>
        <w:ind w:firstLine="851"/>
        <w:jc w:val="both"/>
      </w:pPr>
      <w:r w:rsidRPr="00A9433E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</w:t>
      </w:r>
      <w:r w:rsidRPr="00A9433E">
        <w:softHyphen/>
        <w:t>ные и коммуникационные технологии (ИКТ), в том числе при изучении других школьных дисциплин;</w:t>
      </w:r>
    </w:p>
    <w:p w:rsidR="001F48BD" w:rsidRPr="00A9433E" w:rsidRDefault="001F48BD" w:rsidP="001F48BD">
      <w:pPr>
        <w:tabs>
          <w:tab w:val="left" w:pos="851"/>
          <w:tab w:val="left" w:pos="993"/>
          <w:tab w:val="left" w:pos="1134"/>
        </w:tabs>
        <w:ind w:firstLine="851"/>
        <w:jc w:val="both"/>
      </w:pPr>
      <w:r w:rsidRPr="00A9433E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F48BD" w:rsidRPr="00A9433E" w:rsidRDefault="001F48BD" w:rsidP="001F48BD">
      <w:pPr>
        <w:tabs>
          <w:tab w:val="left" w:pos="851"/>
          <w:tab w:val="left" w:pos="993"/>
          <w:tab w:val="left" w:pos="1134"/>
        </w:tabs>
        <w:ind w:firstLine="851"/>
        <w:jc w:val="both"/>
      </w:pPr>
      <w:r w:rsidRPr="00A9433E">
        <w:t>воспитание ответственного отношения к соблюдению этических и правовых норм информационной деятельности;</w:t>
      </w:r>
    </w:p>
    <w:p w:rsidR="001F48BD" w:rsidRPr="00A9433E" w:rsidRDefault="001F48BD" w:rsidP="001F48BD">
      <w:pPr>
        <w:tabs>
          <w:tab w:val="left" w:pos="851"/>
          <w:tab w:val="left" w:pos="993"/>
          <w:tab w:val="left" w:pos="1134"/>
        </w:tabs>
        <w:ind w:firstLine="851"/>
        <w:jc w:val="both"/>
      </w:pPr>
      <w:r w:rsidRPr="00A9433E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</w:t>
      </w:r>
      <w:r w:rsidRPr="00A9433E">
        <w:softHyphen/>
        <w:t>ности.</w:t>
      </w:r>
    </w:p>
    <w:p w:rsidR="001F48BD" w:rsidRPr="00A9433E" w:rsidRDefault="001F48BD" w:rsidP="001F48BD">
      <w:pPr>
        <w:jc w:val="center"/>
        <w:rPr>
          <w:b/>
        </w:rPr>
      </w:pPr>
    </w:p>
    <w:p w:rsidR="001F48BD" w:rsidRPr="00A9433E" w:rsidRDefault="001F48BD" w:rsidP="001F48BD">
      <w:pPr>
        <w:jc w:val="center"/>
        <w:rPr>
          <w:b/>
        </w:rPr>
      </w:pPr>
      <w:r w:rsidRPr="00A9433E">
        <w:rPr>
          <w:b/>
        </w:rPr>
        <w:t xml:space="preserve">Основные формы и методы работы с </w:t>
      </w:r>
      <w:proofErr w:type="gramStart"/>
      <w:r w:rsidRPr="00A9433E">
        <w:rPr>
          <w:b/>
        </w:rPr>
        <w:t>обучающимися</w:t>
      </w:r>
      <w:proofErr w:type="gramEnd"/>
    </w:p>
    <w:p w:rsidR="001F48BD" w:rsidRPr="00A9433E" w:rsidRDefault="001F48BD" w:rsidP="001F48BD">
      <w:pPr>
        <w:jc w:val="both"/>
        <w:rPr>
          <w:i/>
        </w:rPr>
      </w:pPr>
      <w:r w:rsidRPr="00A9433E">
        <w:rPr>
          <w:i/>
        </w:rPr>
        <w:t>Формы обучения –</w:t>
      </w:r>
    </w:p>
    <w:p w:rsidR="001F48BD" w:rsidRPr="00A9433E" w:rsidRDefault="001F48BD" w:rsidP="001F48BD">
      <w:pPr>
        <w:jc w:val="both"/>
      </w:pPr>
      <w:r w:rsidRPr="00A9433E">
        <w:t>1. фронтальная (работа со всеми обучающимися в едином темпе и с общими задачами)</w:t>
      </w:r>
    </w:p>
    <w:p w:rsidR="001F48BD" w:rsidRPr="00A9433E" w:rsidRDefault="001F48BD" w:rsidP="001F48BD">
      <w:pPr>
        <w:jc w:val="both"/>
      </w:pPr>
      <w:r w:rsidRPr="00A9433E">
        <w:t xml:space="preserve">2. </w:t>
      </w:r>
      <w:proofErr w:type="gramStart"/>
      <w:r w:rsidRPr="00A9433E">
        <w:t>индивидуальная</w:t>
      </w:r>
      <w:proofErr w:type="gramEnd"/>
      <w:r w:rsidRPr="00A9433E">
        <w:t xml:space="preserve"> (взаимодействие с одним учеником)</w:t>
      </w:r>
    </w:p>
    <w:p w:rsidR="001F48BD" w:rsidRPr="00A9433E" w:rsidRDefault="001F48BD" w:rsidP="001F48BD">
      <w:pPr>
        <w:jc w:val="both"/>
      </w:pPr>
      <w:proofErr w:type="gramStart"/>
      <w:r w:rsidRPr="00A9433E">
        <w:t>3. групповая (работа обучающихся в группах)</w:t>
      </w:r>
      <w:proofErr w:type="gramEnd"/>
    </w:p>
    <w:p w:rsidR="001F48BD" w:rsidRPr="00A9433E" w:rsidRDefault="001F48BD" w:rsidP="001F48BD">
      <w:pPr>
        <w:jc w:val="both"/>
      </w:pPr>
      <w:r w:rsidRPr="00A9433E">
        <w:t>4. парное обучение (взаимодействие между двумя учениками)</w:t>
      </w:r>
    </w:p>
    <w:p w:rsidR="001F48BD" w:rsidRPr="00A9433E" w:rsidRDefault="001F48BD" w:rsidP="001F48BD">
      <w:pPr>
        <w:jc w:val="both"/>
        <w:rPr>
          <w:i/>
        </w:rPr>
      </w:pPr>
      <w:r w:rsidRPr="00A9433E">
        <w:rPr>
          <w:i/>
        </w:rPr>
        <w:t>Методы обучения –</w:t>
      </w:r>
    </w:p>
    <w:p w:rsidR="001F48BD" w:rsidRPr="00A9433E" w:rsidRDefault="001F48BD" w:rsidP="001F48BD">
      <w:pPr>
        <w:jc w:val="both"/>
      </w:pPr>
      <w:r w:rsidRPr="00A9433E">
        <w:t>1. работа с учебником</w:t>
      </w:r>
    </w:p>
    <w:p w:rsidR="001F48BD" w:rsidRPr="00A9433E" w:rsidRDefault="001F48BD" w:rsidP="001F48BD">
      <w:pPr>
        <w:jc w:val="both"/>
      </w:pPr>
      <w:r w:rsidRPr="00A9433E">
        <w:t>2. рассказ</w:t>
      </w:r>
    </w:p>
    <w:p w:rsidR="001F48BD" w:rsidRPr="00A9433E" w:rsidRDefault="001F48BD" w:rsidP="001F48BD">
      <w:pPr>
        <w:jc w:val="both"/>
      </w:pPr>
      <w:r w:rsidRPr="00A9433E">
        <w:t>3. объяснение</w:t>
      </w:r>
    </w:p>
    <w:p w:rsidR="001F48BD" w:rsidRPr="00A9433E" w:rsidRDefault="001F48BD" w:rsidP="001F48BD">
      <w:pPr>
        <w:jc w:val="both"/>
      </w:pPr>
      <w:r w:rsidRPr="00A9433E">
        <w:t>4. беседа</w:t>
      </w:r>
    </w:p>
    <w:p w:rsidR="001F48BD" w:rsidRPr="00A9433E" w:rsidRDefault="001F48BD" w:rsidP="001F48BD">
      <w:pPr>
        <w:jc w:val="both"/>
      </w:pPr>
      <w:r w:rsidRPr="00A9433E">
        <w:t>5. демонстрация</w:t>
      </w:r>
    </w:p>
    <w:p w:rsidR="001F48BD" w:rsidRPr="00A9433E" w:rsidRDefault="001F48BD" w:rsidP="001F48BD">
      <w:pPr>
        <w:jc w:val="both"/>
      </w:pPr>
      <w:r w:rsidRPr="00A9433E">
        <w:t>6. практические методы</w:t>
      </w:r>
    </w:p>
    <w:p w:rsidR="001F48BD" w:rsidRPr="00A9433E" w:rsidRDefault="001F48BD" w:rsidP="001F48BD">
      <w:pPr>
        <w:jc w:val="center"/>
        <w:rPr>
          <w:b/>
        </w:rPr>
      </w:pPr>
    </w:p>
    <w:p w:rsidR="001F48BD" w:rsidRPr="00A9433E" w:rsidRDefault="001F48BD" w:rsidP="001F48BD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33E">
        <w:rPr>
          <w:rFonts w:ascii="Times New Roman" w:hAnsi="Times New Roman"/>
          <w:b/>
          <w:sz w:val="24"/>
          <w:szCs w:val="24"/>
        </w:rPr>
        <w:t>Формы контроля уровня достижений учащихся и критерии оценки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ab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  <w:rPr>
          <w:b/>
          <w:i/>
        </w:rPr>
      </w:pPr>
      <w:r w:rsidRPr="00A9433E">
        <w:rPr>
          <w:b/>
          <w:i/>
        </w:rPr>
        <w:tab/>
        <w:t>При выполнении письменной контрольной работы: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Исходя из норм (пятибалльной системы), заложенных во всех предметных областях выставляете отметка:</w:t>
      </w:r>
    </w:p>
    <w:p w:rsidR="001F48BD" w:rsidRPr="00A9433E" w:rsidRDefault="001F48BD" w:rsidP="001F48B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9433E">
        <w:t xml:space="preserve">«5» ставится при выполнении всех заданий полностью или при наличии 1-2 мелких </w:t>
      </w:r>
      <w:r w:rsidRPr="00A9433E">
        <w:lastRenderedPageBreak/>
        <w:t>погрешностей;</w:t>
      </w:r>
    </w:p>
    <w:p w:rsidR="001F48BD" w:rsidRPr="00A9433E" w:rsidRDefault="001F48BD" w:rsidP="001F48B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9433E">
        <w:t>«4» ставится при наличии 1-2 недочетов или одной ошибки:</w:t>
      </w:r>
    </w:p>
    <w:p w:rsidR="001F48BD" w:rsidRPr="00A9433E" w:rsidRDefault="001F48BD" w:rsidP="001F48B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9433E">
        <w:t>«3» ставится при выполнении 2/3 от объема предложенных заданий;</w:t>
      </w:r>
    </w:p>
    <w:p w:rsidR="001F48BD" w:rsidRPr="00A9433E" w:rsidRDefault="001F48BD" w:rsidP="001F48B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</w:pPr>
      <w:r w:rsidRPr="00A9433E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spacing w:before="240"/>
        <w:ind w:right="10"/>
        <w:rPr>
          <w:b/>
          <w:i/>
          <w:u w:val="single"/>
        </w:rPr>
      </w:pPr>
      <w:r w:rsidRPr="00A9433E">
        <w:rPr>
          <w:b/>
          <w:i/>
          <w:u w:val="single"/>
        </w:rPr>
        <w:t>Оценка устных ответов учащихся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rPr>
          <w:i/>
        </w:rPr>
        <w:t>Ответ оценивается отметкой «5»,</w:t>
      </w:r>
      <w:r w:rsidRPr="00A9433E">
        <w:t xml:space="preserve"> если ученик: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полно раскрыл содержание материала в объеме, предусмотренном программой;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правильно выполнил рисунки, схемы, сопутствующие ответу;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показал умение иллюстрировать теоретические положения конкретными примерами;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 xml:space="preserve">- продемонстрировал усвоение ранее изученных сопутствующих вопросов, </w:t>
      </w:r>
      <w:proofErr w:type="spellStart"/>
      <w:r w:rsidRPr="00A9433E">
        <w:t>сформированность</w:t>
      </w:r>
      <w:proofErr w:type="spellEnd"/>
      <w:r w:rsidRPr="00A9433E">
        <w:t xml:space="preserve"> и устойчивость используемых при ответе умений и навыков;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отвечал самостоятельно без наводящих вопросов учителя.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rPr>
          <w:i/>
        </w:rPr>
        <w:t>Ответ оценивается отметкой «4,.</w:t>
      </w:r>
      <w:r w:rsidRPr="00A9433E">
        <w:t xml:space="preserve"> если ответ удовлетворяет в основном требованиям на отметку «5», но при этом имеет один из недостатков: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допущены один-два недочета при освещении основного содержания ответа, исправленные по замечанию учителя: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rPr>
          <w:i/>
        </w:rPr>
        <w:t>Отметка «3»</w:t>
      </w:r>
      <w:r w:rsidRPr="00A9433E">
        <w:t xml:space="preserve"> ставится в следующих случаях: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rPr>
          <w:i/>
        </w:rPr>
        <w:t>Отметка «2»</w:t>
      </w:r>
      <w:r w:rsidRPr="00A9433E">
        <w:t xml:space="preserve"> ставится в следующих случаях: 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не раскрыто основное содержание учебного материала;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обнаружено незнание или неполное понимание учеником большей или наиболее важной части учебного материала;</w:t>
      </w:r>
    </w:p>
    <w:p w:rsidR="001F48BD" w:rsidRPr="00A9433E" w:rsidRDefault="001F48BD" w:rsidP="001F48BD">
      <w:pPr>
        <w:shd w:val="clear" w:color="auto" w:fill="FFFFFF"/>
        <w:tabs>
          <w:tab w:val="left" w:pos="552"/>
        </w:tabs>
        <w:ind w:right="10"/>
        <w:jc w:val="both"/>
      </w:pPr>
      <w:r w:rsidRPr="00A9433E"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1F48BD" w:rsidRPr="00A9433E" w:rsidRDefault="001F48BD" w:rsidP="001F48BD">
      <w:pPr>
        <w:widowControl w:val="0"/>
        <w:tabs>
          <w:tab w:val="left" w:pos="7640"/>
        </w:tabs>
        <w:autoSpaceDE w:val="0"/>
        <w:autoSpaceDN w:val="0"/>
        <w:adjustRightInd w:val="0"/>
        <w:ind w:right="-15"/>
        <w:rPr>
          <w:b/>
          <w:bCs/>
          <w:color w:val="363435"/>
        </w:rPr>
      </w:pPr>
    </w:p>
    <w:p w:rsidR="00746552" w:rsidRPr="00A9433E" w:rsidRDefault="00746552" w:rsidP="00746552">
      <w:pPr>
        <w:pStyle w:val="Style3"/>
        <w:widowControl/>
        <w:ind w:firstLine="720"/>
        <w:jc w:val="center"/>
        <w:rPr>
          <w:rStyle w:val="FontStyle11"/>
          <w:b/>
          <w:sz w:val="24"/>
          <w:szCs w:val="24"/>
          <w:lang w:val="ru-RU"/>
        </w:rPr>
      </w:pPr>
      <w:r w:rsidRPr="00A9433E">
        <w:rPr>
          <w:rStyle w:val="FontStyle11"/>
          <w:b/>
          <w:sz w:val="24"/>
          <w:szCs w:val="24"/>
          <w:lang w:val="ru-RU"/>
        </w:rPr>
        <w:t xml:space="preserve">Личностные, </w:t>
      </w:r>
      <w:proofErr w:type="spellStart"/>
      <w:r w:rsidRPr="00A9433E">
        <w:rPr>
          <w:rStyle w:val="FontStyle11"/>
          <w:b/>
          <w:sz w:val="24"/>
          <w:szCs w:val="24"/>
          <w:lang w:val="ru-RU"/>
        </w:rPr>
        <w:t>метапредметные</w:t>
      </w:r>
      <w:proofErr w:type="spellEnd"/>
      <w:r w:rsidRPr="00A9433E">
        <w:rPr>
          <w:rStyle w:val="FontStyle11"/>
          <w:b/>
          <w:sz w:val="24"/>
          <w:szCs w:val="24"/>
          <w:lang w:val="ru-RU"/>
        </w:rPr>
        <w:t xml:space="preserve"> и предметные результаты освоения учебного предмета</w:t>
      </w:r>
    </w:p>
    <w:p w:rsidR="00746552" w:rsidRPr="00A9433E" w:rsidRDefault="00746552" w:rsidP="00746552">
      <w:pPr>
        <w:pStyle w:val="Style3"/>
        <w:widowControl/>
        <w:ind w:firstLine="720"/>
        <w:rPr>
          <w:rStyle w:val="FontStyle11"/>
          <w:b/>
          <w:sz w:val="24"/>
          <w:szCs w:val="24"/>
          <w:lang w:val="ru-RU"/>
        </w:rPr>
      </w:pPr>
    </w:p>
    <w:p w:rsidR="00746552" w:rsidRPr="00A9433E" w:rsidRDefault="00746552" w:rsidP="00746552">
      <w:pPr>
        <w:pStyle w:val="Style3"/>
        <w:widowControl/>
        <w:rPr>
          <w:rStyle w:val="FontStyle11"/>
          <w:b/>
          <w:i/>
          <w:sz w:val="24"/>
          <w:szCs w:val="24"/>
          <w:lang w:val="ru-RU"/>
        </w:rPr>
      </w:pPr>
      <w:r w:rsidRPr="00A9433E">
        <w:rPr>
          <w:rStyle w:val="FontStyle11"/>
          <w:b/>
          <w:i/>
          <w:sz w:val="24"/>
          <w:szCs w:val="24"/>
          <w:lang w:val="ru-RU"/>
        </w:rPr>
        <w:t>Личностные результаты</w:t>
      </w:r>
    </w:p>
    <w:p w:rsidR="00746552" w:rsidRPr="00A9433E" w:rsidRDefault="00746552" w:rsidP="00746552">
      <w:pPr>
        <w:pStyle w:val="Style3"/>
        <w:widowControl/>
        <w:rPr>
          <w:rStyle w:val="FontStyle11"/>
          <w:sz w:val="24"/>
          <w:szCs w:val="24"/>
          <w:lang w:val="ru-RU"/>
        </w:rPr>
      </w:pPr>
      <w:r w:rsidRPr="00A9433E">
        <w:rPr>
          <w:rStyle w:val="FontStyle11"/>
          <w:sz w:val="24"/>
          <w:szCs w:val="24"/>
          <w:lang w:val="ru-RU"/>
        </w:rPr>
        <w:t xml:space="preserve">  К личностным результатам освоения информационно-коммуникационных технологий как инструмента в учёбе и повседневной жизни можно отнести:</w:t>
      </w:r>
    </w:p>
    <w:p w:rsidR="00746552" w:rsidRPr="00A9433E" w:rsidRDefault="00746552" w:rsidP="00746552">
      <w:pPr>
        <w:pStyle w:val="Style3"/>
        <w:widowControl/>
        <w:numPr>
          <w:ilvl w:val="0"/>
          <w:numId w:val="5"/>
        </w:numPr>
        <w:ind w:left="142" w:firstLine="0"/>
        <w:rPr>
          <w:rStyle w:val="FontStyle11"/>
          <w:sz w:val="24"/>
          <w:szCs w:val="24"/>
          <w:lang w:val="ru-RU"/>
        </w:rPr>
      </w:pPr>
      <w:r w:rsidRPr="00A9433E">
        <w:rPr>
          <w:rStyle w:val="FontStyle11"/>
          <w:sz w:val="24"/>
          <w:szCs w:val="24"/>
          <w:lang w:val="ru-RU"/>
        </w:rPr>
        <w:t>критическое отношение к информации и избирательность её восприятия;</w:t>
      </w:r>
    </w:p>
    <w:p w:rsidR="00746552" w:rsidRPr="00A9433E" w:rsidRDefault="00746552" w:rsidP="00746552">
      <w:pPr>
        <w:pStyle w:val="Style3"/>
        <w:widowControl/>
        <w:numPr>
          <w:ilvl w:val="0"/>
          <w:numId w:val="5"/>
        </w:numPr>
        <w:ind w:left="142" w:firstLine="0"/>
        <w:rPr>
          <w:rStyle w:val="FontStyle11"/>
          <w:sz w:val="24"/>
          <w:szCs w:val="24"/>
          <w:lang w:val="ru-RU"/>
        </w:rPr>
      </w:pPr>
      <w:r w:rsidRPr="00A9433E">
        <w:rPr>
          <w:rStyle w:val="FontStyle11"/>
          <w:sz w:val="24"/>
          <w:szCs w:val="24"/>
          <w:lang w:val="ru-RU"/>
        </w:rPr>
        <w:t>уважение к информации о частной жизни и информационным результатам других людей;</w:t>
      </w:r>
    </w:p>
    <w:p w:rsidR="00746552" w:rsidRPr="00A9433E" w:rsidRDefault="00746552" w:rsidP="00746552">
      <w:pPr>
        <w:pStyle w:val="Style3"/>
        <w:widowControl/>
        <w:numPr>
          <w:ilvl w:val="0"/>
          <w:numId w:val="5"/>
        </w:numPr>
        <w:ind w:left="142" w:firstLine="0"/>
        <w:rPr>
          <w:rStyle w:val="FontStyle11"/>
          <w:sz w:val="24"/>
          <w:szCs w:val="24"/>
          <w:lang w:val="ru-RU"/>
        </w:rPr>
      </w:pPr>
      <w:r w:rsidRPr="00A9433E">
        <w:rPr>
          <w:rStyle w:val="FontStyle11"/>
          <w:sz w:val="24"/>
          <w:szCs w:val="24"/>
          <w:lang w:val="ru-RU"/>
        </w:rPr>
        <w:t>осмысление мотивов своих действий при выполнении заданий с жизненными ситуациями;</w:t>
      </w:r>
    </w:p>
    <w:p w:rsidR="00746552" w:rsidRPr="00A9433E" w:rsidRDefault="00746552" w:rsidP="00746552">
      <w:pPr>
        <w:pStyle w:val="Style3"/>
        <w:widowControl/>
        <w:numPr>
          <w:ilvl w:val="0"/>
          <w:numId w:val="5"/>
        </w:numPr>
        <w:ind w:left="142" w:firstLine="0"/>
        <w:rPr>
          <w:rStyle w:val="FontStyle11"/>
          <w:sz w:val="24"/>
          <w:szCs w:val="24"/>
          <w:lang w:val="ru-RU"/>
        </w:rPr>
      </w:pPr>
      <w:r w:rsidRPr="00A9433E">
        <w:rPr>
          <w:rStyle w:val="FontStyle11"/>
          <w:sz w:val="24"/>
          <w:szCs w:val="24"/>
          <w:lang w:val="ru-RU"/>
        </w:rPr>
        <w:t>начало профессионального самоопределения, ознакомление с миром профессий, связанных с информационно-коммуникационными технологиями.</w:t>
      </w:r>
    </w:p>
    <w:p w:rsidR="00746552" w:rsidRPr="00A9433E" w:rsidRDefault="00746552" w:rsidP="00746552">
      <w:pPr>
        <w:pStyle w:val="Style3"/>
        <w:widowControl/>
        <w:ind w:left="142"/>
        <w:rPr>
          <w:rStyle w:val="FontStyle11"/>
          <w:sz w:val="24"/>
          <w:szCs w:val="24"/>
          <w:lang w:val="ru-RU"/>
        </w:rPr>
      </w:pPr>
    </w:p>
    <w:p w:rsidR="00746552" w:rsidRPr="00A9433E" w:rsidRDefault="00746552" w:rsidP="00746552">
      <w:pPr>
        <w:pStyle w:val="Style3"/>
        <w:widowControl/>
        <w:rPr>
          <w:rStyle w:val="FontStyle11"/>
          <w:b/>
          <w:i/>
          <w:sz w:val="24"/>
          <w:szCs w:val="24"/>
          <w:lang w:val="ru-RU"/>
        </w:rPr>
      </w:pPr>
      <w:proofErr w:type="spellStart"/>
      <w:r w:rsidRPr="00A9433E">
        <w:rPr>
          <w:rStyle w:val="FontStyle11"/>
          <w:b/>
          <w:i/>
          <w:sz w:val="24"/>
          <w:szCs w:val="24"/>
          <w:lang w:val="ru-RU"/>
        </w:rPr>
        <w:t>Метапредметные</w:t>
      </w:r>
      <w:proofErr w:type="spellEnd"/>
      <w:r w:rsidRPr="00A9433E">
        <w:rPr>
          <w:rStyle w:val="FontStyle11"/>
          <w:b/>
          <w:i/>
          <w:sz w:val="24"/>
          <w:szCs w:val="24"/>
          <w:lang w:val="ru-RU"/>
        </w:rPr>
        <w:t xml:space="preserve"> результаты</w:t>
      </w:r>
    </w:p>
    <w:p w:rsidR="00746552" w:rsidRPr="00A9433E" w:rsidRDefault="00746552" w:rsidP="00746552">
      <w:pPr>
        <w:pStyle w:val="Style8"/>
        <w:widowControl/>
        <w:ind w:left="75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lastRenderedPageBreak/>
        <w:t xml:space="preserve"> 1.Технологический компонент</w:t>
      </w:r>
    </w:p>
    <w:p w:rsidR="00746552" w:rsidRPr="00A9433E" w:rsidRDefault="00746552" w:rsidP="00746552">
      <w:pPr>
        <w:pStyle w:val="Style8"/>
        <w:widowControl/>
        <w:ind w:left="75"/>
        <w:rPr>
          <w:rStyle w:val="FontStyle12"/>
          <w:b w:val="0"/>
          <w:sz w:val="24"/>
          <w:szCs w:val="24"/>
          <w:lang w:val="ru-RU"/>
        </w:rPr>
      </w:pPr>
    </w:p>
    <w:p w:rsidR="00746552" w:rsidRPr="00A9433E" w:rsidRDefault="00746552" w:rsidP="00746552">
      <w:pPr>
        <w:pStyle w:val="Style8"/>
        <w:widowControl/>
        <w:ind w:left="142" w:firstLine="9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sz w:val="24"/>
          <w:szCs w:val="24"/>
          <w:lang w:val="ru-RU"/>
        </w:rPr>
        <w:t xml:space="preserve">Регулятивные </w:t>
      </w:r>
      <w:r w:rsidRPr="00A9433E">
        <w:rPr>
          <w:rStyle w:val="FontStyle12"/>
          <w:b w:val="0"/>
          <w:sz w:val="24"/>
          <w:szCs w:val="24"/>
          <w:lang w:val="ru-RU"/>
        </w:rPr>
        <w:t>универсальные учебные действия:</w:t>
      </w:r>
    </w:p>
    <w:p w:rsidR="00746552" w:rsidRPr="00A9433E" w:rsidRDefault="00746552" w:rsidP="00746552">
      <w:pPr>
        <w:pStyle w:val="Style8"/>
        <w:widowControl/>
        <w:numPr>
          <w:ilvl w:val="0"/>
          <w:numId w:val="6"/>
        </w:numPr>
        <w:ind w:left="142" w:firstLine="0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освоение способов решения проблем творческого характера в жизненных ситуациях;</w:t>
      </w:r>
    </w:p>
    <w:p w:rsidR="00746552" w:rsidRPr="00A9433E" w:rsidRDefault="00746552" w:rsidP="00746552">
      <w:pPr>
        <w:pStyle w:val="Style8"/>
        <w:widowControl/>
        <w:numPr>
          <w:ilvl w:val="0"/>
          <w:numId w:val="6"/>
        </w:numPr>
        <w:ind w:left="142" w:firstLine="0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формирование умений ставить цель - создание творческой работы, планировать достижение этой цели, создавать вспомогательные эскизы в процессе работы;</w:t>
      </w:r>
    </w:p>
    <w:p w:rsidR="00746552" w:rsidRPr="00A9433E" w:rsidRDefault="00746552" w:rsidP="00746552">
      <w:pPr>
        <w:pStyle w:val="Style8"/>
        <w:widowControl/>
        <w:numPr>
          <w:ilvl w:val="0"/>
          <w:numId w:val="6"/>
        </w:numPr>
        <w:ind w:left="142" w:firstLine="0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746552" w:rsidRPr="00A9433E" w:rsidRDefault="00746552" w:rsidP="00746552">
      <w:pPr>
        <w:pStyle w:val="Style8"/>
        <w:widowControl/>
        <w:ind w:left="142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sz w:val="24"/>
          <w:szCs w:val="24"/>
          <w:lang w:val="ru-RU"/>
        </w:rPr>
        <w:t xml:space="preserve">Познавательные </w:t>
      </w:r>
      <w:r w:rsidRPr="00A9433E">
        <w:rPr>
          <w:rStyle w:val="FontStyle12"/>
          <w:b w:val="0"/>
          <w:sz w:val="24"/>
          <w:szCs w:val="24"/>
          <w:lang w:val="ru-RU"/>
        </w:rPr>
        <w:t>универсальные учебные действия:</w:t>
      </w:r>
    </w:p>
    <w:p w:rsidR="00746552" w:rsidRPr="00A9433E" w:rsidRDefault="00746552" w:rsidP="00746552">
      <w:pPr>
        <w:pStyle w:val="Style8"/>
        <w:widowControl/>
        <w:numPr>
          <w:ilvl w:val="0"/>
          <w:numId w:val="7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746552" w:rsidRPr="00A9433E" w:rsidRDefault="00746552" w:rsidP="00746552">
      <w:pPr>
        <w:pStyle w:val="Style8"/>
        <w:widowControl/>
        <w:numPr>
          <w:ilvl w:val="0"/>
          <w:numId w:val="7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использование средств информационно-коммуникационных технологий для решения коммуникативных, познавательных и творческих задач.</w:t>
      </w:r>
    </w:p>
    <w:p w:rsidR="00746552" w:rsidRPr="00A9433E" w:rsidRDefault="00746552" w:rsidP="00746552">
      <w:pPr>
        <w:pStyle w:val="Style8"/>
        <w:widowControl/>
        <w:ind w:left="142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sz w:val="24"/>
          <w:szCs w:val="24"/>
          <w:lang w:val="ru-RU"/>
        </w:rPr>
        <w:t xml:space="preserve">Коммуникативные </w:t>
      </w:r>
      <w:r w:rsidRPr="00A9433E">
        <w:rPr>
          <w:rStyle w:val="FontStyle12"/>
          <w:b w:val="0"/>
          <w:sz w:val="24"/>
          <w:szCs w:val="24"/>
          <w:lang w:val="ru-RU"/>
        </w:rPr>
        <w:t>универсальные учебные действия:</w:t>
      </w:r>
    </w:p>
    <w:p w:rsidR="00746552" w:rsidRPr="00A9433E" w:rsidRDefault="00746552" w:rsidP="00746552">
      <w:pPr>
        <w:pStyle w:val="Style8"/>
        <w:widowControl/>
        <w:numPr>
          <w:ilvl w:val="0"/>
          <w:numId w:val="8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 xml:space="preserve">создание </w:t>
      </w:r>
      <w:proofErr w:type="spellStart"/>
      <w:r w:rsidRPr="00A9433E">
        <w:rPr>
          <w:rStyle w:val="FontStyle12"/>
          <w:b w:val="0"/>
          <w:sz w:val="24"/>
          <w:szCs w:val="24"/>
          <w:lang w:val="ru-RU"/>
        </w:rPr>
        <w:t>медиасообщений</w:t>
      </w:r>
      <w:proofErr w:type="spellEnd"/>
      <w:r w:rsidRPr="00A9433E">
        <w:rPr>
          <w:rStyle w:val="FontStyle12"/>
          <w:b w:val="0"/>
          <w:sz w:val="24"/>
          <w:szCs w:val="24"/>
          <w:lang w:val="ru-RU"/>
        </w:rPr>
        <w:t xml:space="preserve">, включающих текст, цифровые данные, записанные и созданные </w:t>
      </w:r>
      <w:proofErr w:type="gramStart"/>
      <w:r w:rsidRPr="00A9433E">
        <w:rPr>
          <w:rStyle w:val="FontStyle12"/>
          <w:b w:val="0"/>
          <w:sz w:val="24"/>
          <w:szCs w:val="24"/>
          <w:lang w:val="ru-RU"/>
        </w:rPr>
        <w:t>изображения</w:t>
      </w:r>
      <w:proofErr w:type="gramEnd"/>
      <w:r w:rsidRPr="00A9433E">
        <w:rPr>
          <w:rStyle w:val="FontStyle12"/>
          <w:b w:val="0"/>
          <w:sz w:val="24"/>
          <w:szCs w:val="24"/>
          <w:lang w:val="ru-RU"/>
        </w:rPr>
        <w:t xml:space="preserve"> и звуки, ссылки между элементами сообщения;</w:t>
      </w:r>
    </w:p>
    <w:p w:rsidR="00746552" w:rsidRPr="00A9433E" w:rsidRDefault="00746552" w:rsidP="00746552">
      <w:pPr>
        <w:pStyle w:val="Style8"/>
        <w:widowControl/>
        <w:numPr>
          <w:ilvl w:val="0"/>
          <w:numId w:val="8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подготовка выступления с аудиовизуальной поддержкой.</w:t>
      </w:r>
    </w:p>
    <w:p w:rsidR="00746552" w:rsidRPr="00A9433E" w:rsidRDefault="00746552" w:rsidP="00746552">
      <w:pPr>
        <w:pStyle w:val="Style8"/>
        <w:widowControl/>
        <w:ind w:left="142"/>
        <w:jc w:val="both"/>
        <w:rPr>
          <w:rStyle w:val="FontStyle12"/>
          <w:b w:val="0"/>
          <w:sz w:val="24"/>
          <w:szCs w:val="24"/>
          <w:lang w:val="ru-RU"/>
        </w:rPr>
      </w:pPr>
    </w:p>
    <w:p w:rsidR="00746552" w:rsidRPr="00A9433E" w:rsidRDefault="00746552" w:rsidP="00746552">
      <w:pPr>
        <w:pStyle w:val="Style8"/>
        <w:widowControl/>
        <w:ind w:left="142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2. Логико-алгоритмический компонент</w:t>
      </w:r>
    </w:p>
    <w:p w:rsidR="00746552" w:rsidRPr="00A9433E" w:rsidRDefault="00746552" w:rsidP="00746552">
      <w:pPr>
        <w:pStyle w:val="Style8"/>
        <w:widowControl/>
        <w:ind w:left="142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sz w:val="24"/>
          <w:szCs w:val="24"/>
          <w:lang w:val="ru-RU"/>
        </w:rPr>
        <w:t>Регулятивные</w:t>
      </w:r>
      <w:r w:rsidRPr="00A9433E">
        <w:rPr>
          <w:rStyle w:val="FontStyle12"/>
          <w:b w:val="0"/>
          <w:sz w:val="24"/>
          <w:szCs w:val="24"/>
          <w:lang w:val="ru-RU"/>
        </w:rPr>
        <w:t xml:space="preserve"> универсальные учебные действия:</w:t>
      </w:r>
    </w:p>
    <w:p w:rsidR="00746552" w:rsidRPr="00A9433E" w:rsidRDefault="00746552" w:rsidP="00746552">
      <w:pPr>
        <w:pStyle w:val="Style8"/>
        <w:widowControl/>
        <w:numPr>
          <w:ilvl w:val="0"/>
          <w:numId w:val="9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планирование последовательности шагов алгоритма для достижения цели;</w:t>
      </w:r>
    </w:p>
    <w:p w:rsidR="00746552" w:rsidRPr="00A9433E" w:rsidRDefault="00746552" w:rsidP="00746552">
      <w:pPr>
        <w:pStyle w:val="Style8"/>
        <w:widowControl/>
        <w:numPr>
          <w:ilvl w:val="0"/>
          <w:numId w:val="9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поиск ошибок в плане действий и внесение в него изменений.</w:t>
      </w:r>
    </w:p>
    <w:p w:rsidR="00746552" w:rsidRPr="00A9433E" w:rsidRDefault="00746552" w:rsidP="00746552">
      <w:pPr>
        <w:pStyle w:val="Style8"/>
        <w:widowControl/>
        <w:ind w:left="142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sz w:val="24"/>
          <w:szCs w:val="24"/>
          <w:lang w:val="ru-RU"/>
        </w:rPr>
        <w:t xml:space="preserve">Познавательные </w:t>
      </w:r>
      <w:r w:rsidRPr="00A9433E">
        <w:rPr>
          <w:rStyle w:val="FontStyle12"/>
          <w:b w:val="0"/>
          <w:sz w:val="24"/>
          <w:szCs w:val="24"/>
          <w:lang w:val="ru-RU"/>
        </w:rPr>
        <w:t>универсальные учебные действия:</w:t>
      </w:r>
    </w:p>
    <w:p w:rsidR="00746552" w:rsidRPr="00A9433E" w:rsidRDefault="00746552" w:rsidP="00746552">
      <w:pPr>
        <w:pStyle w:val="Style8"/>
        <w:widowControl/>
        <w:numPr>
          <w:ilvl w:val="0"/>
          <w:numId w:val="10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моделирование – преобразование объекта по его характеристике;</w:t>
      </w:r>
    </w:p>
    <w:p w:rsidR="00746552" w:rsidRPr="00A9433E" w:rsidRDefault="00746552" w:rsidP="00746552">
      <w:pPr>
        <w:pStyle w:val="Style8"/>
        <w:widowControl/>
        <w:numPr>
          <w:ilvl w:val="0"/>
          <w:numId w:val="10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установление причинно-следственных связей;</w:t>
      </w:r>
    </w:p>
    <w:p w:rsidR="00746552" w:rsidRPr="00A9433E" w:rsidRDefault="00746552" w:rsidP="00746552">
      <w:pPr>
        <w:pStyle w:val="Style8"/>
        <w:widowControl/>
        <w:numPr>
          <w:ilvl w:val="0"/>
          <w:numId w:val="10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построение логической цепочки рассуждений.</w:t>
      </w:r>
    </w:p>
    <w:p w:rsidR="00746552" w:rsidRPr="00A9433E" w:rsidRDefault="00746552" w:rsidP="00746552">
      <w:pPr>
        <w:pStyle w:val="Style8"/>
        <w:widowControl/>
        <w:ind w:left="142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sz w:val="24"/>
          <w:szCs w:val="24"/>
          <w:lang w:val="ru-RU"/>
        </w:rPr>
        <w:t xml:space="preserve">Коммуникативные </w:t>
      </w:r>
      <w:r w:rsidRPr="00A9433E">
        <w:rPr>
          <w:rStyle w:val="FontStyle12"/>
          <w:b w:val="0"/>
          <w:sz w:val="24"/>
          <w:szCs w:val="24"/>
          <w:lang w:val="ru-RU"/>
        </w:rPr>
        <w:t>универсальные учебные действия:</w:t>
      </w:r>
    </w:p>
    <w:p w:rsidR="00746552" w:rsidRPr="00A9433E" w:rsidRDefault="00746552" w:rsidP="00746552">
      <w:pPr>
        <w:pStyle w:val="Style8"/>
        <w:widowControl/>
        <w:numPr>
          <w:ilvl w:val="0"/>
          <w:numId w:val="11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аргументирование своей точки зрения;</w:t>
      </w:r>
    </w:p>
    <w:p w:rsidR="00746552" w:rsidRPr="00A9433E" w:rsidRDefault="00746552" w:rsidP="00746552">
      <w:pPr>
        <w:pStyle w:val="Style8"/>
        <w:widowControl/>
        <w:numPr>
          <w:ilvl w:val="0"/>
          <w:numId w:val="11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r w:rsidRPr="00A9433E">
        <w:rPr>
          <w:rStyle w:val="FontStyle12"/>
          <w:b w:val="0"/>
          <w:sz w:val="24"/>
          <w:szCs w:val="24"/>
          <w:lang w:val="ru-RU"/>
        </w:rPr>
        <w:t>выслушивание собеседника и ведение диалога;</w:t>
      </w:r>
    </w:p>
    <w:p w:rsidR="00746552" w:rsidRPr="00A9433E" w:rsidRDefault="00746552" w:rsidP="00746552">
      <w:pPr>
        <w:pStyle w:val="Style8"/>
        <w:widowControl/>
        <w:numPr>
          <w:ilvl w:val="0"/>
          <w:numId w:val="11"/>
        </w:numPr>
        <w:ind w:left="142" w:firstLine="0"/>
        <w:jc w:val="both"/>
        <w:rPr>
          <w:rStyle w:val="FontStyle12"/>
          <w:b w:val="0"/>
          <w:sz w:val="24"/>
          <w:szCs w:val="24"/>
          <w:lang w:val="ru-RU"/>
        </w:rPr>
      </w:pPr>
      <w:proofErr w:type="spellStart"/>
      <w:r w:rsidRPr="00A9433E">
        <w:rPr>
          <w:rStyle w:val="FontStyle12"/>
          <w:b w:val="0"/>
          <w:sz w:val="24"/>
          <w:szCs w:val="24"/>
          <w:lang w:val="ru-RU"/>
        </w:rPr>
        <w:t>признавание</w:t>
      </w:r>
      <w:proofErr w:type="spellEnd"/>
      <w:r w:rsidRPr="00A9433E">
        <w:rPr>
          <w:rStyle w:val="FontStyle12"/>
          <w:b w:val="0"/>
          <w:sz w:val="24"/>
          <w:szCs w:val="24"/>
          <w:lang w:val="ru-RU"/>
        </w:rPr>
        <w:t xml:space="preserve"> возможности существования различных точек зрения и права каждого иметь </w:t>
      </w:r>
      <w:proofErr w:type="gramStart"/>
      <w:r w:rsidRPr="00A9433E">
        <w:rPr>
          <w:rStyle w:val="FontStyle12"/>
          <w:b w:val="0"/>
          <w:sz w:val="24"/>
          <w:szCs w:val="24"/>
          <w:lang w:val="ru-RU"/>
        </w:rPr>
        <w:t>свою</w:t>
      </w:r>
      <w:proofErr w:type="gramEnd"/>
      <w:r w:rsidRPr="00A9433E">
        <w:rPr>
          <w:rStyle w:val="FontStyle12"/>
          <w:b w:val="0"/>
          <w:sz w:val="24"/>
          <w:szCs w:val="24"/>
          <w:lang w:val="ru-RU"/>
        </w:rPr>
        <w:t>.</w:t>
      </w:r>
    </w:p>
    <w:p w:rsidR="004F002D" w:rsidRDefault="004F002D" w:rsidP="004F002D">
      <w:pPr>
        <w:pStyle w:val="Style8"/>
        <w:widowControl/>
        <w:ind w:left="142"/>
        <w:jc w:val="center"/>
        <w:rPr>
          <w:rFonts w:ascii="Times New Roman" w:hAnsi="Times New Roman"/>
          <w:b/>
          <w:lang w:val="ru-RU"/>
        </w:rPr>
      </w:pPr>
      <w:r w:rsidRPr="00682D9B">
        <w:rPr>
          <w:rFonts w:ascii="Times New Roman" w:hAnsi="Times New Roman"/>
          <w:b/>
          <w:lang w:val="ru-RU"/>
        </w:rPr>
        <w:t>Общая характеристика учебного процесса</w:t>
      </w:r>
    </w:p>
    <w:p w:rsidR="00A9433E" w:rsidRPr="00A9433E" w:rsidRDefault="00A9433E" w:rsidP="004F002D">
      <w:pPr>
        <w:pStyle w:val="Style8"/>
        <w:widowControl/>
        <w:ind w:left="142"/>
        <w:jc w:val="center"/>
        <w:rPr>
          <w:rFonts w:ascii="Times New Roman" w:hAnsi="Times New Roman"/>
          <w:b/>
          <w:lang w:val="ru-RU"/>
        </w:rPr>
      </w:pPr>
    </w:p>
    <w:p w:rsidR="004F002D" w:rsidRPr="00A9433E" w:rsidRDefault="004F002D" w:rsidP="004F002D">
      <w:pPr>
        <w:pStyle w:val="Style8"/>
        <w:widowControl/>
        <w:ind w:left="142"/>
        <w:jc w:val="center"/>
        <w:rPr>
          <w:rStyle w:val="FontStyle12"/>
          <w:b w:val="0"/>
          <w:sz w:val="24"/>
          <w:szCs w:val="24"/>
          <w:lang w:val="ru-RU"/>
        </w:rPr>
      </w:pPr>
      <w:r w:rsidRPr="00A9433E">
        <w:rPr>
          <w:rFonts w:ascii="Times New Roman" w:hAnsi="Times New Roman"/>
          <w:b/>
          <w:lang w:val="ru-RU"/>
        </w:rPr>
        <w:t>Цель обучения с учётом специфики учебного предмета «Информатика»</w:t>
      </w:r>
    </w:p>
    <w:p w:rsidR="004F002D" w:rsidRPr="00A9433E" w:rsidRDefault="004F002D" w:rsidP="004F002D">
      <w:pPr>
        <w:shd w:val="clear" w:color="auto" w:fill="FFFFFF"/>
        <w:ind w:firstLine="708"/>
        <w:jc w:val="both"/>
      </w:pPr>
      <w:r w:rsidRPr="00A9433E">
        <w:t xml:space="preserve">Главная </w:t>
      </w:r>
      <w:r w:rsidRPr="00A9433E">
        <w:rPr>
          <w:b/>
          <w:i/>
        </w:rPr>
        <w:t>цель</w:t>
      </w:r>
      <w:r w:rsidRPr="00A9433E">
        <w:t xml:space="preserve"> данного курса информатики и ИКТ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4F002D" w:rsidRPr="00A9433E" w:rsidRDefault="004F002D" w:rsidP="004F002D">
      <w:pPr>
        <w:pStyle w:val="aa"/>
        <w:shd w:val="clear" w:color="auto" w:fill="FFFFFF"/>
        <w:ind w:left="862"/>
        <w:jc w:val="both"/>
      </w:pPr>
      <w:r w:rsidRPr="00A9433E">
        <w:rPr>
          <w:b/>
          <w:i/>
        </w:rPr>
        <w:t>Задачи</w:t>
      </w:r>
      <w:r w:rsidRPr="00A9433E">
        <w:t xml:space="preserve"> </w:t>
      </w:r>
      <w:r w:rsidRPr="00A9433E">
        <w:rPr>
          <w:b/>
          <w:i/>
        </w:rPr>
        <w:t>курса</w:t>
      </w:r>
      <w:r w:rsidRPr="00A9433E">
        <w:t>:</w:t>
      </w:r>
    </w:p>
    <w:p w:rsidR="004F002D" w:rsidRPr="00A9433E" w:rsidRDefault="004F002D" w:rsidP="004F002D">
      <w:pPr>
        <w:shd w:val="clear" w:color="auto" w:fill="FFFFFF"/>
        <w:jc w:val="both"/>
      </w:pPr>
      <w:r w:rsidRPr="00A9433E"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4F002D" w:rsidRPr="00A9433E" w:rsidRDefault="004F002D" w:rsidP="004F002D">
      <w:pPr>
        <w:shd w:val="clear" w:color="auto" w:fill="FFFFFF"/>
        <w:jc w:val="both"/>
      </w:pPr>
      <w:r w:rsidRPr="00A9433E">
        <w:t>• применение формальной логики при решении задач – построение выводов путем применения к известным утверждениям логических операций «если–то», «и», «или», «не» и их комбинаций – «если ... и ..., то...»);</w:t>
      </w:r>
    </w:p>
    <w:p w:rsidR="004F002D" w:rsidRPr="00A9433E" w:rsidRDefault="004F002D" w:rsidP="004F002D">
      <w:pPr>
        <w:shd w:val="clear" w:color="auto" w:fill="FFFFFF"/>
        <w:jc w:val="both"/>
      </w:pPr>
      <w:r w:rsidRPr="00A9433E"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4F002D" w:rsidRPr="00A9433E" w:rsidRDefault="004F002D" w:rsidP="004F002D">
      <w:pPr>
        <w:shd w:val="clear" w:color="auto" w:fill="FFFFFF"/>
        <w:jc w:val="both"/>
      </w:pPr>
      <w:r w:rsidRPr="00A9433E">
        <w:lastRenderedPageBreak/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4F002D" w:rsidRPr="00A9433E" w:rsidRDefault="004F002D" w:rsidP="004F002D">
      <w:pPr>
        <w:shd w:val="clear" w:color="auto" w:fill="FFFFFF"/>
        <w:jc w:val="both"/>
      </w:pPr>
      <w:r w:rsidRPr="00A9433E">
        <w:t>• 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4F002D" w:rsidRPr="00A9433E" w:rsidRDefault="004F002D" w:rsidP="004F002D">
      <w:pPr>
        <w:shd w:val="clear" w:color="auto" w:fill="FFFFFF"/>
        <w:jc w:val="both"/>
      </w:pPr>
      <w:r w:rsidRPr="00A9433E"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</w:t>
      </w:r>
    </w:p>
    <w:p w:rsidR="004F002D" w:rsidRPr="00A9433E" w:rsidRDefault="004F002D" w:rsidP="004F002D">
      <w:pPr>
        <w:shd w:val="clear" w:color="auto" w:fill="FFFFFF"/>
        <w:jc w:val="both"/>
      </w:pPr>
      <w:r w:rsidRPr="00A9433E">
        <w:t>3) создание у обучающихся навыков решения логических задач и ознакомление с общими приемами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4F002D" w:rsidRPr="00A9433E" w:rsidRDefault="004F002D" w:rsidP="004F002D">
      <w:pPr>
        <w:pStyle w:val="aa"/>
        <w:tabs>
          <w:tab w:val="left" w:pos="3420"/>
        </w:tabs>
        <w:ind w:left="862"/>
        <w:jc w:val="both"/>
      </w:pPr>
      <w:r w:rsidRPr="00A9433E">
        <w:t>Содержательное наполнение курса разбито разделы.</w:t>
      </w:r>
    </w:p>
    <w:p w:rsidR="00746552" w:rsidRPr="00A9433E" w:rsidRDefault="004F002D" w:rsidP="004F002D">
      <w:pPr>
        <w:widowControl w:val="0"/>
        <w:tabs>
          <w:tab w:val="left" w:pos="7640"/>
        </w:tabs>
        <w:autoSpaceDE w:val="0"/>
        <w:autoSpaceDN w:val="0"/>
        <w:adjustRightInd w:val="0"/>
        <w:ind w:right="-15"/>
      </w:pPr>
      <w:r w:rsidRPr="00A9433E">
        <w:t>В каждом разделе представлены задания, направленные на знакомство с материалом и отработку основных навыков; контрольные задания; задания повторительного и обобщающего характера.</w:t>
      </w:r>
    </w:p>
    <w:p w:rsidR="00477924" w:rsidRPr="00A9433E" w:rsidRDefault="00477924" w:rsidP="00477924">
      <w:pPr>
        <w:spacing w:line="360" w:lineRule="auto"/>
        <w:jc w:val="center"/>
        <w:outlineLvl w:val="2"/>
        <w:rPr>
          <w:b/>
          <w:bCs/>
        </w:rPr>
      </w:pPr>
      <w:r w:rsidRPr="00A9433E">
        <w:rPr>
          <w:b/>
          <w:bCs/>
        </w:rPr>
        <w:t>Описание места учебного предмета в учебном плане</w:t>
      </w:r>
    </w:p>
    <w:p w:rsidR="00477924" w:rsidRPr="00A9433E" w:rsidRDefault="00477924" w:rsidP="00A9433E">
      <w:pPr>
        <w:ind w:firstLine="708"/>
        <w:jc w:val="both"/>
        <w:outlineLvl w:val="2"/>
      </w:pPr>
      <w:r w:rsidRPr="00A9433E">
        <w:t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 (например, см. вариант «Математика и информатика» курса математики в Образовательной системе «Школа 2100»).</w:t>
      </w:r>
    </w:p>
    <w:p w:rsidR="004F002D" w:rsidRPr="00A9433E" w:rsidRDefault="004F002D" w:rsidP="004F002D">
      <w:pPr>
        <w:spacing w:before="100" w:beforeAutospacing="1"/>
        <w:jc w:val="center"/>
        <w:outlineLvl w:val="2"/>
        <w:rPr>
          <w:b/>
          <w:bCs/>
        </w:rPr>
      </w:pPr>
      <w:r w:rsidRPr="00A9433E">
        <w:rPr>
          <w:b/>
          <w:bCs/>
        </w:rPr>
        <w:t>Описание ценностных ориентиров содержания учебного предмета</w:t>
      </w:r>
    </w:p>
    <w:p w:rsidR="004F002D" w:rsidRPr="00A9433E" w:rsidRDefault="004F002D" w:rsidP="00A9433E">
      <w:pPr>
        <w:spacing w:before="100" w:beforeAutospacing="1"/>
        <w:ind w:firstLine="708"/>
        <w:jc w:val="both"/>
        <w:outlineLvl w:val="2"/>
        <w:rPr>
          <w:b/>
          <w:bCs/>
          <w:color w:val="363435"/>
          <w:w w:val="107"/>
        </w:rPr>
      </w:pPr>
      <w:r w:rsidRPr="00A9433E"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</w:t>
      </w:r>
      <w:proofErr w:type="gramStart"/>
      <w:r w:rsidRPr="00A9433E">
        <w:t>формировать не только готовность открыто</w:t>
      </w:r>
      <w:proofErr w:type="gramEnd"/>
      <w:r w:rsidRPr="00A9433E"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4F002D" w:rsidRPr="00A9433E" w:rsidRDefault="004F002D" w:rsidP="004F002D">
      <w:pPr>
        <w:widowControl w:val="0"/>
        <w:tabs>
          <w:tab w:val="left" w:pos="7640"/>
        </w:tabs>
        <w:autoSpaceDE w:val="0"/>
        <w:autoSpaceDN w:val="0"/>
        <w:adjustRightInd w:val="0"/>
        <w:ind w:right="-15"/>
      </w:pPr>
    </w:p>
    <w:p w:rsidR="00A9433E" w:rsidRPr="003D0EA3" w:rsidRDefault="00A9433E" w:rsidP="00A9433E">
      <w:pPr>
        <w:jc w:val="center"/>
        <w:rPr>
          <w:b/>
          <w:color w:val="FF0000"/>
          <w:sz w:val="28"/>
        </w:rPr>
      </w:pPr>
      <w:r w:rsidRPr="00601AA1">
        <w:rPr>
          <w:b/>
          <w:sz w:val="28"/>
        </w:rPr>
        <w:t>Содержание тем учебного курса</w:t>
      </w:r>
      <w:r>
        <w:rPr>
          <w:b/>
          <w:sz w:val="28"/>
        </w:rPr>
        <w:t xml:space="preserve"> по </w:t>
      </w:r>
      <w:r w:rsidRPr="00A9433E">
        <w:rPr>
          <w:b/>
          <w:sz w:val="28"/>
          <w:u w:val="single"/>
        </w:rPr>
        <w:t>Информатике</w:t>
      </w:r>
      <w:r>
        <w:rPr>
          <w:b/>
          <w:sz w:val="28"/>
        </w:rPr>
        <w:t xml:space="preserve"> (предмет) </w:t>
      </w:r>
      <w:r>
        <w:rPr>
          <w:b/>
          <w:sz w:val="28"/>
          <w:u w:val="single"/>
        </w:rPr>
        <w:t xml:space="preserve">3 </w:t>
      </w:r>
      <w:r>
        <w:rPr>
          <w:b/>
          <w:sz w:val="28"/>
        </w:rPr>
        <w:t>класс</w:t>
      </w:r>
    </w:p>
    <w:p w:rsidR="00A9433E" w:rsidRDefault="00A9433E" w:rsidP="00A9433E">
      <w:pPr>
        <w:jc w:val="center"/>
        <w:rPr>
          <w:b/>
        </w:rPr>
      </w:pPr>
      <w:r>
        <w:rPr>
          <w:b/>
        </w:rPr>
        <w:t xml:space="preserve"> (1 час в неделю/35 учебных недель)</w:t>
      </w:r>
    </w:p>
    <w:p w:rsidR="00A9433E" w:rsidRDefault="00A9433E" w:rsidP="00A9433E">
      <w:pPr>
        <w:jc w:val="center"/>
      </w:pPr>
      <w:r>
        <w:rPr>
          <w:b/>
        </w:rPr>
        <w:t>Всего – 35 часов</w:t>
      </w:r>
    </w:p>
    <w:p w:rsidR="00A9433E" w:rsidRPr="00A9433E" w:rsidRDefault="00A9433E" w:rsidP="00A9433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240"/>
        <w:gridCol w:w="2561"/>
        <w:gridCol w:w="2224"/>
      </w:tblGrid>
      <w:tr w:rsidR="00A9433E" w:rsidRPr="00A9433E" w:rsidTr="00A9433E">
        <w:trPr>
          <w:trHeight w:val="663"/>
        </w:trPr>
        <w:tc>
          <w:tcPr>
            <w:tcW w:w="828" w:type="dxa"/>
          </w:tcPr>
          <w:p w:rsidR="00A9433E" w:rsidRPr="00A9433E" w:rsidRDefault="00A9433E" w:rsidP="00A9433E">
            <w:pPr>
              <w:jc w:val="center"/>
              <w:rPr>
                <w:b/>
              </w:rPr>
            </w:pPr>
            <w:r w:rsidRPr="00A9433E">
              <w:rPr>
                <w:b/>
              </w:rPr>
              <w:t xml:space="preserve">№ </w:t>
            </w:r>
            <w:proofErr w:type="gramStart"/>
            <w:r w:rsidRPr="00A9433E">
              <w:rPr>
                <w:b/>
              </w:rPr>
              <w:t>п</w:t>
            </w:r>
            <w:proofErr w:type="gramEnd"/>
            <w:r w:rsidRPr="00A9433E">
              <w:rPr>
                <w:b/>
              </w:rPr>
              <w:t>/п</w:t>
            </w:r>
          </w:p>
        </w:tc>
        <w:tc>
          <w:tcPr>
            <w:tcW w:w="3240" w:type="dxa"/>
          </w:tcPr>
          <w:p w:rsidR="00A9433E" w:rsidRPr="00A9433E" w:rsidRDefault="00A9433E" w:rsidP="00A9433E">
            <w:pPr>
              <w:jc w:val="center"/>
              <w:rPr>
                <w:b/>
              </w:rPr>
            </w:pPr>
            <w:r w:rsidRPr="00A9433E">
              <w:rPr>
                <w:b/>
              </w:rPr>
              <w:t>Наименование раздела</w:t>
            </w:r>
          </w:p>
        </w:tc>
        <w:tc>
          <w:tcPr>
            <w:tcW w:w="2561" w:type="dxa"/>
          </w:tcPr>
          <w:p w:rsidR="00A9433E" w:rsidRPr="00A9433E" w:rsidRDefault="00A9433E" w:rsidP="00A9433E">
            <w:pPr>
              <w:jc w:val="center"/>
              <w:rPr>
                <w:b/>
              </w:rPr>
            </w:pPr>
            <w:r w:rsidRPr="00A9433E">
              <w:rPr>
                <w:b/>
              </w:rPr>
              <w:t>Всего часов</w:t>
            </w:r>
          </w:p>
          <w:p w:rsidR="00A9433E" w:rsidRPr="00A9433E" w:rsidRDefault="00A9433E" w:rsidP="00A9433E">
            <w:pPr>
              <w:jc w:val="center"/>
              <w:rPr>
                <w:b/>
              </w:rPr>
            </w:pPr>
          </w:p>
        </w:tc>
        <w:tc>
          <w:tcPr>
            <w:tcW w:w="2224" w:type="dxa"/>
          </w:tcPr>
          <w:p w:rsidR="00A9433E" w:rsidRPr="00A9433E" w:rsidRDefault="00A9433E" w:rsidP="00A9433E">
            <w:pPr>
              <w:jc w:val="center"/>
              <w:rPr>
                <w:b/>
              </w:rPr>
            </w:pPr>
            <w:r w:rsidRPr="00A9433E">
              <w:rPr>
                <w:b/>
              </w:rPr>
              <w:t>Контрольные работы</w:t>
            </w:r>
          </w:p>
        </w:tc>
      </w:tr>
      <w:tr w:rsidR="00A9433E" w:rsidRPr="00A9433E" w:rsidTr="00A9433E">
        <w:tc>
          <w:tcPr>
            <w:tcW w:w="828" w:type="dxa"/>
          </w:tcPr>
          <w:p w:rsidR="00A9433E" w:rsidRPr="00A9433E" w:rsidRDefault="00A9433E" w:rsidP="00A9433E">
            <w:pPr>
              <w:jc w:val="center"/>
            </w:pPr>
            <w:r w:rsidRPr="00A9433E">
              <w:t>1</w:t>
            </w:r>
            <w:r>
              <w:t>.</w:t>
            </w:r>
          </w:p>
        </w:tc>
        <w:tc>
          <w:tcPr>
            <w:tcW w:w="3240" w:type="dxa"/>
          </w:tcPr>
          <w:p w:rsidR="00A9433E" w:rsidRPr="00A9433E" w:rsidRDefault="00A9433E" w:rsidP="00A9433E">
            <w:r w:rsidRPr="00A9433E">
              <w:t>Алгоритмы</w:t>
            </w:r>
          </w:p>
        </w:tc>
        <w:tc>
          <w:tcPr>
            <w:tcW w:w="2561" w:type="dxa"/>
            <w:shd w:val="clear" w:color="auto" w:fill="auto"/>
          </w:tcPr>
          <w:p w:rsidR="00A9433E" w:rsidRPr="00A9433E" w:rsidRDefault="00454370" w:rsidP="00A9433E">
            <w:pPr>
              <w:jc w:val="center"/>
            </w:pPr>
            <w:r>
              <w:t>9</w:t>
            </w:r>
          </w:p>
        </w:tc>
        <w:tc>
          <w:tcPr>
            <w:tcW w:w="2224" w:type="dxa"/>
          </w:tcPr>
          <w:p w:rsidR="00A9433E" w:rsidRPr="00A9433E" w:rsidRDefault="00A9433E" w:rsidP="00A9433E">
            <w:pPr>
              <w:jc w:val="center"/>
            </w:pPr>
            <w:r w:rsidRPr="00A9433E">
              <w:t>1</w:t>
            </w:r>
          </w:p>
        </w:tc>
      </w:tr>
      <w:tr w:rsidR="00A9433E" w:rsidRPr="00A9433E" w:rsidTr="00A9433E">
        <w:tc>
          <w:tcPr>
            <w:tcW w:w="828" w:type="dxa"/>
          </w:tcPr>
          <w:p w:rsidR="00A9433E" w:rsidRPr="00A9433E" w:rsidRDefault="00A9433E" w:rsidP="00A9433E">
            <w:pPr>
              <w:jc w:val="center"/>
            </w:pPr>
            <w:r w:rsidRPr="00A9433E">
              <w:t>2</w:t>
            </w:r>
            <w:r>
              <w:t>.</w:t>
            </w:r>
          </w:p>
        </w:tc>
        <w:tc>
          <w:tcPr>
            <w:tcW w:w="3240" w:type="dxa"/>
          </w:tcPr>
          <w:p w:rsidR="00A9433E" w:rsidRPr="00A9433E" w:rsidRDefault="00A9433E" w:rsidP="00A9433E">
            <w:r w:rsidRPr="00A9433E">
              <w:rPr>
                <w:bCs/>
              </w:rPr>
              <w:t>Группы (классы) объектов</w:t>
            </w:r>
          </w:p>
        </w:tc>
        <w:tc>
          <w:tcPr>
            <w:tcW w:w="2561" w:type="dxa"/>
            <w:shd w:val="clear" w:color="auto" w:fill="auto"/>
          </w:tcPr>
          <w:p w:rsidR="00A9433E" w:rsidRPr="00A9433E" w:rsidRDefault="00454370" w:rsidP="00A9433E">
            <w:pPr>
              <w:jc w:val="center"/>
            </w:pPr>
            <w:r>
              <w:t>8</w:t>
            </w:r>
          </w:p>
        </w:tc>
        <w:tc>
          <w:tcPr>
            <w:tcW w:w="2224" w:type="dxa"/>
          </w:tcPr>
          <w:p w:rsidR="00A9433E" w:rsidRPr="00A9433E" w:rsidRDefault="00A9433E" w:rsidP="00A9433E">
            <w:pPr>
              <w:jc w:val="center"/>
            </w:pPr>
            <w:r w:rsidRPr="00A9433E">
              <w:t>1</w:t>
            </w:r>
          </w:p>
        </w:tc>
      </w:tr>
      <w:tr w:rsidR="00A9433E" w:rsidRPr="00A9433E" w:rsidTr="00A9433E">
        <w:tc>
          <w:tcPr>
            <w:tcW w:w="828" w:type="dxa"/>
          </w:tcPr>
          <w:p w:rsidR="00A9433E" w:rsidRPr="00A9433E" w:rsidRDefault="00A9433E" w:rsidP="00A9433E">
            <w:pPr>
              <w:jc w:val="center"/>
            </w:pPr>
            <w:r w:rsidRPr="00A9433E">
              <w:t>3</w:t>
            </w:r>
            <w:r>
              <w:t>.</w:t>
            </w:r>
          </w:p>
        </w:tc>
        <w:tc>
          <w:tcPr>
            <w:tcW w:w="3240" w:type="dxa"/>
          </w:tcPr>
          <w:p w:rsidR="00A9433E" w:rsidRPr="00A9433E" w:rsidRDefault="00A9433E" w:rsidP="00A9433E">
            <w:r w:rsidRPr="00A9433E">
              <w:rPr>
                <w:bCs/>
              </w:rPr>
              <w:t>Логические рассуждения</w:t>
            </w:r>
          </w:p>
        </w:tc>
        <w:tc>
          <w:tcPr>
            <w:tcW w:w="2561" w:type="dxa"/>
            <w:shd w:val="clear" w:color="auto" w:fill="auto"/>
          </w:tcPr>
          <w:p w:rsidR="00A9433E" w:rsidRPr="00A9433E" w:rsidRDefault="00A9433E" w:rsidP="00454370">
            <w:pPr>
              <w:jc w:val="center"/>
            </w:pPr>
            <w:r w:rsidRPr="00A9433E">
              <w:t>1</w:t>
            </w:r>
            <w:r w:rsidR="00454370">
              <w:t>1</w:t>
            </w:r>
          </w:p>
        </w:tc>
        <w:tc>
          <w:tcPr>
            <w:tcW w:w="2224" w:type="dxa"/>
          </w:tcPr>
          <w:p w:rsidR="00A9433E" w:rsidRPr="00A9433E" w:rsidRDefault="00A9433E" w:rsidP="00A9433E">
            <w:pPr>
              <w:jc w:val="center"/>
            </w:pPr>
            <w:r w:rsidRPr="00A9433E">
              <w:t>1</w:t>
            </w:r>
          </w:p>
        </w:tc>
      </w:tr>
      <w:tr w:rsidR="00A9433E" w:rsidRPr="00A9433E" w:rsidTr="00A9433E">
        <w:tc>
          <w:tcPr>
            <w:tcW w:w="828" w:type="dxa"/>
          </w:tcPr>
          <w:p w:rsidR="00A9433E" w:rsidRPr="00A9433E" w:rsidRDefault="00A9433E" w:rsidP="00A9433E">
            <w:pPr>
              <w:jc w:val="center"/>
            </w:pPr>
            <w:r w:rsidRPr="00A9433E">
              <w:t>4</w:t>
            </w:r>
            <w:r>
              <w:t>.</w:t>
            </w:r>
          </w:p>
        </w:tc>
        <w:tc>
          <w:tcPr>
            <w:tcW w:w="3240" w:type="dxa"/>
          </w:tcPr>
          <w:p w:rsidR="00A9433E" w:rsidRPr="00A9433E" w:rsidRDefault="00A9433E" w:rsidP="00A9433E">
            <w:r w:rsidRPr="00A9433E">
              <w:rPr>
                <w:bCs/>
              </w:rPr>
              <w:t>Применение моделей (схем) для решения задач</w:t>
            </w:r>
          </w:p>
        </w:tc>
        <w:tc>
          <w:tcPr>
            <w:tcW w:w="2561" w:type="dxa"/>
            <w:shd w:val="clear" w:color="auto" w:fill="auto"/>
          </w:tcPr>
          <w:p w:rsidR="00A9433E" w:rsidRPr="00A9433E" w:rsidRDefault="00A9433E" w:rsidP="00A9433E">
            <w:pPr>
              <w:jc w:val="center"/>
            </w:pPr>
            <w:r w:rsidRPr="00A9433E">
              <w:t>7</w:t>
            </w:r>
          </w:p>
        </w:tc>
        <w:tc>
          <w:tcPr>
            <w:tcW w:w="2224" w:type="dxa"/>
          </w:tcPr>
          <w:p w:rsidR="00A9433E" w:rsidRPr="00A9433E" w:rsidRDefault="00A9433E" w:rsidP="00A9433E">
            <w:pPr>
              <w:jc w:val="center"/>
            </w:pPr>
            <w:r w:rsidRPr="00A9433E">
              <w:t>1</w:t>
            </w:r>
          </w:p>
        </w:tc>
      </w:tr>
      <w:tr w:rsidR="00454370" w:rsidRPr="00A9433E" w:rsidTr="00454370">
        <w:tc>
          <w:tcPr>
            <w:tcW w:w="829" w:type="dxa"/>
            <w:shd w:val="clear" w:color="auto" w:fill="auto"/>
          </w:tcPr>
          <w:p w:rsidR="00454370" w:rsidRPr="00A9433E" w:rsidRDefault="00454370" w:rsidP="00454370">
            <w:pPr>
              <w:rPr>
                <w:b/>
              </w:rPr>
            </w:pPr>
          </w:p>
        </w:tc>
        <w:tc>
          <w:tcPr>
            <w:tcW w:w="3239" w:type="dxa"/>
            <w:shd w:val="clear" w:color="auto" w:fill="auto"/>
          </w:tcPr>
          <w:p w:rsidR="00454370" w:rsidRPr="00A9433E" w:rsidRDefault="00454370" w:rsidP="00454370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61" w:type="dxa"/>
            <w:shd w:val="clear" w:color="auto" w:fill="auto"/>
          </w:tcPr>
          <w:p w:rsidR="00454370" w:rsidRPr="00A9433E" w:rsidRDefault="00454370" w:rsidP="00A9433E">
            <w:pPr>
              <w:spacing w:line="360" w:lineRule="auto"/>
              <w:jc w:val="center"/>
              <w:rPr>
                <w:b/>
                <w:lang w:val="en-US"/>
              </w:rPr>
            </w:pPr>
            <w:r w:rsidRPr="00A9433E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224" w:type="dxa"/>
            <w:shd w:val="clear" w:color="auto" w:fill="auto"/>
          </w:tcPr>
          <w:p w:rsidR="00454370" w:rsidRPr="00A9433E" w:rsidRDefault="00454370" w:rsidP="00A9433E">
            <w:pPr>
              <w:jc w:val="center"/>
              <w:rPr>
                <w:b/>
              </w:rPr>
            </w:pPr>
            <w:r w:rsidRPr="00A9433E">
              <w:rPr>
                <w:b/>
              </w:rPr>
              <w:t>4</w:t>
            </w:r>
          </w:p>
        </w:tc>
      </w:tr>
    </w:tbl>
    <w:p w:rsidR="00477924" w:rsidRDefault="00477924" w:rsidP="00477924">
      <w:pPr>
        <w:ind w:firstLine="708"/>
        <w:outlineLvl w:val="2"/>
        <w:rPr>
          <w:b/>
          <w:bCs/>
        </w:rPr>
      </w:pPr>
    </w:p>
    <w:p w:rsidR="00A9433E" w:rsidRPr="003D0EA3" w:rsidRDefault="00A9433E" w:rsidP="00A9433E">
      <w:pPr>
        <w:jc w:val="center"/>
        <w:rPr>
          <w:b/>
          <w:color w:val="FF0000"/>
          <w:sz w:val="28"/>
        </w:rPr>
      </w:pPr>
      <w:r w:rsidRPr="00601AA1">
        <w:rPr>
          <w:b/>
          <w:sz w:val="28"/>
        </w:rPr>
        <w:lastRenderedPageBreak/>
        <w:t>Содержание тем учебного курса</w:t>
      </w:r>
      <w:r>
        <w:rPr>
          <w:b/>
          <w:sz w:val="28"/>
        </w:rPr>
        <w:t xml:space="preserve"> по </w:t>
      </w:r>
      <w:r w:rsidRPr="00A9433E">
        <w:rPr>
          <w:b/>
          <w:sz w:val="28"/>
          <w:u w:val="single"/>
        </w:rPr>
        <w:t>Информатике</w:t>
      </w:r>
      <w:r>
        <w:rPr>
          <w:b/>
          <w:sz w:val="28"/>
        </w:rPr>
        <w:t xml:space="preserve"> (предмет) </w:t>
      </w:r>
      <w:r>
        <w:rPr>
          <w:b/>
          <w:sz w:val="28"/>
          <w:u w:val="single"/>
        </w:rPr>
        <w:t xml:space="preserve">4 </w:t>
      </w:r>
      <w:r>
        <w:rPr>
          <w:b/>
          <w:sz w:val="28"/>
        </w:rPr>
        <w:t>класс</w:t>
      </w:r>
    </w:p>
    <w:p w:rsidR="00A9433E" w:rsidRDefault="00A9433E" w:rsidP="00A9433E">
      <w:pPr>
        <w:jc w:val="center"/>
        <w:rPr>
          <w:b/>
        </w:rPr>
      </w:pPr>
      <w:r>
        <w:rPr>
          <w:b/>
        </w:rPr>
        <w:t xml:space="preserve"> (1 час в неделю/35 учебных недель)</w:t>
      </w:r>
    </w:p>
    <w:p w:rsidR="00A9433E" w:rsidRDefault="00A9433E" w:rsidP="00A9433E">
      <w:pPr>
        <w:jc w:val="center"/>
      </w:pPr>
      <w:r>
        <w:rPr>
          <w:b/>
        </w:rPr>
        <w:t>Всего – 35 часов</w:t>
      </w:r>
    </w:p>
    <w:p w:rsidR="00A9433E" w:rsidRPr="00A9433E" w:rsidRDefault="00A9433E" w:rsidP="00477924">
      <w:pPr>
        <w:ind w:firstLine="708"/>
        <w:outlineLvl w:val="2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2941"/>
        <w:gridCol w:w="2410"/>
        <w:gridCol w:w="2268"/>
      </w:tblGrid>
      <w:tr w:rsidR="00A9433E" w:rsidRPr="00A9433E" w:rsidTr="00454370">
        <w:trPr>
          <w:trHeight w:val="16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A9433E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A9433E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454370" w:rsidP="00454370">
            <w:pPr>
              <w:jc w:val="center"/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 xml:space="preserve">Всего </w:t>
            </w:r>
            <w:r w:rsidR="00A9433E" w:rsidRPr="00A9433E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A9433E" w:rsidRPr="00A9433E" w:rsidTr="00454370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3E" w:rsidRPr="00A9433E" w:rsidRDefault="00A9433E" w:rsidP="00A9433E">
            <w:pPr>
              <w:pStyle w:val="aa"/>
              <w:numPr>
                <w:ilvl w:val="0"/>
                <w:numId w:val="13"/>
              </w:num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Алгоритмы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9433E" w:rsidRPr="00A9433E" w:rsidTr="00454370">
        <w:trPr>
          <w:trHeight w:val="16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3E" w:rsidRPr="00A9433E" w:rsidRDefault="00A9433E" w:rsidP="00A9433E">
            <w:pPr>
              <w:pStyle w:val="aa"/>
              <w:numPr>
                <w:ilvl w:val="0"/>
                <w:numId w:val="13"/>
              </w:num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Группы (классы) объектов</w:t>
            </w:r>
          </w:p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454370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8</w:t>
            </w:r>
            <w:r w:rsidR="00A9433E"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9433E" w:rsidRPr="00A9433E" w:rsidTr="00454370">
        <w:trPr>
          <w:trHeight w:val="16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3E" w:rsidRPr="00A9433E" w:rsidRDefault="00A9433E" w:rsidP="00A9433E">
            <w:pPr>
              <w:pStyle w:val="aa"/>
              <w:numPr>
                <w:ilvl w:val="0"/>
                <w:numId w:val="13"/>
              </w:num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Логические рассуждения</w:t>
            </w:r>
          </w:p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A9433E" w:rsidP="00454370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  <w:r w:rsidR="00454370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9433E" w:rsidRPr="00A9433E" w:rsidTr="00454370">
        <w:trPr>
          <w:trHeight w:val="16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3E" w:rsidRPr="00A9433E" w:rsidRDefault="00A9433E" w:rsidP="00A9433E">
            <w:pPr>
              <w:pStyle w:val="aa"/>
              <w:numPr>
                <w:ilvl w:val="0"/>
                <w:numId w:val="13"/>
              </w:numPr>
              <w:jc w:val="center"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Применение моделей (схем) для решения задач</w:t>
            </w:r>
          </w:p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454370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A9433E" w:rsidRPr="00A9433E" w:rsidTr="00454370">
        <w:trPr>
          <w:trHeight w:val="334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3E" w:rsidRPr="00A9433E" w:rsidRDefault="00A9433E" w:rsidP="00A9433E">
            <w:pPr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eastAsia="Arial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3E" w:rsidRPr="00A9433E" w:rsidRDefault="00A9433E" w:rsidP="00A9433E">
            <w:pPr>
              <w:jc w:val="center"/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 w:rsidRPr="00A9433E">
              <w:rPr>
                <w:rStyle w:val="FontStyle16"/>
                <w:rFonts w:ascii="Times New Roman" w:eastAsia="Arial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A9433E" w:rsidRPr="00A9433E" w:rsidRDefault="00A9433E" w:rsidP="00477924">
      <w:pPr>
        <w:ind w:firstLine="708"/>
        <w:outlineLvl w:val="2"/>
        <w:rPr>
          <w:b/>
          <w:bCs/>
        </w:rPr>
      </w:pPr>
    </w:p>
    <w:p w:rsidR="001F48BD" w:rsidRPr="00A9433E" w:rsidRDefault="001F48BD" w:rsidP="001F48BD">
      <w:pPr>
        <w:widowControl w:val="0"/>
        <w:tabs>
          <w:tab w:val="left" w:pos="7640"/>
        </w:tabs>
        <w:autoSpaceDE w:val="0"/>
        <w:autoSpaceDN w:val="0"/>
        <w:adjustRightInd w:val="0"/>
        <w:ind w:right="-15"/>
        <w:jc w:val="center"/>
        <w:rPr>
          <w:color w:val="363435"/>
          <w:w w:val="86"/>
        </w:rPr>
      </w:pPr>
      <w:r w:rsidRPr="00A9433E">
        <w:rPr>
          <w:b/>
          <w:bCs/>
          <w:color w:val="363435"/>
          <w:w w:val="107"/>
        </w:rPr>
        <w:t>Материально-техническое</w:t>
      </w:r>
      <w:r w:rsidRPr="00A9433E">
        <w:rPr>
          <w:b/>
          <w:bCs/>
          <w:color w:val="363435"/>
          <w:spacing w:val="-3"/>
          <w:w w:val="107"/>
        </w:rPr>
        <w:t xml:space="preserve"> </w:t>
      </w:r>
      <w:r w:rsidRPr="00A9433E">
        <w:rPr>
          <w:b/>
          <w:bCs/>
          <w:color w:val="363435"/>
          <w:w w:val="108"/>
        </w:rPr>
        <w:t xml:space="preserve">обеспечение </w:t>
      </w:r>
      <w:r w:rsidRPr="00A9433E">
        <w:rPr>
          <w:b/>
          <w:bCs/>
          <w:color w:val="363435"/>
          <w:w w:val="107"/>
        </w:rPr>
        <w:t>образовательного</w:t>
      </w:r>
      <w:r w:rsidRPr="00A9433E">
        <w:rPr>
          <w:b/>
          <w:bCs/>
          <w:color w:val="363435"/>
          <w:spacing w:val="-3"/>
          <w:w w:val="107"/>
        </w:rPr>
        <w:t xml:space="preserve"> </w:t>
      </w:r>
      <w:r w:rsidRPr="00A9433E">
        <w:rPr>
          <w:b/>
          <w:bCs/>
          <w:color w:val="363435"/>
          <w:w w:val="107"/>
        </w:rPr>
        <w:t>процесса,</w:t>
      </w:r>
      <w:r w:rsidRPr="00A9433E">
        <w:rPr>
          <w:b/>
          <w:bCs/>
          <w:color w:val="363435"/>
          <w:spacing w:val="21"/>
          <w:w w:val="107"/>
        </w:rPr>
        <w:t xml:space="preserve"> </w:t>
      </w:r>
      <w:r w:rsidRPr="00A9433E">
        <w:rPr>
          <w:b/>
          <w:bCs/>
          <w:color w:val="363435"/>
          <w:w w:val="107"/>
        </w:rPr>
        <w:t xml:space="preserve">осуществляемого </w:t>
      </w:r>
      <w:r w:rsidRPr="00A9433E">
        <w:rPr>
          <w:b/>
          <w:bCs/>
          <w:color w:val="363435"/>
        </w:rPr>
        <w:t>по</w:t>
      </w:r>
      <w:r w:rsidRPr="00A9433E">
        <w:rPr>
          <w:b/>
          <w:bCs/>
          <w:color w:val="363435"/>
          <w:spacing w:val="23"/>
        </w:rPr>
        <w:t xml:space="preserve"> </w:t>
      </w:r>
      <w:r w:rsidRPr="00A9433E">
        <w:rPr>
          <w:b/>
          <w:bCs/>
          <w:color w:val="363435"/>
        </w:rPr>
        <w:t>курсу</w:t>
      </w:r>
      <w:r w:rsidRPr="00A9433E">
        <w:rPr>
          <w:b/>
          <w:bCs/>
          <w:color w:val="363435"/>
          <w:spacing w:val="38"/>
        </w:rPr>
        <w:t xml:space="preserve"> </w:t>
      </w:r>
      <w:r w:rsidRPr="00A9433E">
        <w:rPr>
          <w:color w:val="363435"/>
        </w:rPr>
        <w:t>«</w:t>
      </w:r>
      <w:r w:rsidRPr="00A9433E">
        <w:rPr>
          <w:b/>
          <w:bCs/>
          <w:color w:val="363435"/>
        </w:rPr>
        <w:t>Информатика</w:t>
      </w:r>
      <w:r w:rsidRPr="00A9433E">
        <w:rPr>
          <w:color w:val="363435"/>
          <w:w w:val="86"/>
        </w:rPr>
        <w:t>»</w:t>
      </w:r>
    </w:p>
    <w:p w:rsidR="001F48BD" w:rsidRPr="00A9433E" w:rsidRDefault="001F48BD" w:rsidP="001F48BD">
      <w:pPr>
        <w:widowControl w:val="0"/>
        <w:tabs>
          <w:tab w:val="left" w:pos="7640"/>
        </w:tabs>
        <w:autoSpaceDE w:val="0"/>
        <w:autoSpaceDN w:val="0"/>
        <w:adjustRightInd w:val="0"/>
        <w:ind w:right="-15"/>
        <w:rPr>
          <w:color w:val="363435"/>
          <w:w w:val="86"/>
        </w:rPr>
      </w:pPr>
    </w:p>
    <w:p w:rsidR="001F48BD" w:rsidRPr="00A9433E" w:rsidRDefault="001F48BD" w:rsidP="001F48BD">
      <w:pPr>
        <w:shd w:val="clear" w:color="auto" w:fill="FFFFFF"/>
        <w:spacing w:before="245" w:line="245" w:lineRule="exact"/>
        <w:ind w:right="29"/>
        <w:jc w:val="center"/>
        <w:rPr>
          <w:b/>
          <w:bCs/>
        </w:rPr>
      </w:pPr>
      <w:r w:rsidRPr="00A9433E">
        <w:rPr>
          <w:b/>
          <w:bCs/>
        </w:rPr>
        <w:t>Аппаратные средства</w:t>
      </w:r>
    </w:p>
    <w:p w:rsidR="001F48BD" w:rsidRPr="00A9433E" w:rsidRDefault="001F48BD" w:rsidP="001F48BD">
      <w:pPr>
        <w:numPr>
          <w:ilvl w:val="0"/>
          <w:numId w:val="3"/>
        </w:numPr>
        <w:shd w:val="clear" w:color="auto" w:fill="FFFFFF"/>
        <w:tabs>
          <w:tab w:val="clear" w:pos="1106"/>
          <w:tab w:val="num" w:pos="-720"/>
        </w:tabs>
        <w:suppressAutoHyphens/>
        <w:ind w:left="360" w:right="6"/>
        <w:rPr>
          <w:bCs/>
        </w:rPr>
      </w:pPr>
      <w:r w:rsidRPr="00A9433E">
        <w:rPr>
          <w:bCs/>
        </w:rPr>
        <w:t xml:space="preserve">Персональный компьютер  - рабочее место учителя </w:t>
      </w:r>
    </w:p>
    <w:p w:rsidR="001F48BD" w:rsidRPr="00A9433E" w:rsidRDefault="001F48BD" w:rsidP="001F48BD">
      <w:pPr>
        <w:numPr>
          <w:ilvl w:val="0"/>
          <w:numId w:val="3"/>
        </w:numPr>
        <w:shd w:val="clear" w:color="auto" w:fill="FFFFFF"/>
        <w:tabs>
          <w:tab w:val="clear" w:pos="1106"/>
          <w:tab w:val="num" w:pos="-720"/>
        </w:tabs>
        <w:suppressAutoHyphens/>
        <w:ind w:left="360" w:right="6"/>
        <w:rPr>
          <w:bCs/>
        </w:rPr>
      </w:pPr>
      <w:proofErr w:type="spellStart"/>
      <w:r w:rsidRPr="00A9433E">
        <w:rPr>
          <w:bCs/>
        </w:rPr>
        <w:t>Мультимедиапроектор</w:t>
      </w:r>
      <w:proofErr w:type="spellEnd"/>
    </w:p>
    <w:p w:rsidR="001F48BD" w:rsidRPr="00A9433E" w:rsidRDefault="001F48BD" w:rsidP="001F48BD">
      <w:pPr>
        <w:numPr>
          <w:ilvl w:val="0"/>
          <w:numId w:val="3"/>
        </w:numPr>
        <w:shd w:val="clear" w:color="auto" w:fill="FFFFFF"/>
        <w:tabs>
          <w:tab w:val="clear" w:pos="1106"/>
          <w:tab w:val="num" w:pos="-720"/>
        </w:tabs>
        <w:suppressAutoHyphens/>
        <w:ind w:left="360" w:right="6"/>
        <w:rPr>
          <w:bCs/>
        </w:rPr>
      </w:pPr>
      <w:r w:rsidRPr="00A9433E">
        <w:rPr>
          <w:bCs/>
        </w:rPr>
        <w:t>Устройства вывода звуковой информации</w:t>
      </w:r>
      <w:r w:rsidR="00DB3992">
        <w:rPr>
          <w:bCs/>
        </w:rPr>
        <w:t xml:space="preserve"> (</w:t>
      </w:r>
      <w:r w:rsidRPr="00A9433E">
        <w:rPr>
          <w:bCs/>
        </w:rPr>
        <w:t>колонки)</w:t>
      </w:r>
    </w:p>
    <w:p w:rsidR="001F48BD" w:rsidRPr="00A9433E" w:rsidRDefault="001F48BD" w:rsidP="001F48BD">
      <w:pPr>
        <w:numPr>
          <w:ilvl w:val="0"/>
          <w:numId w:val="3"/>
        </w:numPr>
        <w:shd w:val="clear" w:color="auto" w:fill="FFFFFF"/>
        <w:tabs>
          <w:tab w:val="clear" w:pos="1106"/>
          <w:tab w:val="num" w:pos="-720"/>
        </w:tabs>
        <w:suppressAutoHyphens/>
        <w:ind w:left="360" w:right="6"/>
        <w:rPr>
          <w:bCs/>
        </w:rPr>
      </w:pPr>
      <w:r w:rsidRPr="00A9433E">
        <w:rPr>
          <w:bCs/>
        </w:rPr>
        <w:t>Устройства для ручного ввода текстовой информации и манипулирования экран</w:t>
      </w:r>
      <w:r w:rsidRPr="00A9433E">
        <w:rPr>
          <w:bCs/>
        </w:rPr>
        <w:softHyphen/>
        <w:t>ными объектами (клавиатура и мышь)</w:t>
      </w:r>
    </w:p>
    <w:p w:rsidR="001F48BD" w:rsidRPr="00A9433E" w:rsidRDefault="001F48BD" w:rsidP="001F48BD">
      <w:pPr>
        <w:shd w:val="clear" w:color="auto" w:fill="FFFFFF"/>
        <w:spacing w:before="259" w:line="245" w:lineRule="exact"/>
        <w:ind w:right="929"/>
        <w:jc w:val="center"/>
        <w:rPr>
          <w:b/>
          <w:bCs/>
        </w:rPr>
      </w:pPr>
      <w:r w:rsidRPr="00A9433E">
        <w:rPr>
          <w:b/>
          <w:bCs/>
        </w:rPr>
        <w:t>Программные средства</w:t>
      </w:r>
    </w:p>
    <w:p w:rsidR="001F48BD" w:rsidRPr="00A9433E" w:rsidRDefault="001F48BD" w:rsidP="001F48BD">
      <w:pPr>
        <w:numPr>
          <w:ilvl w:val="0"/>
          <w:numId w:val="2"/>
        </w:numPr>
        <w:shd w:val="clear" w:color="auto" w:fill="FFFFFF"/>
        <w:tabs>
          <w:tab w:val="clear" w:pos="720"/>
        </w:tabs>
        <w:suppressAutoHyphens/>
        <w:ind w:right="6"/>
        <w:rPr>
          <w:bCs/>
        </w:rPr>
      </w:pPr>
      <w:r w:rsidRPr="00A9433E">
        <w:rPr>
          <w:bCs/>
        </w:rPr>
        <w:t>Комплекты презентаций по всем разделам курсов</w:t>
      </w:r>
    </w:p>
    <w:p w:rsidR="001F48BD" w:rsidRPr="00A9433E" w:rsidRDefault="001F48BD" w:rsidP="001F48BD">
      <w:pPr>
        <w:numPr>
          <w:ilvl w:val="0"/>
          <w:numId w:val="2"/>
        </w:numPr>
      </w:pPr>
      <w:r w:rsidRPr="00A9433E">
        <w:t>Ресурсы Единой коллекции цифровых образовательных ресурсов (</w:t>
      </w:r>
      <w:hyperlink r:id="rId6" w:history="1">
        <w:r w:rsidRPr="00A9433E">
          <w:rPr>
            <w:rStyle w:val="a9"/>
          </w:rPr>
          <w:t>http://school-collection.edu.ru/</w:t>
        </w:r>
      </w:hyperlink>
      <w:r w:rsidRPr="00A9433E">
        <w:t>).</w:t>
      </w:r>
    </w:p>
    <w:p w:rsidR="001F48BD" w:rsidRPr="00A9433E" w:rsidRDefault="001F48BD" w:rsidP="001F48BD">
      <w:pPr>
        <w:ind w:firstLine="720"/>
        <w:jc w:val="both"/>
        <w:rPr>
          <w:b/>
        </w:rPr>
      </w:pPr>
    </w:p>
    <w:p w:rsidR="001F48BD" w:rsidRPr="00A9433E" w:rsidRDefault="001F48BD" w:rsidP="001F48BD">
      <w:pPr>
        <w:ind w:firstLine="720"/>
        <w:jc w:val="both"/>
        <w:rPr>
          <w:b/>
        </w:rPr>
      </w:pPr>
    </w:p>
    <w:p w:rsidR="001F48BD" w:rsidRPr="00A9433E" w:rsidRDefault="001F48BD" w:rsidP="001F48BD">
      <w:pPr>
        <w:ind w:firstLine="720"/>
        <w:jc w:val="both"/>
        <w:rPr>
          <w:b/>
        </w:rPr>
      </w:pPr>
    </w:p>
    <w:p w:rsidR="001F48BD" w:rsidRPr="00A9433E" w:rsidRDefault="001F48BD" w:rsidP="001F48BD">
      <w:pPr>
        <w:tabs>
          <w:tab w:val="left" w:pos="2340"/>
          <w:tab w:val="left" w:pos="3420"/>
          <w:tab w:val="center" w:pos="5179"/>
        </w:tabs>
        <w:ind w:firstLine="720"/>
        <w:jc w:val="center"/>
        <w:rPr>
          <w:b/>
          <w:bCs/>
        </w:rPr>
      </w:pPr>
      <w:r w:rsidRPr="00A9433E">
        <w:rPr>
          <w:b/>
          <w:bCs/>
        </w:rPr>
        <w:t>Список литературы (основной и дополнительной)</w:t>
      </w:r>
    </w:p>
    <w:p w:rsidR="001F48BD" w:rsidRPr="00A9433E" w:rsidRDefault="001F48BD" w:rsidP="001F48BD">
      <w:pPr>
        <w:ind w:firstLine="720"/>
        <w:jc w:val="both"/>
        <w:rPr>
          <w:b/>
        </w:rPr>
      </w:pPr>
    </w:p>
    <w:p w:rsidR="001F48BD" w:rsidRPr="00A9433E" w:rsidRDefault="001F48BD" w:rsidP="001F48BD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jc w:val="both"/>
      </w:pPr>
      <w:r w:rsidRPr="00A9433E">
        <w:t xml:space="preserve">Горячев А. В., Горина К. И, Волкова Т. О. Информатика в играх и задачах. 4 класс. Учебник в 2-х частях, часть 1. Изд. 2, </w:t>
      </w:r>
      <w:proofErr w:type="spellStart"/>
      <w:r w:rsidRPr="00A9433E">
        <w:t>испр</w:t>
      </w:r>
      <w:proofErr w:type="spellEnd"/>
      <w:r w:rsidRPr="00A9433E">
        <w:t xml:space="preserve">. – М.: </w:t>
      </w:r>
      <w:proofErr w:type="spellStart"/>
      <w:r w:rsidRPr="00A9433E">
        <w:t>Баллас</w:t>
      </w:r>
      <w:proofErr w:type="spellEnd"/>
      <w:r w:rsidRPr="00A9433E">
        <w:t>, 201</w:t>
      </w:r>
      <w:r w:rsidR="00DB3992">
        <w:t>2</w:t>
      </w:r>
      <w:r w:rsidRPr="00A9433E">
        <w:t>. – 64 с.: ил. (Образовательная система «Школа 2100»).</w:t>
      </w:r>
    </w:p>
    <w:p w:rsidR="001F48BD" w:rsidRPr="00A9433E" w:rsidRDefault="001F48BD" w:rsidP="001F48BD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jc w:val="both"/>
      </w:pPr>
      <w:r w:rsidRPr="00A9433E">
        <w:t xml:space="preserve">Горячев А. В., Горина К. И, Волкова Т. О. Информатика в играх и задачах. 4 класс. Учебник в 2-х частях, часть 2. Изд. 2, </w:t>
      </w:r>
      <w:proofErr w:type="spellStart"/>
      <w:r w:rsidRPr="00A9433E">
        <w:t>испр</w:t>
      </w:r>
      <w:proofErr w:type="spellEnd"/>
      <w:r w:rsidRPr="00A9433E">
        <w:t xml:space="preserve">. – М.: </w:t>
      </w:r>
      <w:proofErr w:type="spellStart"/>
      <w:r w:rsidRPr="00A9433E">
        <w:t>Баллас</w:t>
      </w:r>
      <w:proofErr w:type="spellEnd"/>
      <w:r w:rsidRPr="00A9433E">
        <w:t>, 201</w:t>
      </w:r>
      <w:r w:rsidR="00DB3992">
        <w:t>2</w:t>
      </w:r>
      <w:r w:rsidRPr="00A9433E">
        <w:t>. – 56 с.: ил. (Образовательная система «Школа 2100»).</w:t>
      </w:r>
    </w:p>
    <w:p w:rsidR="001F48BD" w:rsidRPr="00A9433E" w:rsidRDefault="001F48BD" w:rsidP="001F48BD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jc w:val="both"/>
      </w:pPr>
      <w:r w:rsidRPr="00A9433E">
        <w:t>Горячев А. В., Горина К. И, Суворова Н. И. Информатика в играх и задачах. 4 класс: Методические рекомендации для учителя. – М.</w:t>
      </w:r>
      <w:proofErr w:type="gramStart"/>
      <w:r w:rsidRPr="00A9433E">
        <w:t xml:space="preserve"> :</w:t>
      </w:r>
      <w:proofErr w:type="gramEnd"/>
      <w:r w:rsidRPr="00A9433E">
        <w:t xml:space="preserve"> </w:t>
      </w:r>
      <w:proofErr w:type="spellStart"/>
      <w:r w:rsidRPr="00A9433E">
        <w:t>Баллас</w:t>
      </w:r>
      <w:proofErr w:type="spellEnd"/>
      <w:r w:rsidRPr="00A9433E">
        <w:t>, 20</w:t>
      </w:r>
      <w:r w:rsidR="00DB3992">
        <w:t>1</w:t>
      </w:r>
      <w:r w:rsidRPr="00A9433E">
        <w:t>0. – 128 с.</w:t>
      </w:r>
    </w:p>
    <w:p w:rsidR="001F48BD" w:rsidRPr="00A9433E" w:rsidRDefault="001F48BD" w:rsidP="00DB3992">
      <w:pPr>
        <w:widowControl w:val="0"/>
        <w:shd w:val="clear" w:color="auto" w:fill="FFFFFF"/>
        <w:tabs>
          <w:tab w:val="left" w:pos="709"/>
        </w:tabs>
        <w:autoSpaceDE w:val="0"/>
        <w:ind w:left="720"/>
        <w:jc w:val="both"/>
      </w:pPr>
    </w:p>
    <w:p w:rsidR="00477924" w:rsidRPr="00A9433E" w:rsidRDefault="00477924" w:rsidP="0047792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jc w:val="center"/>
      </w:pPr>
      <w:r w:rsidRPr="00A9433E">
        <w:rPr>
          <w:b/>
        </w:rPr>
        <w:t>Планируемые результаты изучения предмета «Информатика»</w:t>
      </w:r>
    </w:p>
    <w:p w:rsidR="00477924" w:rsidRPr="00A9433E" w:rsidRDefault="00477924" w:rsidP="0047792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77924" w:rsidRPr="00A9433E" w:rsidRDefault="00477924" w:rsidP="0047792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A9433E">
        <w:rPr>
          <w:b/>
          <w:bCs/>
          <w:color w:val="000000"/>
        </w:rPr>
        <w:t xml:space="preserve">Обучающиеся  </w:t>
      </w:r>
      <w:r w:rsidRPr="00A9433E">
        <w:rPr>
          <w:b/>
          <w:bCs/>
          <w:i/>
          <w:iCs/>
          <w:color w:val="000000"/>
        </w:rPr>
        <w:t>должны:</w:t>
      </w:r>
    </w:p>
    <w:p w:rsidR="00477924" w:rsidRPr="00A9433E" w:rsidRDefault="00477924" w:rsidP="00477924">
      <w:pPr>
        <w:tabs>
          <w:tab w:val="left" w:pos="3420"/>
        </w:tabs>
        <w:spacing w:after="120"/>
        <w:jc w:val="both"/>
        <w:rPr>
          <w:b/>
        </w:rPr>
      </w:pPr>
      <w:r w:rsidRPr="00A9433E">
        <w:rPr>
          <w:b/>
        </w:rPr>
        <w:t>знать/понимать: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 xml:space="preserve">понятие алгоритма, 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 xml:space="preserve">виды алгоритмических структур, 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lastRenderedPageBreak/>
        <w:t xml:space="preserve">понятие множества, 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>операции над множествами;</w:t>
      </w:r>
    </w:p>
    <w:p w:rsidR="00477924" w:rsidRPr="00A9433E" w:rsidRDefault="00477924" w:rsidP="00477924">
      <w:pPr>
        <w:tabs>
          <w:tab w:val="left" w:pos="3420"/>
        </w:tabs>
        <w:spacing w:before="120" w:after="120"/>
        <w:ind w:left="180"/>
        <w:jc w:val="both"/>
        <w:rPr>
          <w:b/>
        </w:rPr>
      </w:pPr>
      <w:r w:rsidRPr="00A9433E">
        <w:rPr>
          <w:b/>
        </w:rPr>
        <w:t>уметь: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>определять составные части предметов, а также, в свою очередь, состав этих составных частей и т. д;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>описывать местонахождение предмета, перечисляя объекты, в состав которых он входит (по аналогии с почтовым адресом);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>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 xml:space="preserve">выполнять алгоритмы с ветвлениями, с повторениями, с параметрами, обратные </w:t>
      </w:r>
      <w:proofErr w:type="gramStart"/>
      <w:r w:rsidRPr="00A9433E">
        <w:t>заданному</w:t>
      </w:r>
      <w:proofErr w:type="gramEnd"/>
      <w:r w:rsidRPr="00A9433E">
        <w:t>;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>изображать множества с разным взаимным расположением;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>записывать выводы в виде правил «если – то»;</w:t>
      </w:r>
    </w:p>
    <w:p w:rsidR="00477924" w:rsidRPr="00A9433E" w:rsidRDefault="00477924" w:rsidP="00477924">
      <w:pPr>
        <w:numPr>
          <w:ilvl w:val="0"/>
          <w:numId w:val="12"/>
        </w:numPr>
        <w:tabs>
          <w:tab w:val="left" w:pos="3420"/>
        </w:tabs>
        <w:jc w:val="both"/>
      </w:pPr>
      <w:r w:rsidRPr="00A9433E">
        <w:t>по заданной ситуации составлять короткие цепочки правил «если – то».</w:t>
      </w:r>
    </w:p>
    <w:p w:rsidR="00477924" w:rsidRPr="003865FC" w:rsidRDefault="00477924" w:rsidP="00477924">
      <w:pPr>
        <w:widowControl w:val="0"/>
        <w:tabs>
          <w:tab w:val="left" w:pos="1260"/>
        </w:tabs>
        <w:ind w:left="902"/>
      </w:pPr>
    </w:p>
    <w:p w:rsidR="001F48BD" w:rsidRDefault="001F48BD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DB3992" w:rsidRDefault="00DB3992" w:rsidP="001F48BD">
      <w:pPr>
        <w:tabs>
          <w:tab w:val="center" w:pos="4677"/>
        </w:tabs>
        <w:jc w:val="both"/>
        <w:rPr>
          <w:b/>
        </w:rPr>
      </w:pPr>
    </w:p>
    <w:p w:rsidR="00015B26" w:rsidRPr="00682D9B" w:rsidRDefault="00015B26" w:rsidP="00015B26">
      <w:pPr>
        <w:shd w:val="clear" w:color="auto" w:fill="FFFFFF"/>
        <w:ind w:left="5387"/>
        <w:rPr>
          <w:color w:val="000000"/>
          <w:lang w:val="en-US"/>
        </w:rPr>
      </w:pPr>
    </w:p>
    <w:p w:rsidR="00015B26" w:rsidRPr="00682D9B" w:rsidRDefault="00015B26" w:rsidP="00015B26">
      <w:pPr>
        <w:shd w:val="clear" w:color="auto" w:fill="FFFFFF"/>
        <w:ind w:left="5387"/>
        <w:rPr>
          <w:color w:val="000000"/>
          <w:lang w:val="en-US"/>
        </w:rPr>
      </w:pPr>
    </w:p>
    <w:p w:rsidR="00015B26" w:rsidRPr="00682D9B" w:rsidRDefault="00015B26" w:rsidP="00015B26">
      <w:pPr>
        <w:shd w:val="clear" w:color="auto" w:fill="FFFFFF"/>
        <w:ind w:left="5387"/>
        <w:rPr>
          <w:color w:val="000000"/>
          <w:lang w:val="en-US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12"/>
      </w:tblGrid>
      <w:tr w:rsidR="00015B26" w:rsidTr="00A9433E">
        <w:tc>
          <w:tcPr>
            <w:tcW w:w="4928" w:type="dxa"/>
          </w:tcPr>
          <w:p w:rsidR="00015B26" w:rsidRPr="004843EA" w:rsidRDefault="00015B26" w:rsidP="00A9433E">
            <w:r w:rsidRPr="004843EA">
              <w:t>«Согласовано»</w:t>
            </w:r>
          </w:p>
          <w:p w:rsidR="00015B26" w:rsidRPr="004843EA" w:rsidRDefault="00015B26" w:rsidP="00A9433E">
            <w:r>
              <w:t>ЗДУВР МОУ «СОШ с. Усть-Курдюм</w:t>
            </w:r>
            <w:r w:rsidRPr="004843EA">
              <w:t>»</w:t>
            </w:r>
          </w:p>
          <w:p w:rsidR="00015B26" w:rsidRPr="004843EA" w:rsidRDefault="00015B26" w:rsidP="00A9433E">
            <w:r>
              <w:t>____________</w:t>
            </w:r>
          </w:p>
          <w:p w:rsidR="00015B26" w:rsidRDefault="00015B26" w:rsidP="00A9433E">
            <w:pPr>
              <w:rPr>
                <w:color w:val="000000"/>
              </w:rPr>
            </w:pPr>
            <w:r w:rsidRPr="004843EA">
              <w:t>«____»_____________20 __г.</w:t>
            </w:r>
          </w:p>
        </w:tc>
        <w:tc>
          <w:tcPr>
            <w:tcW w:w="5812" w:type="dxa"/>
          </w:tcPr>
          <w:p w:rsidR="00015B26" w:rsidRDefault="00015B26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УТВЕРЖДЕНО</w:t>
            </w:r>
          </w:p>
          <w:p w:rsidR="00015B26" w:rsidRDefault="00015B26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решением педагогического совета</w:t>
            </w:r>
          </w:p>
          <w:p w:rsidR="00015B26" w:rsidRDefault="00015B26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от ___________ 20 ____ г. протокол №1</w:t>
            </w:r>
          </w:p>
          <w:p w:rsidR="00015B26" w:rsidRDefault="00015B26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Председатель____________ </w:t>
            </w:r>
          </w:p>
          <w:p w:rsidR="00015B26" w:rsidRPr="006B6E90" w:rsidRDefault="00015B26" w:rsidP="00A9433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                          </w:t>
            </w:r>
            <w:r w:rsidRPr="006B6E90">
              <w:rPr>
                <w:color w:val="000000"/>
                <w:sz w:val="16"/>
                <w:szCs w:val="16"/>
              </w:rPr>
              <w:t>подпись руководителя ОУ</w:t>
            </w:r>
          </w:p>
          <w:p w:rsidR="00015B26" w:rsidRDefault="00015B26" w:rsidP="00A9433E">
            <w:pPr>
              <w:shd w:val="clear" w:color="auto" w:fill="FFFFFF"/>
              <w:ind w:left="5387"/>
              <w:jc w:val="center"/>
              <w:rPr>
                <w:sz w:val="16"/>
                <w:szCs w:val="16"/>
              </w:rPr>
            </w:pPr>
          </w:p>
          <w:p w:rsidR="00015B26" w:rsidRDefault="00015B26" w:rsidP="00A9433E">
            <w:pPr>
              <w:shd w:val="clear" w:color="auto" w:fill="FFFFFF"/>
              <w:ind w:left="5387"/>
              <w:jc w:val="center"/>
              <w:rPr>
                <w:color w:val="000000"/>
              </w:rPr>
            </w:pPr>
          </w:p>
        </w:tc>
      </w:tr>
    </w:tbl>
    <w:p w:rsidR="00015B26" w:rsidRDefault="00015B26" w:rsidP="00015B26">
      <w:pPr>
        <w:widowControl w:val="0"/>
        <w:rPr>
          <w:color w:val="000000"/>
        </w:rPr>
      </w:pPr>
    </w:p>
    <w:p w:rsidR="00015B26" w:rsidRDefault="00015B26" w:rsidP="00015B26">
      <w:pPr>
        <w:widowControl w:val="0"/>
        <w:rPr>
          <w:color w:val="000000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shd w:val="clear" w:color="auto" w:fill="FFFFFF"/>
        <w:rPr>
          <w:color w:val="000000"/>
          <w:sz w:val="32"/>
        </w:rPr>
      </w:pPr>
    </w:p>
    <w:p w:rsidR="00015B26" w:rsidRDefault="00015B26" w:rsidP="00015B26">
      <w:pPr>
        <w:shd w:val="clear" w:color="auto" w:fill="FFFFFF"/>
        <w:rPr>
          <w:b/>
          <w:bCs/>
          <w:color w:val="000000"/>
          <w:sz w:val="40"/>
          <w:szCs w:val="34"/>
        </w:rPr>
      </w:pPr>
    </w:p>
    <w:p w:rsidR="00015B26" w:rsidRDefault="00015B26" w:rsidP="00015B26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015B26" w:rsidRDefault="00015B26" w:rsidP="00015B26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015B26" w:rsidRDefault="00015B26" w:rsidP="00015B26">
      <w:pPr>
        <w:shd w:val="clear" w:color="auto" w:fill="FFFFFF"/>
        <w:jc w:val="center"/>
        <w:rPr>
          <w:color w:val="000000"/>
        </w:rPr>
      </w:pPr>
    </w:p>
    <w:p w:rsidR="00015B26" w:rsidRDefault="00015B26" w:rsidP="00015B26">
      <w:pPr>
        <w:shd w:val="clear" w:color="auto" w:fill="FFFFFF"/>
        <w:jc w:val="center"/>
      </w:pPr>
      <w:r>
        <w:rPr>
          <w:color w:val="000000"/>
        </w:rPr>
        <w:t xml:space="preserve">по </w:t>
      </w:r>
      <w:r>
        <w:rPr>
          <w:color w:val="000000"/>
          <w:sz w:val="32"/>
          <w:u w:val="single"/>
        </w:rPr>
        <w:t>Информатике</w:t>
      </w:r>
    </w:p>
    <w:p w:rsidR="00015B26" w:rsidRDefault="00015B26" w:rsidP="00015B26">
      <w:pPr>
        <w:shd w:val="clear" w:color="auto" w:fill="FFFFFF"/>
        <w:jc w:val="center"/>
      </w:pPr>
      <w:r>
        <w:rPr>
          <w:color w:val="000000"/>
          <w:sz w:val="22"/>
          <w:szCs w:val="22"/>
        </w:rPr>
        <w:t>(указать учебный предмет, курс)</w:t>
      </w:r>
    </w:p>
    <w:p w:rsidR="00015B26" w:rsidRDefault="00015B26" w:rsidP="00015B26">
      <w:pPr>
        <w:keepNext/>
        <w:shd w:val="clear" w:color="auto" w:fill="FFFFFF"/>
        <w:jc w:val="center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>
        <w:rPr>
          <w:color w:val="000000"/>
          <w:sz w:val="32"/>
          <w:u w:val="single"/>
        </w:rPr>
        <w:t>3</w:t>
      </w:r>
    </w:p>
    <w:p w:rsidR="00015B26" w:rsidRDefault="00015B26" w:rsidP="00015B26">
      <w:pPr>
        <w:shd w:val="clear" w:color="auto" w:fill="FFFFFF"/>
        <w:jc w:val="center"/>
        <w:rPr>
          <w:color w:val="000000"/>
        </w:rPr>
      </w:pPr>
    </w:p>
    <w:p w:rsidR="00015B26" w:rsidRDefault="00015B26" w:rsidP="00015B26">
      <w:pPr>
        <w:shd w:val="clear" w:color="auto" w:fill="FFFFFF"/>
        <w:jc w:val="center"/>
      </w:pPr>
      <w:r>
        <w:rPr>
          <w:color w:val="000000"/>
        </w:rPr>
        <w:t xml:space="preserve">Учитель </w:t>
      </w:r>
      <w:r>
        <w:rPr>
          <w:color w:val="000000"/>
          <w:sz w:val="28"/>
          <w:u w:val="single"/>
        </w:rPr>
        <w:t>Соловьева Екатерина Владимировна</w:t>
      </w:r>
    </w:p>
    <w:p w:rsidR="00015B26" w:rsidRDefault="00015B26" w:rsidP="00015B26">
      <w:pPr>
        <w:shd w:val="clear" w:color="auto" w:fill="FFFFFF"/>
        <w:jc w:val="center"/>
        <w:rPr>
          <w:color w:val="000000"/>
        </w:rPr>
      </w:pPr>
    </w:p>
    <w:p w:rsidR="00015B26" w:rsidRDefault="00015B26" w:rsidP="00015B26">
      <w:pPr>
        <w:shd w:val="clear" w:color="auto" w:fill="FFFFFF"/>
        <w:jc w:val="center"/>
      </w:pPr>
      <w:r>
        <w:rPr>
          <w:color w:val="000000"/>
        </w:rPr>
        <w:t xml:space="preserve">Количество часов: всего </w:t>
      </w:r>
      <w:r>
        <w:rPr>
          <w:color w:val="000000"/>
          <w:u w:val="single"/>
        </w:rPr>
        <w:t>35</w:t>
      </w:r>
      <w:r>
        <w:rPr>
          <w:color w:val="000000"/>
        </w:rPr>
        <w:t xml:space="preserve"> часов; в неделю </w:t>
      </w:r>
      <w:r>
        <w:rPr>
          <w:color w:val="000000"/>
          <w:u w:val="single"/>
        </w:rPr>
        <w:t>1</w:t>
      </w:r>
      <w:r>
        <w:rPr>
          <w:color w:val="000000"/>
        </w:rPr>
        <w:t xml:space="preserve"> час</w:t>
      </w:r>
    </w:p>
    <w:p w:rsidR="00015B26" w:rsidRDefault="00015B26" w:rsidP="00015B26">
      <w:pPr>
        <w:widowControl w:val="0"/>
        <w:jc w:val="center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>
      <w:pPr>
        <w:widowControl w:val="0"/>
        <w:rPr>
          <w:sz w:val="32"/>
          <w:szCs w:val="32"/>
        </w:rPr>
      </w:pPr>
    </w:p>
    <w:p w:rsidR="00015B26" w:rsidRDefault="00015B26" w:rsidP="00015B26"/>
    <w:p w:rsidR="00015B26" w:rsidRDefault="00015B26" w:rsidP="00015B26"/>
    <w:p w:rsidR="00015B26" w:rsidRDefault="00015B26" w:rsidP="00015B26"/>
    <w:p w:rsidR="00015B26" w:rsidRPr="000E19E2" w:rsidRDefault="00015B26" w:rsidP="00015B2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E19E2">
        <w:rPr>
          <w:sz w:val="28"/>
          <w:szCs w:val="28"/>
        </w:rPr>
        <w:t>. Усть-Курдюм</w:t>
      </w:r>
    </w:p>
    <w:p w:rsidR="00015B26" w:rsidRPr="000E19E2" w:rsidRDefault="00015B26" w:rsidP="00015B26">
      <w:pPr>
        <w:jc w:val="center"/>
        <w:rPr>
          <w:sz w:val="28"/>
          <w:szCs w:val="28"/>
        </w:rPr>
      </w:pPr>
    </w:p>
    <w:p w:rsidR="00D91040" w:rsidRDefault="00015B26" w:rsidP="00015B26">
      <w:pPr>
        <w:jc w:val="center"/>
        <w:rPr>
          <w:b/>
        </w:rPr>
      </w:pPr>
      <w:r w:rsidRPr="000E19E2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14</w:t>
      </w:r>
      <w:r w:rsidRPr="000E19E2">
        <w:rPr>
          <w:sz w:val="28"/>
          <w:szCs w:val="28"/>
        </w:rPr>
        <w:t xml:space="preserve">  20</w:t>
      </w:r>
      <w:r>
        <w:rPr>
          <w:sz w:val="28"/>
          <w:szCs w:val="28"/>
          <w:u w:val="single"/>
        </w:rPr>
        <w:t>15</w:t>
      </w:r>
      <w:r w:rsidRPr="000E19E2">
        <w:rPr>
          <w:sz w:val="28"/>
          <w:szCs w:val="28"/>
        </w:rPr>
        <w:t xml:space="preserve"> учебный год</w:t>
      </w:r>
    </w:p>
    <w:p w:rsidR="00D91040" w:rsidRDefault="00D91040" w:rsidP="00B13E14">
      <w:pPr>
        <w:tabs>
          <w:tab w:val="center" w:pos="4677"/>
        </w:tabs>
        <w:jc w:val="center"/>
        <w:rPr>
          <w:b/>
        </w:rPr>
        <w:sectPr w:rsidR="00D91040" w:rsidSect="00D9104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13E14" w:rsidRDefault="00B13E14" w:rsidP="00B13E14">
      <w:pPr>
        <w:tabs>
          <w:tab w:val="center" w:pos="4677"/>
        </w:tabs>
        <w:jc w:val="center"/>
        <w:rPr>
          <w:b/>
        </w:rPr>
      </w:pPr>
      <w:r w:rsidRPr="005A32FD">
        <w:rPr>
          <w:b/>
        </w:rPr>
        <w:lastRenderedPageBreak/>
        <w:t>КАЛЕНДАРНО-Т</w:t>
      </w:r>
      <w:r>
        <w:rPr>
          <w:b/>
        </w:rPr>
        <w:t>ЕМАТИЧЕСКОЕ ПЛАНИРОВАНИЕ</w:t>
      </w:r>
    </w:p>
    <w:p w:rsidR="003A3E26" w:rsidRDefault="003A3E26"/>
    <w:tbl>
      <w:tblPr>
        <w:tblW w:w="14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"/>
        <w:gridCol w:w="2500"/>
        <w:gridCol w:w="25"/>
        <w:gridCol w:w="844"/>
        <w:gridCol w:w="25"/>
        <w:gridCol w:w="825"/>
        <w:gridCol w:w="25"/>
        <w:gridCol w:w="826"/>
        <w:gridCol w:w="25"/>
        <w:gridCol w:w="2366"/>
        <w:gridCol w:w="25"/>
        <w:gridCol w:w="4511"/>
        <w:gridCol w:w="25"/>
        <w:gridCol w:w="1534"/>
        <w:gridCol w:w="25"/>
      </w:tblGrid>
      <w:tr w:rsidR="003A3E26" w:rsidRPr="008B4D5B" w:rsidTr="00682D9B">
        <w:trPr>
          <w:trHeight w:val="300"/>
        </w:trPr>
        <w:tc>
          <w:tcPr>
            <w:tcW w:w="593" w:type="dxa"/>
            <w:gridSpan w:val="2"/>
            <w:vMerge w:val="restart"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  <w:r w:rsidRPr="003A3E26">
              <w:rPr>
                <w:b/>
              </w:rPr>
              <w:t xml:space="preserve">№ </w:t>
            </w:r>
            <w:proofErr w:type="gramStart"/>
            <w:r w:rsidRPr="003A3E26">
              <w:rPr>
                <w:b/>
              </w:rPr>
              <w:t>п</w:t>
            </w:r>
            <w:proofErr w:type="gramEnd"/>
            <w:r w:rsidRPr="003A3E26">
              <w:rPr>
                <w:b/>
              </w:rPr>
              <w:t>/п</w:t>
            </w:r>
          </w:p>
        </w:tc>
        <w:tc>
          <w:tcPr>
            <w:tcW w:w="2525" w:type="dxa"/>
            <w:gridSpan w:val="2"/>
            <w:vMerge w:val="restart"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  <w:r w:rsidRPr="003A3E26">
              <w:rPr>
                <w:b/>
              </w:rPr>
              <w:t>Тема урока</w:t>
            </w:r>
          </w:p>
        </w:tc>
        <w:tc>
          <w:tcPr>
            <w:tcW w:w="869" w:type="dxa"/>
            <w:gridSpan w:val="2"/>
            <w:vMerge w:val="restart"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  <w:r w:rsidRPr="003A3E26">
              <w:rPr>
                <w:b/>
              </w:rPr>
              <w:t>Кол</w:t>
            </w:r>
            <w:r>
              <w:rPr>
                <w:b/>
                <w:lang w:val="en-US"/>
              </w:rPr>
              <w:t>-</w:t>
            </w:r>
            <w:r w:rsidRPr="003A3E26">
              <w:rPr>
                <w:b/>
              </w:rPr>
              <w:t>во часов</w:t>
            </w:r>
          </w:p>
        </w:tc>
        <w:tc>
          <w:tcPr>
            <w:tcW w:w="1701" w:type="dxa"/>
            <w:gridSpan w:val="4"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  <w:r w:rsidRPr="003A3E26">
              <w:rPr>
                <w:b/>
              </w:rPr>
              <w:t xml:space="preserve">Дата </w:t>
            </w:r>
          </w:p>
        </w:tc>
        <w:tc>
          <w:tcPr>
            <w:tcW w:w="2391" w:type="dxa"/>
            <w:gridSpan w:val="2"/>
            <w:vMerge w:val="restart"/>
          </w:tcPr>
          <w:p w:rsidR="003A3E26" w:rsidRPr="003A3E26" w:rsidRDefault="003A3E26" w:rsidP="00A9433E">
            <w:pPr>
              <w:jc w:val="center"/>
              <w:rPr>
                <w:b/>
              </w:rPr>
            </w:pPr>
            <w:r w:rsidRPr="003A3E26">
              <w:rPr>
                <w:b/>
              </w:rPr>
              <w:t>Материалы и оборудование</w:t>
            </w:r>
          </w:p>
        </w:tc>
        <w:tc>
          <w:tcPr>
            <w:tcW w:w="4536" w:type="dxa"/>
            <w:gridSpan w:val="2"/>
            <w:vMerge w:val="restart"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  <w:r w:rsidRPr="003A3E26">
              <w:rPr>
                <w:b/>
              </w:rPr>
              <w:t>Основные виды учебной деятельности</w:t>
            </w:r>
          </w:p>
        </w:tc>
        <w:tc>
          <w:tcPr>
            <w:tcW w:w="1559" w:type="dxa"/>
            <w:gridSpan w:val="2"/>
            <w:vMerge w:val="restart"/>
          </w:tcPr>
          <w:p w:rsidR="003A3E26" w:rsidRPr="003A3E26" w:rsidRDefault="003A3E26" w:rsidP="00A9433E">
            <w:pPr>
              <w:jc w:val="center"/>
              <w:rPr>
                <w:b/>
              </w:rPr>
            </w:pPr>
            <w:r w:rsidRPr="003A3E26">
              <w:rPr>
                <w:b/>
              </w:rPr>
              <w:t>Домашнее задание</w:t>
            </w:r>
          </w:p>
        </w:tc>
      </w:tr>
      <w:tr w:rsidR="003A3E26" w:rsidRPr="008B4D5B" w:rsidTr="00682D9B">
        <w:trPr>
          <w:trHeight w:val="422"/>
        </w:trPr>
        <w:tc>
          <w:tcPr>
            <w:tcW w:w="593" w:type="dxa"/>
            <w:gridSpan w:val="2"/>
            <w:vMerge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</w:p>
        </w:tc>
        <w:tc>
          <w:tcPr>
            <w:tcW w:w="2525" w:type="dxa"/>
            <w:gridSpan w:val="2"/>
            <w:vMerge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</w:p>
        </w:tc>
        <w:tc>
          <w:tcPr>
            <w:tcW w:w="869" w:type="dxa"/>
            <w:gridSpan w:val="2"/>
            <w:vMerge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  <w:r w:rsidRPr="003A3E26">
              <w:rPr>
                <w:b/>
              </w:rPr>
              <w:t>план</w:t>
            </w:r>
          </w:p>
        </w:tc>
        <w:tc>
          <w:tcPr>
            <w:tcW w:w="851" w:type="dxa"/>
            <w:gridSpan w:val="2"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  <w:r w:rsidRPr="003A3E26">
              <w:rPr>
                <w:b/>
              </w:rPr>
              <w:t>факт</w:t>
            </w:r>
          </w:p>
        </w:tc>
        <w:tc>
          <w:tcPr>
            <w:tcW w:w="2391" w:type="dxa"/>
            <w:gridSpan w:val="2"/>
            <w:vMerge/>
          </w:tcPr>
          <w:p w:rsidR="003A3E26" w:rsidRPr="003A3E26" w:rsidRDefault="003A3E26" w:rsidP="00A9433E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vMerge/>
          </w:tcPr>
          <w:p w:rsidR="003A3E26" w:rsidRPr="003A3E26" w:rsidRDefault="003A3E26" w:rsidP="003A3E26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3A3E26" w:rsidRPr="003A3E26" w:rsidRDefault="003A3E26" w:rsidP="00A9433E">
            <w:pPr>
              <w:jc w:val="center"/>
              <w:rPr>
                <w:b/>
              </w:rPr>
            </w:pPr>
          </w:p>
        </w:tc>
      </w:tr>
      <w:tr w:rsidR="003A3E26" w:rsidRPr="008B4D5B" w:rsidTr="00682D9B">
        <w:tc>
          <w:tcPr>
            <w:tcW w:w="14174" w:type="dxa"/>
            <w:gridSpan w:val="16"/>
          </w:tcPr>
          <w:p w:rsidR="003A3E26" w:rsidRPr="008B4D5B" w:rsidRDefault="003A3E26" w:rsidP="003A3E26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«Алгоритмы» (9часов)</w:t>
            </w: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1</w:t>
            </w:r>
            <w:r>
              <w:t xml:space="preserve"> (1)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 w:rsidRPr="008B4D5B">
              <w:t>Техника безопасности. Алгоритм.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Default="00B13E14" w:rsidP="00B13E14">
            <w:r>
              <w:t>Презентация: Техника безопасности</w:t>
            </w:r>
          </w:p>
          <w:p w:rsidR="00B13E14" w:rsidRPr="008B4D5B" w:rsidRDefault="00B13E14" w:rsidP="00B13E14">
            <w:r>
              <w:t>Плакат: Техника безопасности</w:t>
            </w:r>
          </w:p>
        </w:tc>
        <w:tc>
          <w:tcPr>
            <w:tcW w:w="4536" w:type="dxa"/>
            <w:gridSpan w:val="2"/>
          </w:tcPr>
          <w:p w:rsidR="00B13E14" w:rsidRPr="00FF2FA5" w:rsidRDefault="00B13E14" w:rsidP="00A9433E">
            <w:pPr>
              <w:pStyle w:val="a3"/>
              <w:spacing w:after="0" w:line="226" w:lineRule="exact"/>
              <w:ind w:left="140"/>
              <w:rPr>
                <w:szCs w:val="22"/>
              </w:rPr>
            </w:pPr>
            <w:r w:rsidRPr="00FF2FA5">
              <w:rPr>
                <w:szCs w:val="22"/>
              </w:rPr>
              <w:t>Планирование последователь</w:t>
            </w:r>
            <w:r w:rsidRPr="00FF2FA5">
              <w:rPr>
                <w:szCs w:val="22"/>
              </w:rPr>
              <w:softHyphen/>
              <w:t>ности шагов алгоритма для дос</w:t>
            </w:r>
            <w:r w:rsidRPr="00FF2FA5">
              <w:rPr>
                <w:szCs w:val="22"/>
              </w:rPr>
              <w:softHyphen/>
              <w:t>тижения цели; поиск ошибок в плане действий и внесение в не</w:t>
            </w:r>
            <w:r w:rsidRPr="00FF2FA5">
              <w:rPr>
                <w:szCs w:val="22"/>
              </w:rPr>
              <w:softHyphen/>
              <w:t>го изменений.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3, 4</w:t>
            </w: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2</w:t>
            </w:r>
            <w:r>
              <w:t xml:space="preserve"> (2)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 w:rsidRPr="008B4D5B">
              <w:t>Схема алгоритма.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FF2FA5" w:rsidRDefault="00B13E14" w:rsidP="00A9433E">
            <w:pPr>
              <w:pStyle w:val="a3"/>
              <w:spacing w:after="0" w:line="221" w:lineRule="exact"/>
              <w:ind w:left="140"/>
              <w:rPr>
                <w:szCs w:val="22"/>
              </w:rPr>
            </w:pPr>
            <w:r w:rsidRPr="00FF2FA5">
              <w:rPr>
                <w:szCs w:val="22"/>
              </w:rPr>
              <w:t>Планирование последователь</w:t>
            </w:r>
            <w:r w:rsidRPr="00FF2FA5">
              <w:rPr>
                <w:szCs w:val="22"/>
              </w:rPr>
              <w:softHyphen/>
              <w:t>ности шагов алгоритма для дос</w:t>
            </w:r>
            <w:r w:rsidRPr="00FF2FA5">
              <w:rPr>
                <w:szCs w:val="22"/>
              </w:rPr>
              <w:softHyphen/>
              <w:t>тижения цели; поиск ошибок в плане действий и внесение в не</w:t>
            </w:r>
            <w:r w:rsidRPr="00FF2FA5">
              <w:rPr>
                <w:szCs w:val="22"/>
              </w:rPr>
              <w:softHyphen/>
              <w:t>го изменений.</w:t>
            </w:r>
          </w:p>
          <w:p w:rsidR="00B13E14" w:rsidRPr="00FF2FA5" w:rsidRDefault="00B13E14" w:rsidP="00A9433E">
            <w:pPr>
              <w:pStyle w:val="a3"/>
              <w:spacing w:after="0" w:line="221" w:lineRule="exact"/>
              <w:ind w:left="140"/>
              <w:rPr>
                <w:szCs w:val="22"/>
              </w:rPr>
            </w:pPr>
            <w:r w:rsidRPr="00FF2FA5">
              <w:rPr>
                <w:szCs w:val="22"/>
              </w:rPr>
              <w:t>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6, 9 (3, 4), 10 (2,3)</w:t>
            </w: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3</w:t>
            </w:r>
            <w:r>
              <w:t xml:space="preserve"> (3)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 w:rsidRPr="008B4D5B">
              <w:t>Ветвление в алгоритме.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FF2FA5" w:rsidRDefault="00B13E14" w:rsidP="00A9433E">
            <w:pPr>
              <w:pStyle w:val="a3"/>
              <w:spacing w:after="0" w:line="226" w:lineRule="exact"/>
              <w:ind w:left="140"/>
              <w:rPr>
                <w:szCs w:val="22"/>
              </w:rPr>
            </w:pPr>
            <w:r w:rsidRPr="00FF2FA5">
              <w:rPr>
                <w:szCs w:val="22"/>
              </w:rPr>
              <w:t>Моделирование - преобразова</w:t>
            </w:r>
            <w:r w:rsidRPr="00FF2FA5">
              <w:rPr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FF2FA5">
              <w:rPr>
                <w:szCs w:val="22"/>
              </w:rPr>
              <w:t>о-</w:t>
            </w:r>
            <w:proofErr w:type="gramEnd"/>
            <w:r w:rsidRPr="00FF2FA5">
              <w:rPr>
                <w:szCs w:val="22"/>
              </w:rPr>
              <w:t xml:space="preserve"> графическая или знаково- символическая). 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12 (ост.), 13 (2-4), 15</w:t>
            </w: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4</w:t>
            </w:r>
            <w:r>
              <w:t xml:space="preserve"> (4)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 w:rsidRPr="008B4D5B">
              <w:t>Цикл в алгоритме.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FF2FA5" w:rsidRDefault="00B13E14" w:rsidP="00A9433E">
            <w:pPr>
              <w:pStyle w:val="a3"/>
              <w:spacing w:after="0" w:line="226" w:lineRule="exact"/>
              <w:rPr>
                <w:szCs w:val="22"/>
              </w:rPr>
            </w:pPr>
            <w:r w:rsidRPr="00FF2FA5">
              <w:rPr>
                <w:szCs w:val="22"/>
              </w:rPr>
              <w:t>Моделирование - преобразова</w:t>
            </w:r>
            <w:r w:rsidRPr="00FF2FA5">
              <w:rPr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FF2FA5">
              <w:rPr>
                <w:szCs w:val="22"/>
              </w:rPr>
              <w:t>о-</w:t>
            </w:r>
            <w:proofErr w:type="gramEnd"/>
            <w:r w:rsidRPr="00FF2FA5">
              <w:rPr>
                <w:szCs w:val="22"/>
              </w:rPr>
              <w:t xml:space="preserve"> графическая или знаково- символическая). Планирование последователь</w:t>
            </w:r>
            <w:r w:rsidRPr="00FF2FA5">
              <w:rPr>
                <w:szCs w:val="22"/>
              </w:rPr>
              <w:softHyphen/>
              <w:t>ности шагов алгоритма для дос</w:t>
            </w:r>
            <w:r w:rsidRPr="00FF2FA5">
              <w:rPr>
                <w:szCs w:val="22"/>
              </w:rPr>
              <w:softHyphen/>
              <w:t>тижения цели; поиск ошибок в плане действий и внесение в не</w:t>
            </w:r>
            <w:r w:rsidRPr="00FF2FA5">
              <w:rPr>
                <w:szCs w:val="22"/>
              </w:rPr>
              <w:softHyphen/>
              <w:t>го изменений.</w:t>
            </w:r>
          </w:p>
          <w:p w:rsidR="00B13E14" w:rsidRPr="00FF2FA5" w:rsidRDefault="00B13E14" w:rsidP="00A9433E">
            <w:pPr>
              <w:pStyle w:val="a3"/>
              <w:spacing w:after="0" w:line="221" w:lineRule="exact"/>
              <w:rPr>
                <w:szCs w:val="22"/>
              </w:rPr>
            </w:pPr>
            <w:r w:rsidRPr="00FF2FA5">
              <w:rPr>
                <w:szCs w:val="22"/>
              </w:rPr>
              <w:t>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18</w:t>
            </w: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5</w:t>
            </w:r>
            <w:r>
              <w:t xml:space="preserve"> (5)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 w:rsidRPr="008B4D5B">
              <w:t>Алгоритмы с ветвлением и циклами.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FF2FA5" w:rsidRDefault="00B13E14" w:rsidP="00A9433E">
            <w:pPr>
              <w:pStyle w:val="a3"/>
              <w:spacing w:after="0" w:line="226" w:lineRule="exact"/>
              <w:rPr>
                <w:szCs w:val="22"/>
              </w:rPr>
            </w:pPr>
            <w:r w:rsidRPr="00FF2FA5">
              <w:rPr>
                <w:szCs w:val="22"/>
              </w:rPr>
              <w:t>Аргументирование своей точки зрения на выбор оснований и критериев при выделении при</w:t>
            </w:r>
            <w:r w:rsidRPr="00FF2FA5">
              <w:rPr>
                <w:szCs w:val="22"/>
              </w:rPr>
              <w:softHyphen/>
              <w:t>знаков, сравнении и классифи</w:t>
            </w:r>
            <w:r w:rsidRPr="00FF2FA5">
              <w:rPr>
                <w:szCs w:val="22"/>
              </w:rPr>
              <w:softHyphen/>
              <w:t xml:space="preserve">кации объектов; выслушивание собеседника и ведение диалога. Построение логической цепи </w:t>
            </w:r>
            <w:r w:rsidRPr="00FF2FA5">
              <w:rPr>
                <w:szCs w:val="22"/>
              </w:rPr>
              <w:lastRenderedPageBreak/>
              <w:t>рассуждений.</w:t>
            </w:r>
          </w:p>
          <w:p w:rsidR="00B13E14" w:rsidRPr="00FF2FA5" w:rsidRDefault="00B13E14" w:rsidP="00A9433E">
            <w:pPr>
              <w:pStyle w:val="a3"/>
              <w:spacing w:after="0" w:line="226" w:lineRule="exact"/>
              <w:rPr>
                <w:szCs w:val="22"/>
              </w:rPr>
            </w:pPr>
            <w:r w:rsidRPr="00FF2FA5">
              <w:rPr>
                <w:szCs w:val="22"/>
              </w:rPr>
              <w:t>Самостоятельное достраивание с восполнением недостающих компонентов алгоритма.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№ 22</w:t>
            </w: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6</w:t>
            </w:r>
            <w:r>
              <w:t xml:space="preserve"> (6)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 w:rsidRPr="008B4D5B">
              <w:t>Подготовка к контрольной работе.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</w:t>
            </w:r>
          </w:p>
          <w:p w:rsidR="00B13E14" w:rsidRPr="00FF2FA5" w:rsidRDefault="00B13E14" w:rsidP="00A9433E">
            <w:pPr>
              <w:pStyle w:val="a3"/>
              <w:spacing w:after="0" w:line="226" w:lineRule="exact"/>
              <w:rPr>
                <w:szCs w:val="22"/>
              </w:rPr>
            </w:pPr>
            <w:r w:rsidRPr="00E1419A">
              <w:rPr>
                <w:sz w:val="22"/>
                <w:szCs w:val="22"/>
              </w:rPr>
              <w:t>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№26</w:t>
            </w: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7</w:t>
            </w:r>
            <w:r>
              <w:t xml:space="preserve"> (7)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pPr>
              <w:rPr>
                <w:i/>
              </w:rPr>
            </w:pPr>
            <w:r w:rsidRPr="008B4D5B">
              <w:rPr>
                <w:i/>
              </w:rPr>
              <w:t>Контроль</w:t>
            </w:r>
            <w:r>
              <w:rPr>
                <w:i/>
              </w:rPr>
              <w:t>ная работа №1 по теме «Алгоритмы».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8</w:t>
            </w:r>
            <w:r>
              <w:t xml:space="preserve"> (8)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>
              <w:t>Работа над ошибками.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</w:t>
            </w:r>
            <w:proofErr w:type="gramStart"/>
            <w:r w:rsidRPr="00E1419A">
              <w:rPr>
                <w:sz w:val="22"/>
                <w:szCs w:val="22"/>
              </w:rPr>
              <w:t>о-</w:t>
            </w:r>
            <w:proofErr w:type="gramEnd"/>
            <w:r w:rsidRPr="00E1419A">
              <w:rPr>
                <w:sz w:val="22"/>
                <w:szCs w:val="22"/>
              </w:rPr>
              <w:t xml:space="preserve">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 xml:space="preserve">седника и ведение диалога; </w:t>
            </w:r>
            <w:proofErr w:type="spellStart"/>
            <w:r w:rsidRPr="00E1419A">
              <w:rPr>
                <w:sz w:val="22"/>
                <w:szCs w:val="22"/>
              </w:rPr>
              <w:t>при</w:t>
            </w:r>
            <w:r w:rsidRPr="00E1419A">
              <w:rPr>
                <w:sz w:val="22"/>
                <w:szCs w:val="22"/>
              </w:rPr>
              <w:softHyphen/>
              <w:t>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 xml:space="preserve">ния и права каждого иметь </w:t>
            </w:r>
            <w:proofErr w:type="gramStart"/>
            <w:r w:rsidRPr="00E1419A">
              <w:rPr>
                <w:sz w:val="22"/>
                <w:szCs w:val="22"/>
              </w:rPr>
              <w:t>свою</w:t>
            </w:r>
            <w:proofErr w:type="gramEnd"/>
            <w:r w:rsidRPr="00E1419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B13E14" w:rsidRPr="00B13E14" w:rsidRDefault="00B13E14" w:rsidP="00A9433E">
            <w:pPr>
              <w:jc w:val="center"/>
            </w:pPr>
          </w:p>
        </w:tc>
      </w:tr>
      <w:tr w:rsidR="00B13E14" w:rsidRPr="008B4D5B" w:rsidTr="00682D9B">
        <w:tc>
          <w:tcPr>
            <w:tcW w:w="593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9</w:t>
            </w:r>
            <w:r>
              <w:t xml:space="preserve"> (9)</w:t>
            </w:r>
          </w:p>
        </w:tc>
        <w:tc>
          <w:tcPr>
            <w:tcW w:w="2525" w:type="dxa"/>
            <w:gridSpan w:val="2"/>
          </w:tcPr>
          <w:p w:rsidR="00B13E14" w:rsidRPr="008B4D5B" w:rsidRDefault="00B13E14" w:rsidP="00A9433E">
            <w:r w:rsidRPr="008B4D5B">
              <w:t>Повторение.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E1419A">
              <w:rPr>
                <w:sz w:val="22"/>
                <w:szCs w:val="22"/>
              </w:rPr>
              <w:t>о-</w:t>
            </w:r>
            <w:proofErr w:type="gramEnd"/>
            <w:r w:rsidRPr="00E1419A">
              <w:rPr>
                <w:sz w:val="22"/>
                <w:szCs w:val="22"/>
              </w:rPr>
              <w:t xml:space="preserve"> графическая или знаково- символическая). Планирование последовательности шагов ал</w:t>
            </w:r>
            <w:r w:rsidRPr="00E1419A">
              <w:rPr>
                <w:sz w:val="22"/>
                <w:szCs w:val="22"/>
              </w:rPr>
              <w:softHyphen/>
              <w:t>горитма для достижения 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</w:tr>
      <w:tr w:rsidR="00B13E14" w:rsidRPr="008B4D5B" w:rsidTr="00682D9B">
        <w:tc>
          <w:tcPr>
            <w:tcW w:w="14174" w:type="dxa"/>
            <w:gridSpan w:val="16"/>
          </w:tcPr>
          <w:p w:rsidR="00B13E14" w:rsidRPr="008B4D5B" w:rsidRDefault="00B13E14" w:rsidP="00A9433E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«Объекты» (8 часов)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10</w:t>
            </w:r>
            <w:r>
              <w:t xml:space="preserve"> (1)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Состав и действия объекта.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>ления признаков (суще</w:t>
            </w:r>
            <w:r w:rsidRPr="00E1419A">
              <w:rPr>
                <w:sz w:val="22"/>
                <w:szCs w:val="22"/>
              </w:rPr>
              <w:softHyphen/>
              <w:t xml:space="preserve">ственных, несущественных); 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№5, 6, 9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11</w:t>
            </w:r>
            <w:r>
              <w:t xml:space="preserve"> (2)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Группа объектов. Общее назначение.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Синтез - составление целого из частей, в том числе самостоя</w:t>
            </w:r>
            <w:r w:rsidRPr="00E1419A">
              <w:rPr>
                <w:sz w:val="22"/>
                <w:szCs w:val="22"/>
              </w:rPr>
              <w:softHyphen/>
              <w:t>тельное достраивание с воспол</w:t>
            </w:r>
            <w:r w:rsidRPr="00E1419A">
              <w:rPr>
                <w:sz w:val="22"/>
                <w:szCs w:val="22"/>
              </w:rPr>
              <w:softHyphen/>
              <w:t>нением недостающих компо</w:t>
            </w:r>
            <w:r w:rsidRPr="00E1419A">
              <w:rPr>
                <w:sz w:val="22"/>
                <w:szCs w:val="22"/>
              </w:rPr>
              <w:softHyphen/>
              <w:t>нентов. 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14, 16, 17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12</w:t>
            </w:r>
            <w:r>
              <w:t xml:space="preserve"> (3)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 xml:space="preserve">Общие свойства объектов группы. </w:t>
            </w:r>
            <w:r w:rsidRPr="008B4D5B">
              <w:lastRenderedPageBreak/>
              <w:t>Особенные свойства объектов подгруппы.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Синтез - составление целого из частей, в том числе самостоя</w:t>
            </w:r>
            <w:r w:rsidRPr="00E1419A">
              <w:rPr>
                <w:sz w:val="22"/>
                <w:szCs w:val="22"/>
              </w:rPr>
              <w:softHyphen/>
              <w:t xml:space="preserve">тельное достраивание с </w:t>
            </w:r>
            <w:r w:rsidRPr="00E1419A">
              <w:rPr>
                <w:sz w:val="22"/>
                <w:szCs w:val="22"/>
              </w:rPr>
              <w:lastRenderedPageBreak/>
              <w:t>воспол</w:t>
            </w:r>
            <w:r w:rsidRPr="00E1419A">
              <w:rPr>
                <w:sz w:val="22"/>
                <w:szCs w:val="22"/>
              </w:rPr>
              <w:softHyphen/>
              <w:t>нением недостающих компо</w:t>
            </w:r>
            <w:r w:rsidRPr="00E1419A">
              <w:rPr>
                <w:sz w:val="22"/>
                <w:szCs w:val="22"/>
              </w:rPr>
              <w:softHyphen/>
              <w:t>нентов. 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№ 18, 20, 21, 23, 24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13</w:t>
            </w:r>
            <w:r>
              <w:t xml:space="preserve"> (4)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Единичное имя объекта. Отличительные признаки объектов.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</w:t>
            </w:r>
            <w:r>
              <w:rPr>
                <w:sz w:val="22"/>
                <w:szCs w:val="22"/>
              </w:rPr>
              <w:t xml:space="preserve"> </w:t>
            </w:r>
            <w:r w:rsidRPr="00E1419A">
              <w:rPr>
                <w:sz w:val="22"/>
                <w:szCs w:val="22"/>
              </w:rPr>
              <w:t>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E1419A">
              <w:rPr>
                <w:sz w:val="22"/>
                <w:szCs w:val="22"/>
              </w:rPr>
              <w:t>признавание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существования различных точек зрения и права каждого иметь </w:t>
            </w:r>
            <w:proofErr w:type="gramStart"/>
            <w:r w:rsidRPr="00E1419A">
              <w:rPr>
                <w:sz w:val="22"/>
                <w:szCs w:val="22"/>
              </w:rPr>
              <w:t>свою</w:t>
            </w:r>
            <w:proofErr w:type="gramEnd"/>
            <w:r w:rsidRPr="00E1419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26 (ост.), 31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14</w:t>
            </w:r>
            <w:r>
              <w:t xml:space="preserve"> (5)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Подготовка к контрольной работе.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33, 35, 38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15</w:t>
            </w:r>
            <w:r>
              <w:t xml:space="preserve"> (6)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pPr>
              <w:rPr>
                <w:i/>
              </w:rPr>
            </w:pPr>
            <w:r w:rsidRPr="008B4D5B">
              <w:rPr>
                <w:i/>
              </w:rPr>
              <w:t>Контрольная работа</w:t>
            </w:r>
            <w:r w:rsidRPr="00F63BEF">
              <w:rPr>
                <w:i/>
              </w:rPr>
              <w:t xml:space="preserve"> </w:t>
            </w:r>
            <w:r w:rsidRPr="008B4D5B">
              <w:rPr>
                <w:i/>
              </w:rPr>
              <w:t>№ 2</w:t>
            </w:r>
            <w:r>
              <w:rPr>
                <w:i/>
              </w:rPr>
              <w:t xml:space="preserve"> по теме «Объекты»</w:t>
            </w:r>
            <w:r w:rsidRPr="008B4D5B">
              <w:rPr>
                <w:i/>
              </w:rPr>
              <w:t>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16</w:t>
            </w:r>
            <w:r>
              <w:t xml:space="preserve"> (7)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Работа</w:t>
            </w:r>
            <w:r>
              <w:t xml:space="preserve"> над ошибками</w:t>
            </w:r>
            <w:r w:rsidRPr="008B4D5B">
              <w:t>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</w:t>
            </w:r>
            <w:proofErr w:type="gramStart"/>
            <w:r w:rsidRPr="00E1419A">
              <w:rPr>
                <w:sz w:val="22"/>
                <w:szCs w:val="22"/>
              </w:rPr>
              <w:t>о-</w:t>
            </w:r>
            <w:proofErr w:type="gramEnd"/>
            <w:r w:rsidRPr="00E1419A">
              <w:rPr>
                <w:sz w:val="22"/>
                <w:szCs w:val="22"/>
              </w:rPr>
              <w:t xml:space="preserve">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>седника и ведение диалога; пр</w:t>
            </w:r>
            <w:proofErr w:type="gramStart"/>
            <w:r w:rsidRPr="00E1419A">
              <w:rPr>
                <w:sz w:val="22"/>
                <w:szCs w:val="22"/>
              </w:rPr>
              <w:t>и-</w:t>
            </w:r>
            <w:proofErr w:type="gramEnd"/>
            <w:r w:rsidRPr="00E1419A">
              <w:rPr>
                <w:sz w:val="22"/>
                <w:szCs w:val="22"/>
              </w:rPr>
              <w:t xml:space="preserve"> </w:t>
            </w:r>
            <w:proofErr w:type="spellStart"/>
            <w:r w:rsidRPr="00E1419A">
              <w:rPr>
                <w:sz w:val="22"/>
                <w:szCs w:val="22"/>
              </w:rPr>
              <w:t>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>ния и права каждого иметь свою.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№ 37, 39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17</w:t>
            </w:r>
            <w:r>
              <w:t xml:space="preserve"> (8)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Повторение.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E1419A">
              <w:rPr>
                <w:sz w:val="22"/>
                <w:szCs w:val="22"/>
              </w:rPr>
              <w:t>а(</w:t>
            </w:r>
            <w:proofErr w:type="gramEnd"/>
            <w:r w:rsidRPr="00E1419A">
              <w:rPr>
                <w:sz w:val="22"/>
                <w:szCs w:val="22"/>
              </w:rPr>
              <w:t>пространственно- графическая или знаково- символическая). 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Построение ло</w:t>
            </w:r>
            <w:r w:rsidRPr="00E1419A">
              <w:rPr>
                <w:sz w:val="22"/>
                <w:szCs w:val="22"/>
              </w:rPr>
              <w:softHyphen/>
              <w:t>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</w:tr>
      <w:tr w:rsidR="00B13E14" w:rsidRPr="008B4D5B" w:rsidTr="00682D9B">
        <w:tc>
          <w:tcPr>
            <w:tcW w:w="14174" w:type="dxa"/>
            <w:gridSpan w:val="16"/>
          </w:tcPr>
          <w:p w:rsidR="00B13E14" w:rsidRPr="008B4D5B" w:rsidRDefault="00B13E14" w:rsidP="00B13E14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Логические рассуждения</w:t>
            </w:r>
            <w:proofErr w:type="gramEnd"/>
            <w:r>
              <w:rPr>
                <w:b/>
              </w:rPr>
              <w:t>» (11 часов)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18</w:t>
            </w:r>
            <w:r>
              <w:t xml:space="preserve"> </w:t>
            </w:r>
            <w:r>
              <w:lastRenderedPageBreak/>
              <w:t>(1)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lastRenderedPageBreak/>
              <w:t xml:space="preserve">Множество. Число </w:t>
            </w:r>
            <w:r w:rsidRPr="008B4D5B">
              <w:lastRenderedPageBreak/>
              <w:t>элементов множества.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 xml:space="preserve">ления </w:t>
            </w:r>
            <w:r w:rsidRPr="00E1419A">
              <w:rPr>
                <w:sz w:val="22"/>
                <w:szCs w:val="22"/>
              </w:rPr>
              <w:lastRenderedPageBreak/>
              <w:t>признаков (существен</w:t>
            </w:r>
            <w:r w:rsidRPr="00E1419A">
              <w:rPr>
                <w:sz w:val="22"/>
                <w:szCs w:val="22"/>
              </w:rPr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классифи</w:t>
            </w:r>
            <w:r w:rsidRPr="00E1419A">
              <w:rPr>
                <w:sz w:val="22"/>
                <w:szCs w:val="22"/>
              </w:rPr>
              <w:softHyphen/>
              <w:t>кации объектов; подведение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№ 5, 7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19</w:t>
            </w:r>
            <w:r>
              <w:t xml:space="preserve"> (2)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Элементы, не принадлежащие множеству. Пересечение множеств.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>ления признаков (существен</w:t>
            </w:r>
            <w:r w:rsidRPr="00E1419A">
              <w:rPr>
                <w:sz w:val="22"/>
                <w:szCs w:val="22"/>
              </w:rPr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классифи</w:t>
            </w:r>
            <w:r w:rsidRPr="00E1419A">
              <w:rPr>
                <w:sz w:val="22"/>
                <w:szCs w:val="22"/>
              </w:rPr>
              <w:softHyphen/>
              <w:t>кации объектов; подведение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12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20</w:t>
            </w:r>
            <w:r>
              <w:t xml:space="preserve"> (3)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 xml:space="preserve">Пересечение и объединение множеств. 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Анализ объектов с целью выде</w:t>
            </w:r>
            <w:r w:rsidRPr="00E1419A">
              <w:rPr>
                <w:sz w:val="22"/>
                <w:szCs w:val="22"/>
              </w:rPr>
              <w:softHyphen/>
              <w:t>ления признаков (существен</w:t>
            </w:r>
            <w:r w:rsidRPr="00E1419A">
              <w:rPr>
                <w:sz w:val="22"/>
                <w:szCs w:val="22"/>
              </w:rPr>
              <w:softHyphen/>
              <w:t xml:space="preserve">ных, несущественных); 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классифи</w:t>
            </w:r>
            <w:r w:rsidRPr="00E1419A">
              <w:rPr>
                <w:sz w:val="22"/>
                <w:szCs w:val="22"/>
              </w:rPr>
              <w:softHyphen/>
              <w:t>кации объектов; подведение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16, 17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21</w:t>
            </w:r>
            <w:r>
              <w:t xml:space="preserve"> (4)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Истинность высказывания. Отрицание. Истинность высказывания со словом «НЕ».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</w:t>
            </w:r>
            <w:proofErr w:type="gramStart"/>
            <w:r w:rsidRPr="00E1419A">
              <w:rPr>
                <w:sz w:val="22"/>
                <w:szCs w:val="22"/>
              </w:rPr>
              <w:t>о-</w:t>
            </w:r>
            <w:proofErr w:type="gramEnd"/>
            <w:r w:rsidRPr="00E1419A">
              <w:rPr>
                <w:sz w:val="22"/>
                <w:szCs w:val="22"/>
              </w:rPr>
              <w:t xml:space="preserve">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 xml:space="preserve">седника и ведение диалога; </w:t>
            </w:r>
            <w:proofErr w:type="spellStart"/>
            <w:r w:rsidRPr="00E1419A">
              <w:rPr>
                <w:sz w:val="22"/>
                <w:szCs w:val="22"/>
              </w:rPr>
              <w:t>признавание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 xml:space="preserve">ния и права каждого иметь </w:t>
            </w:r>
            <w:proofErr w:type="gramStart"/>
            <w:r w:rsidRPr="00E1419A">
              <w:rPr>
                <w:sz w:val="22"/>
                <w:szCs w:val="22"/>
              </w:rPr>
              <w:t>свою</w:t>
            </w:r>
            <w:proofErr w:type="gramEnd"/>
            <w:r w:rsidRPr="00E1419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22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22</w:t>
            </w:r>
            <w:r>
              <w:t xml:space="preserve"> (5)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Истинность высказывания со словами «И», «ИЛИ».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</w:t>
            </w:r>
            <w:proofErr w:type="gramStart"/>
            <w:r w:rsidRPr="00E1419A">
              <w:rPr>
                <w:sz w:val="22"/>
                <w:szCs w:val="22"/>
              </w:rPr>
              <w:t>о-</w:t>
            </w:r>
            <w:proofErr w:type="gramEnd"/>
            <w:r w:rsidRPr="00E1419A">
              <w:rPr>
                <w:sz w:val="22"/>
                <w:szCs w:val="22"/>
              </w:rPr>
              <w:t xml:space="preserve">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>седника и ведение диалога; пр</w:t>
            </w:r>
            <w:proofErr w:type="gramStart"/>
            <w:r w:rsidRPr="00E1419A">
              <w:rPr>
                <w:sz w:val="22"/>
                <w:szCs w:val="22"/>
              </w:rPr>
              <w:t>и-</w:t>
            </w:r>
            <w:proofErr w:type="gramEnd"/>
            <w:r w:rsidRPr="00E1419A">
              <w:rPr>
                <w:sz w:val="22"/>
                <w:szCs w:val="22"/>
              </w:rPr>
              <w:t xml:space="preserve"> </w:t>
            </w:r>
            <w:proofErr w:type="spellStart"/>
            <w:r w:rsidRPr="00E1419A">
              <w:rPr>
                <w:sz w:val="22"/>
                <w:szCs w:val="22"/>
              </w:rPr>
              <w:t>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>ния и права каждого иметь свою.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26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23</w:t>
            </w:r>
            <w:r>
              <w:t xml:space="preserve"> (6)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Граф. Вершины и ребра графа.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>ние объекта из чувственной формы в модель, где выделены существенные характеристики объект</w:t>
            </w:r>
            <w:proofErr w:type="gramStart"/>
            <w:r w:rsidRPr="00E1419A">
              <w:rPr>
                <w:sz w:val="22"/>
                <w:szCs w:val="22"/>
              </w:rPr>
              <w:t>а(</w:t>
            </w:r>
            <w:proofErr w:type="gramEnd"/>
            <w:r w:rsidRPr="00E1419A">
              <w:rPr>
                <w:sz w:val="22"/>
                <w:szCs w:val="22"/>
              </w:rPr>
              <w:t>пространственно- графическая или знаково- символическая). 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29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24</w:t>
            </w:r>
            <w:r>
              <w:t xml:space="preserve"> (7)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 xml:space="preserve">Граф с направленными </w:t>
            </w:r>
            <w:r w:rsidRPr="008B4D5B">
              <w:lastRenderedPageBreak/>
              <w:t>ребрами.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B13E14">
            <w:pPr>
              <w:pStyle w:val="a3"/>
              <w:tabs>
                <w:tab w:val="left" w:leader="underscore" w:pos="1921"/>
              </w:tabs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Моделирование - преобразова</w:t>
            </w:r>
            <w:r w:rsidRPr="00E1419A">
              <w:rPr>
                <w:sz w:val="22"/>
                <w:szCs w:val="22"/>
              </w:rPr>
              <w:softHyphen/>
              <w:t xml:space="preserve">ние объекта из чувственной формы в модель, где </w:t>
            </w:r>
            <w:r w:rsidRPr="00E1419A">
              <w:rPr>
                <w:sz w:val="22"/>
                <w:szCs w:val="22"/>
              </w:rPr>
              <w:lastRenderedPageBreak/>
              <w:t>выделены существенные характеристики объекта</w:t>
            </w:r>
            <w:r>
              <w:rPr>
                <w:sz w:val="22"/>
                <w:szCs w:val="22"/>
              </w:rPr>
              <w:t xml:space="preserve"> </w:t>
            </w:r>
            <w:r w:rsidRPr="00E1419A">
              <w:rPr>
                <w:sz w:val="22"/>
                <w:szCs w:val="22"/>
              </w:rPr>
              <w:t>(пространственн</w:t>
            </w:r>
            <w:proofErr w:type="gramStart"/>
            <w:r w:rsidRPr="00E1419A">
              <w:rPr>
                <w:sz w:val="22"/>
                <w:szCs w:val="22"/>
              </w:rPr>
              <w:t>о-</w:t>
            </w:r>
            <w:proofErr w:type="gramEnd"/>
            <w:r w:rsidRPr="00E1419A">
              <w:rPr>
                <w:sz w:val="22"/>
                <w:szCs w:val="22"/>
              </w:rPr>
              <w:t xml:space="preserve"> графическая или знаково- символическая). Построение логической цепи рассуждений.</w:t>
            </w:r>
            <w:r w:rsidRPr="00E1419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№ 33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25</w:t>
            </w:r>
            <w:r>
              <w:t xml:space="preserve"> (8)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Подготовка к контрольной работе.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E1419A">
              <w:rPr>
                <w:sz w:val="22"/>
                <w:szCs w:val="22"/>
              </w:rPr>
              <w:t>признавание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существования различных точек зрения и права каждого иметь </w:t>
            </w:r>
            <w:proofErr w:type="gramStart"/>
            <w:r w:rsidRPr="00E1419A">
              <w:rPr>
                <w:sz w:val="22"/>
                <w:szCs w:val="22"/>
              </w:rPr>
              <w:t>свою</w:t>
            </w:r>
            <w:proofErr w:type="gramEnd"/>
            <w:r w:rsidRPr="00E1419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35, 38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26</w:t>
            </w:r>
            <w:r>
              <w:t xml:space="preserve"> (9)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pPr>
              <w:rPr>
                <w:i/>
              </w:rPr>
            </w:pPr>
            <w:r w:rsidRPr="008B4D5B">
              <w:rPr>
                <w:i/>
              </w:rPr>
              <w:t>Контрольная работа № 3</w:t>
            </w:r>
            <w:r>
              <w:rPr>
                <w:i/>
              </w:rPr>
              <w:t xml:space="preserve"> по теме «Логические рассуждения»</w:t>
            </w:r>
            <w:r w:rsidRPr="008B4D5B">
              <w:rPr>
                <w:i/>
              </w:rPr>
              <w:t>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</w:t>
            </w:r>
          </w:p>
          <w:p w:rsidR="00B13E14" w:rsidRPr="00E1419A" w:rsidRDefault="00B13E14" w:rsidP="00A9433E">
            <w:pPr>
              <w:pStyle w:val="a3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Построение логической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27</w:t>
            </w:r>
            <w:r>
              <w:t xml:space="preserve"> (10)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Работа</w:t>
            </w:r>
            <w:r>
              <w:t xml:space="preserve"> над ошибками</w:t>
            </w:r>
            <w:r w:rsidRPr="008B4D5B">
              <w:t>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Установление причинн</w:t>
            </w:r>
            <w:proofErr w:type="gramStart"/>
            <w:r w:rsidRPr="00E1419A">
              <w:rPr>
                <w:sz w:val="22"/>
                <w:szCs w:val="22"/>
              </w:rPr>
              <w:t>о-</w:t>
            </w:r>
            <w:proofErr w:type="gramEnd"/>
            <w:r w:rsidRPr="00E1419A">
              <w:rPr>
                <w:sz w:val="22"/>
                <w:szCs w:val="22"/>
              </w:rPr>
              <w:t xml:space="preserve"> следственных связей. Аргумен</w:t>
            </w:r>
            <w:r w:rsidRPr="00E1419A">
              <w:rPr>
                <w:sz w:val="22"/>
                <w:szCs w:val="22"/>
              </w:rPr>
              <w:softHyphen/>
              <w:t>тирование своей точки зрения на выбор оснований и критери</w:t>
            </w:r>
            <w:r w:rsidRPr="00E1419A">
              <w:rPr>
                <w:sz w:val="22"/>
                <w:szCs w:val="22"/>
              </w:rPr>
              <w:softHyphen/>
              <w:t>ев при выделении признаков, сравнении и классификации объектов; выслушивание собе</w:t>
            </w:r>
            <w:r w:rsidRPr="00E1419A">
              <w:rPr>
                <w:sz w:val="22"/>
                <w:szCs w:val="22"/>
              </w:rPr>
              <w:softHyphen/>
              <w:t xml:space="preserve">седника и ведение диалога; </w:t>
            </w:r>
            <w:proofErr w:type="spellStart"/>
            <w:r w:rsidRPr="00E1419A">
              <w:rPr>
                <w:sz w:val="22"/>
                <w:szCs w:val="22"/>
              </w:rPr>
              <w:t>при</w:t>
            </w:r>
            <w:r w:rsidRPr="00E1419A">
              <w:rPr>
                <w:sz w:val="22"/>
                <w:szCs w:val="22"/>
              </w:rPr>
              <w:softHyphen/>
              <w:t>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</w:t>
            </w:r>
            <w:r w:rsidRPr="00E1419A">
              <w:rPr>
                <w:sz w:val="22"/>
                <w:szCs w:val="22"/>
              </w:rPr>
              <w:softHyphen/>
              <w:t>вования различных точек зре</w:t>
            </w:r>
            <w:r w:rsidRPr="00E1419A">
              <w:rPr>
                <w:sz w:val="22"/>
                <w:szCs w:val="22"/>
              </w:rPr>
              <w:softHyphen/>
              <w:t xml:space="preserve">ния и права каждого иметь </w:t>
            </w:r>
            <w:proofErr w:type="gramStart"/>
            <w:r w:rsidRPr="00E1419A">
              <w:rPr>
                <w:sz w:val="22"/>
                <w:szCs w:val="22"/>
              </w:rPr>
              <w:t>свою</w:t>
            </w:r>
            <w:proofErr w:type="gramEnd"/>
            <w:r w:rsidRPr="00E1419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40, 42</w:t>
            </w:r>
          </w:p>
        </w:tc>
      </w:tr>
      <w:tr w:rsidR="00B13E14" w:rsidRPr="008B4D5B" w:rsidTr="00682D9B"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28</w:t>
            </w:r>
            <w:r>
              <w:t xml:space="preserve"> (11)</w:t>
            </w:r>
          </w:p>
        </w:tc>
        <w:tc>
          <w:tcPr>
            <w:tcW w:w="2551" w:type="dxa"/>
            <w:gridSpan w:val="3"/>
          </w:tcPr>
          <w:p w:rsidR="00B13E14" w:rsidRPr="008B4D5B" w:rsidRDefault="00B13E14" w:rsidP="00A9433E">
            <w:r w:rsidRPr="008B4D5B">
              <w:t>Повторение.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45</w:t>
            </w:r>
          </w:p>
        </w:tc>
      </w:tr>
      <w:tr w:rsidR="00B13E14" w:rsidRPr="0087238A" w:rsidTr="00682D9B">
        <w:tc>
          <w:tcPr>
            <w:tcW w:w="14174" w:type="dxa"/>
            <w:gridSpan w:val="16"/>
          </w:tcPr>
          <w:p w:rsidR="00B13E14" w:rsidRPr="0087238A" w:rsidRDefault="00B13E14" w:rsidP="00B13E1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«Применение моделей (схем) для решения задач» (7 часов)</w:t>
            </w:r>
          </w:p>
        </w:tc>
      </w:tr>
      <w:tr w:rsidR="00B13E14" w:rsidRPr="008B4D5B" w:rsidTr="00682D9B">
        <w:trPr>
          <w:gridAfter w:val="1"/>
          <w:wAfter w:w="25" w:type="dxa"/>
        </w:trPr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29</w:t>
            </w:r>
            <w:r>
              <w:t xml:space="preserve"> (1)</w:t>
            </w:r>
          </w:p>
        </w:tc>
        <w:tc>
          <w:tcPr>
            <w:tcW w:w="2526" w:type="dxa"/>
            <w:gridSpan w:val="2"/>
          </w:tcPr>
          <w:p w:rsidR="00B13E14" w:rsidRPr="008B4D5B" w:rsidRDefault="00B13E14" w:rsidP="00A9433E">
            <w:r w:rsidRPr="008B4D5B">
              <w:t>Аналогия.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jc w:val="both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 xml:space="preserve">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1</w:t>
            </w:r>
          </w:p>
        </w:tc>
      </w:tr>
      <w:tr w:rsidR="00B13E14" w:rsidRPr="008B4D5B" w:rsidTr="00682D9B">
        <w:trPr>
          <w:gridAfter w:val="1"/>
          <w:wAfter w:w="25" w:type="dxa"/>
        </w:trPr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30</w:t>
            </w:r>
            <w:r>
              <w:t xml:space="preserve"> (2)</w:t>
            </w:r>
          </w:p>
        </w:tc>
        <w:tc>
          <w:tcPr>
            <w:tcW w:w="2526" w:type="dxa"/>
            <w:gridSpan w:val="2"/>
          </w:tcPr>
          <w:p w:rsidR="00B13E14" w:rsidRPr="008B4D5B" w:rsidRDefault="00B13E14" w:rsidP="00A9433E">
            <w:r w:rsidRPr="008B4D5B">
              <w:t>Закономерность.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jc w:val="both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 xml:space="preserve">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7, 8, 13, 15</w:t>
            </w:r>
          </w:p>
        </w:tc>
      </w:tr>
      <w:tr w:rsidR="00B13E14" w:rsidRPr="008B4D5B" w:rsidTr="00682D9B">
        <w:trPr>
          <w:gridAfter w:val="1"/>
          <w:wAfter w:w="25" w:type="dxa"/>
        </w:trPr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31</w:t>
            </w:r>
            <w:r>
              <w:t xml:space="preserve"> (3)</w:t>
            </w:r>
          </w:p>
        </w:tc>
        <w:tc>
          <w:tcPr>
            <w:tcW w:w="2526" w:type="dxa"/>
            <w:gridSpan w:val="2"/>
          </w:tcPr>
          <w:p w:rsidR="00B13E14" w:rsidRPr="008B4D5B" w:rsidRDefault="00B13E14" w:rsidP="00A9433E">
            <w:r w:rsidRPr="008B4D5B">
              <w:t>Аналогичная закономерность.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jc w:val="both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 xml:space="preserve">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20, 21, 22</w:t>
            </w:r>
          </w:p>
        </w:tc>
      </w:tr>
      <w:tr w:rsidR="00B13E14" w:rsidRPr="008B4D5B" w:rsidTr="00682D9B">
        <w:trPr>
          <w:gridAfter w:val="1"/>
          <w:wAfter w:w="25" w:type="dxa"/>
        </w:trPr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lastRenderedPageBreak/>
              <w:t>32</w:t>
            </w:r>
            <w:r>
              <w:t xml:space="preserve"> (4)</w:t>
            </w:r>
          </w:p>
        </w:tc>
        <w:tc>
          <w:tcPr>
            <w:tcW w:w="2526" w:type="dxa"/>
            <w:gridSpan w:val="2"/>
          </w:tcPr>
          <w:p w:rsidR="00B13E14" w:rsidRPr="008B4D5B" w:rsidRDefault="00B13E14" w:rsidP="00A9433E">
            <w:r w:rsidRPr="008B4D5B">
              <w:t>Аналогичная закономерность.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jc w:val="both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 xml:space="preserve">Выбор оснований и критериев для сравнения, </w:t>
            </w:r>
            <w:proofErr w:type="spellStart"/>
            <w:r w:rsidRPr="00E1419A">
              <w:rPr>
                <w:sz w:val="22"/>
                <w:szCs w:val="22"/>
              </w:rPr>
              <w:t>сериации</w:t>
            </w:r>
            <w:proofErr w:type="spellEnd"/>
            <w:r w:rsidRPr="00E1419A">
              <w:rPr>
                <w:sz w:val="22"/>
                <w:szCs w:val="22"/>
              </w:rPr>
              <w:t>, клас</w:t>
            </w:r>
            <w:r w:rsidRPr="00E1419A">
              <w:rPr>
                <w:sz w:val="22"/>
                <w:szCs w:val="22"/>
              </w:rPr>
              <w:softHyphen/>
              <w:t>сификации объектов; подведе</w:t>
            </w:r>
            <w:r w:rsidRPr="00E1419A">
              <w:rPr>
                <w:sz w:val="22"/>
                <w:szCs w:val="22"/>
              </w:rPr>
              <w:softHyphen/>
              <w:t>ние под понятие.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26, 28</w:t>
            </w:r>
          </w:p>
        </w:tc>
      </w:tr>
      <w:tr w:rsidR="00B13E14" w:rsidRPr="008B4D5B" w:rsidTr="00682D9B">
        <w:trPr>
          <w:gridAfter w:val="1"/>
          <w:wAfter w:w="25" w:type="dxa"/>
        </w:trPr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33</w:t>
            </w:r>
            <w:r>
              <w:t xml:space="preserve"> (5)</w:t>
            </w:r>
          </w:p>
        </w:tc>
        <w:tc>
          <w:tcPr>
            <w:tcW w:w="2526" w:type="dxa"/>
            <w:gridSpan w:val="2"/>
          </w:tcPr>
          <w:p w:rsidR="00B13E14" w:rsidRPr="008B4D5B" w:rsidRDefault="00B13E14" w:rsidP="00A9433E">
            <w:r w:rsidRPr="008B4D5B">
              <w:t>Подготовка к контрольной работе.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E1419A">
              <w:rPr>
                <w:sz w:val="22"/>
                <w:szCs w:val="22"/>
              </w:rPr>
              <w:t>признавание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существования различных точек зрения и права каждого иметь </w:t>
            </w:r>
            <w:proofErr w:type="gramStart"/>
            <w:r w:rsidRPr="00E1419A">
              <w:rPr>
                <w:sz w:val="22"/>
                <w:szCs w:val="22"/>
              </w:rPr>
              <w:t>свою</w:t>
            </w:r>
            <w:proofErr w:type="gramEnd"/>
            <w:r w:rsidRPr="00E1419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30, 31, 33</w:t>
            </w:r>
          </w:p>
        </w:tc>
      </w:tr>
      <w:tr w:rsidR="00B13E14" w:rsidRPr="008B4D5B" w:rsidTr="00682D9B">
        <w:trPr>
          <w:gridAfter w:val="1"/>
          <w:wAfter w:w="25" w:type="dxa"/>
        </w:trPr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34</w:t>
            </w:r>
            <w:r>
              <w:t xml:space="preserve"> (6)</w:t>
            </w:r>
          </w:p>
        </w:tc>
        <w:tc>
          <w:tcPr>
            <w:tcW w:w="2526" w:type="dxa"/>
            <w:gridSpan w:val="2"/>
          </w:tcPr>
          <w:p w:rsidR="00B13E14" w:rsidRPr="008B4D5B" w:rsidRDefault="00B13E14" w:rsidP="00A9433E">
            <w:pPr>
              <w:rPr>
                <w:i/>
              </w:rPr>
            </w:pPr>
            <w:r w:rsidRPr="008B4D5B">
              <w:rPr>
                <w:i/>
              </w:rPr>
              <w:t>Контрольная работа № 4</w:t>
            </w:r>
            <w:r>
              <w:rPr>
                <w:i/>
              </w:rPr>
              <w:t xml:space="preserve"> по теме «Применение моделей (схем) для решения задач</w:t>
            </w:r>
            <w:r w:rsidRPr="008B4D5B">
              <w:rPr>
                <w:i/>
              </w:rPr>
              <w:t>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1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Построение ло</w:t>
            </w:r>
            <w:r w:rsidRPr="00E1419A">
              <w:rPr>
                <w:sz w:val="22"/>
                <w:szCs w:val="22"/>
              </w:rPr>
              <w:softHyphen/>
              <w:t>гической цепи рассуждений.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</w:p>
        </w:tc>
      </w:tr>
      <w:tr w:rsidR="00B13E14" w:rsidRPr="008B4D5B" w:rsidTr="00682D9B">
        <w:trPr>
          <w:gridAfter w:val="1"/>
          <w:wAfter w:w="25" w:type="dxa"/>
        </w:trPr>
        <w:tc>
          <w:tcPr>
            <w:tcW w:w="567" w:type="dxa"/>
          </w:tcPr>
          <w:p w:rsidR="00B13E14" w:rsidRPr="008B4D5B" w:rsidRDefault="00B13E14" w:rsidP="00A9433E">
            <w:pPr>
              <w:jc w:val="center"/>
            </w:pPr>
            <w:r w:rsidRPr="008B4D5B">
              <w:t>35</w:t>
            </w:r>
            <w:r>
              <w:t xml:space="preserve"> (7)</w:t>
            </w:r>
          </w:p>
        </w:tc>
        <w:tc>
          <w:tcPr>
            <w:tcW w:w="2526" w:type="dxa"/>
            <w:gridSpan w:val="2"/>
          </w:tcPr>
          <w:p w:rsidR="00B13E14" w:rsidRPr="008B4D5B" w:rsidRDefault="00B13E14" w:rsidP="00A9433E">
            <w:r w:rsidRPr="008B4D5B">
              <w:t>Работа</w:t>
            </w:r>
            <w:r>
              <w:t xml:space="preserve"> над ошибками</w:t>
            </w:r>
            <w:r w:rsidRPr="008B4D5B">
              <w:t xml:space="preserve">. </w:t>
            </w:r>
            <w:r>
              <w:t>«</w:t>
            </w:r>
            <w:r w:rsidRPr="008B4D5B">
              <w:t>Выигрышная стратегия</w:t>
            </w:r>
            <w:r>
              <w:t>»</w:t>
            </w:r>
            <w:r w:rsidRPr="008B4D5B">
              <w:t>.</w:t>
            </w:r>
          </w:p>
        </w:tc>
        <w:tc>
          <w:tcPr>
            <w:tcW w:w="869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rPr>
                <w:lang w:val="en-US"/>
              </w:rPr>
              <w:t>1</w:t>
            </w:r>
          </w:p>
        </w:tc>
        <w:tc>
          <w:tcPr>
            <w:tcW w:w="850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851" w:type="dxa"/>
            <w:gridSpan w:val="2"/>
          </w:tcPr>
          <w:p w:rsidR="00B13E14" w:rsidRPr="008B4D5B" w:rsidRDefault="00B13E14" w:rsidP="00A9433E">
            <w:pPr>
              <w:jc w:val="center"/>
            </w:pPr>
          </w:p>
        </w:tc>
        <w:tc>
          <w:tcPr>
            <w:tcW w:w="2391" w:type="dxa"/>
            <w:gridSpan w:val="2"/>
          </w:tcPr>
          <w:p w:rsidR="00B13E14" w:rsidRPr="008B4D5B" w:rsidRDefault="00B13E14" w:rsidP="00A9433E">
            <w:pPr>
              <w:jc w:val="center"/>
              <w:rPr>
                <w:lang w:val="en-US"/>
              </w:rPr>
            </w:pPr>
            <w:r w:rsidRPr="008B4D5B">
              <w:t>Учебное пособие.</w:t>
            </w:r>
          </w:p>
        </w:tc>
        <w:tc>
          <w:tcPr>
            <w:tcW w:w="4536" w:type="dxa"/>
            <w:gridSpan w:val="2"/>
          </w:tcPr>
          <w:p w:rsidR="00B13E14" w:rsidRPr="00E1419A" w:rsidRDefault="00B13E14" w:rsidP="00A9433E">
            <w:pPr>
              <w:pStyle w:val="a3"/>
              <w:spacing w:after="0" w:line="226" w:lineRule="exact"/>
              <w:ind w:left="140"/>
              <w:rPr>
                <w:sz w:val="22"/>
                <w:szCs w:val="22"/>
              </w:rPr>
            </w:pPr>
            <w:r w:rsidRPr="00E1419A">
              <w:rPr>
                <w:sz w:val="22"/>
                <w:szCs w:val="22"/>
              </w:rPr>
              <w:t>Планирование последователь</w:t>
            </w:r>
            <w:r w:rsidRPr="00E1419A">
              <w:rPr>
                <w:sz w:val="22"/>
                <w:szCs w:val="22"/>
              </w:rPr>
              <w:softHyphen/>
              <w:t>ности шагов алгоритма для дос</w:t>
            </w:r>
            <w:r w:rsidRPr="00E1419A">
              <w:rPr>
                <w:sz w:val="22"/>
                <w:szCs w:val="22"/>
              </w:rPr>
              <w:softHyphen/>
              <w:t>тижения цели; поиск ошибок в плане действий и внесение в не</w:t>
            </w:r>
            <w:r w:rsidRPr="00E1419A">
              <w:rPr>
                <w:sz w:val="22"/>
                <w:szCs w:val="22"/>
              </w:rPr>
              <w:softHyphen/>
              <w:t>го изменений. Аргументирова</w:t>
            </w:r>
            <w:r w:rsidRPr="00E1419A">
              <w:rPr>
                <w:sz w:val="22"/>
                <w:szCs w:val="22"/>
              </w:rPr>
              <w:softHyphen/>
              <w:t>ние своей точки зрения на вы</w:t>
            </w:r>
            <w:r w:rsidRPr="00E1419A">
              <w:rPr>
                <w:sz w:val="22"/>
                <w:szCs w:val="22"/>
              </w:rPr>
              <w:softHyphen/>
              <w:t>бор оснований и критериев при выделении признаков, сравне</w:t>
            </w:r>
            <w:r w:rsidRPr="00E1419A">
              <w:rPr>
                <w:sz w:val="22"/>
                <w:szCs w:val="22"/>
              </w:rPr>
              <w:softHyphen/>
              <w:t xml:space="preserve">нии и классификации объектов; выслушивание собеседника и ведение диалога; </w:t>
            </w:r>
            <w:proofErr w:type="spellStart"/>
            <w:r w:rsidRPr="00E1419A">
              <w:rPr>
                <w:sz w:val="22"/>
                <w:szCs w:val="22"/>
              </w:rPr>
              <w:t>признавание</w:t>
            </w:r>
            <w:proofErr w:type="spellEnd"/>
            <w:r w:rsidRPr="00E1419A">
              <w:rPr>
                <w:sz w:val="22"/>
                <w:szCs w:val="22"/>
              </w:rPr>
              <w:t xml:space="preserve"> возможности существования различных точек зрения и права каждого иметь </w:t>
            </w:r>
            <w:proofErr w:type="gramStart"/>
            <w:r w:rsidRPr="00E1419A">
              <w:rPr>
                <w:sz w:val="22"/>
                <w:szCs w:val="22"/>
              </w:rPr>
              <w:t>свою</w:t>
            </w:r>
            <w:proofErr w:type="gramEnd"/>
            <w:r w:rsidRPr="00E1419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:rsidR="00B13E14" w:rsidRPr="008B4D5B" w:rsidRDefault="00B13E14" w:rsidP="00A9433E">
            <w:pPr>
              <w:jc w:val="center"/>
            </w:pPr>
            <w:r w:rsidRPr="008B4D5B">
              <w:t>№ 27</w:t>
            </w:r>
          </w:p>
        </w:tc>
      </w:tr>
    </w:tbl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</w:p>
    <w:p w:rsidR="00F249A5" w:rsidRDefault="00F249A5" w:rsidP="00D91040">
      <w:pPr>
        <w:tabs>
          <w:tab w:val="center" w:pos="4677"/>
        </w:tabs>
        <w:jc w:val="center"/>
        <w:rPr>
          <w:b/>
        </w:rPr>
        <w:sectPr w:rsidR="00F249A5" w:rsidSect="00D9104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249A5" w:rsidRPr="00682D9B" w:rsidRDefault="00F249A5" w:rsidP="00F249A5">
      <w:pPr>
        <w:shd w:val="clear" w:color="auto" w:fill="FFFFFF"/>
        <w:ind w:left="5387"/>
        <w:rPr>
          <w:color w:val="000000"/>
          <w:lang w:val="en-US"/>
        </w:rPr>
      </w:pPr>
    </w:p>
    <w:p w:rsidR="00F249A5" w:rsidRPr="00682D9B" w:rsidRDefault="00F249A5" w:rsidP="00F249A5">
      <w:pPr>
        <w:shd w:val="clear" w:color="auto" w:fill="FFFFFF"/>
        <w:ind w:left="5387"/>
        <w:rPr>
          <w:color w:val="000000"/>
          <w:lang w:val="en-US"/>
        </w:rPr>
      </w:pPr>
    </w:p>
    <w:p w:rsidR="00F249A5" w:rsidRPr="00682D9B" w:rsidRDefault="00F249A5" w:rsidP="00F249A5">
      <w:pPr>
        <w:shd w:val="clear" w:color="auto" w:fill="FFFFFF"/>
        <w:ind w:left="5387"/>
        <w:rPr>
          <w:color w:val="000000"/>
          <w:lang w:val="en-US"/>
        </w:rPr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812"/>
      </w:tblGrid>
      <w:tr w:rsidR="00F249A5" w:rsidTr="00A9433E">
        <w:tc>
          <w:tcPr>
            <w:tcW w:w="4928" w:type="dxa"/>
          </w:tcPr>
          <w:p w:rsidR="00F249A5" w:rsidRPr="004843EA" w:rsidRDefault="00F249A5" w:rsidP="00A9433E">
            <w:r w:rsidRPr="004843EA">
              <w:t>«Согласовано»</w:t>
            </w:r>
          </w:p>
          <w:p w:rsidR="00F249A5" w:rsidRPr="004843EA" w:rsidRDefault="00F249A5" w:rsidP="00A9433E">
            <w:r>
              <w:t>ЗДУВР МОУ «СОШ с. Усть-Курдюм</w:t>
            </w:r>
            <w:r w:rsidRPr="004843EA">
              <w:t>»</w:t>
            </w:r>
          </w:p>
          <w:p w:rsidR="00F249A5" w:rsidRPr="004843EA" w:rsidRDefault="00F249A5" w:rsidP="00A9433E">
            <w:r>
              <w:t>____________</w:t>
            </w:r>
          </w:p>
          <w:p w:rsidR="00F249A5" w:rsidRDefault="00F249A5" w:rsidP="00A9433E">
            <w:pPr>
              <w:rPr>
                <w:color w:val="000000"/>
              </w:rPr>
            </w:pPr>
            <w:r w:rsidRPr="004843EA">
              <w:t>«____»_____________20 __г.</w:t>
            </w:r>
          </w:p>
        </w:tc>
        <w:tc>
          <w:tcPr>
            <w:tcW w:w="5812" w:type="dxa"/>
          </w:tcPr>
          <w:p w:rsidR="00F249A5" w:rsidRDefault="00F249A5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УТВЕРЖДЕНО</w:t>
            </w:r>
          </w:p>
          <w:p w:rsidR="00F249A5" w:rsidRDefault="00F249A5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 решением педагогического совета</w:t>
            </w:r>
          </w:p>
          <w:p w:rsidR="00F249A5" w:rsidRDefault="00F249A5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от ___________ 20 ____ г. протокол №1</w:t>
            </w:r>
          </w:p>
          <w:p w:rsidR="00F249A5" w:rsidRDefault="00F249A5" w:rsidP="00A943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       Председатель____________ </w:t>
            </w:r>
            <w:bookmarkStart w:id="0" w:name="_GoBack"/>
            <w:bookmarkEnd w:id="0"/>
          </w:p>
          <w:p w:rsidR="00F249A5" w:rsidRPr="006B6E90" w:rsidRDefault="00F249A5" w:rsidP="00A9433E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                           </w:t>
            </w:r>
            <w:r w:rsidRPr="006B6E90">
              <w:rPr>
                <w:color w:val="000000"/>
                <w:sz w:val="16"/>
                <w:szCs w:val="16"/>
              </w:rPr>
              <w:t>подпись руководителя ОУ</w:t>
            </w:r>
          </w:p>
          <w:p w:rsidR="00F249A5" w:rsidRDefault="00F249A5" w:rsidP="00A9433E">
            <w:pPr>
              <w:shd w:val="clear" w:color="auto" w:fill="FFFFFF"/>
              <w:ind w:left="5387"/>
              <w:jc w:val="center"/>
              <w:rPr>
                <w:sz w:val="16"/>
                <w:szCs w:val="16"/>
              </w:rPr>
            </w:pPr>
          </w:p>
          <w:p w:rsidR="00F249A5" w:rsidRDefault="00F249A5" w:rsidP="00A9433E">
            <w:pPr>
              <w:shd w:val="clear" w:color="auto" w:fill="FFFFFF"/>
              <w:ind w:left="5387"/>
              <w:jc w:val="center"/>
              <w:rPr>
                <w:color w:val="000000"/>
              </w:rPr>
            </w:pPr>
          </w:p>
        </w:tc>
      </w:tr>
    </w:tbl>
    <w:p w:rsidR="00F249A5" w:rsidRDefault="00F249A5" w:rsidP="00F249A5">
      <w:pPr>
        <w:widowControl w:val="0"/>
        <w:rPr>
          <w:color w:val="000000"/>
        </w:rPr>
      </w:pPr>
    </w:p>
    <w:p w:rsidR="00F249A5" w:rsidRDefault="00F249A5" w:rsidP="00F249A5">
      <w:pPr>
        <w:widowControl w:val="0"/>
        <w:rPr>
          <w:color w:val="000000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shd w:val="clear" w:color="auto" w:fill="FFFFFF"/>
        <w:rPr>
          <w:color w:val="000000"/>
          <w:sz w:val="32"/>
        </w:rPr>
      </w:pPr>
    </w:p>
    <w:p w:rsidR="00F249A5" w:rsidRDefault="00F249A5" w:rsidP="00F249A5">
      <w:pPr>
        <w:shd w:val="clear" w:color="auto" w:fill="FFFFFF"/>
        <w:rPr>
          <w:b/>
          <w:bCs/>
          <w:color w:val="000000"/>
          <w:sz w:val="40"/>
          <w:szCs w:val="34"/>
        </w:rPr>
      </w:pPr>
    </w:p>
    <w:p w:rsidR="00F249A5" w:rsidRDefault="00F249A5" w:rsidP="00F249A5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F249A5" w:rsidRDefault="00F249A5" w:rsidP="00F249A5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F249A5" w:rsidRDefault="00F249A5" w:rsidP="00F249A5">
      <w:pPr>
        <w:shd w:val="clear" w:color="auto" w:fill="FFFFFF"/>
        <w:jc w:val="center"/>
        <w:rPr>
          <w:color w:val="000000"/>
        </w:rPr>
      </w:pPr>
    </w:p>
    <w:p w:rsidR="00F249A5" w:rsidRDefault="00F249A5" w:rsidP="00F249A5">
      <w:pPr>
        <w:shd w:val="clear" w:color="auto" w:fill="FFFFFF"/>
        <w:jc w:val="center"/>
      </w:pPr>
      <w:r>
        <w:rPr>
          <w:color w:val="000000"/>
        </w:rPr>
        <w:t xml:space="preserve">по </w:t>
      </w:r>
      <w:r>
        <w:rPr>
          <w:color w:val="000000"/>
          <w:sz w:val="32"/>
          <w:u w:val="single"/>
        </w:rPr>
        <w:t>Информатике</w:t>
      </w:r>
    </w:p>
    <w:p w:rsidR="00F249A5" w:rsidRDefault="00F249A5" w:rsidP="00F249A5">
      <w:pPr>
        <w:shd w:val="clear" w:color="auto" w:fill="FFFFFF"/>
        <w:jc w:val="center"/>
      </w:pPr>
      <w:r>
        <w:rPr>
          <w:color w:val="000000"/>
          <w:sz w:val="22"/>
          <w:szCs w:val="22"/>
        </w:rPr>
        <w:t>(указать учебный предмет, курс)</w:t>
      </w:r>
    </w:p>
    <w:p w:rsidR="00F249A5" w:rsidRDefault="00F249A5" w:rsidP="00F249A5">
      <w:pPr>
        <w:keepNext/>
        <w:shd w:val="clear" w:color="auto" w:fill="FFFFFF"/>
        <w:jc w:val="center"/>
        <w:outlineLvl w:val="5"/>
        <w:rPr>
          <w:color w:val="000000"/>
        </w:rPr>
      </w:pPr>
      <w:r>
        <w:rPr>
          <w:color w:val="000000"/>
        </w:rPr>
        <w:t xml:space="preserve">Класс    </w:t>
      </w:r>
      <w:r>
        <w:rPr>
          <w:color w:val="000000"/>
          <w:sz w:val="32"/>
          <w:u w:val="single"/>
        </w:rPr>
        <w:t>4</w:t>
      </w:r>
    </w:p>
    <w:p w:rsidR="00F249A5" w:rsidRDefault="00F249A5" w:rsidP="00F249A5">
      <w:pPr>
        <w:shd w:val="clear" w:color="auto" w:fill="FFFFFF"/>
        <w:jc w:val="center"/>
        <w:rPr>
          <w:color w:val="000000"/>
        </w:rPr>
      </w:pPr>
    </w:p>
    <w:p w:rsidR="00F249A5" w:rsidRDefault="00F249A5" w:rsidP="00F249A5">
      <w:pPr>
        <w:shd w:val="clear" w:color="auto" w:fill="FFFFFF"/>
        <w:jc w:val="center"/>
      </w:pPr>
      <w:r>
        <w:rPr>
          <w:color w:val="000000"/>
        </w:rPr>
        <w:t xml:space="preserve">Учитель </w:t>
      </w:r>
      <w:r>
        <w:rPr>
          <w:color w:val="000000"/>
          <w:sz w:val="28"/>
          <w:u w:val="single"/>
        </w:rPr>
        <w:t>Соловьева Екатерина Владимировна</w:t>
      </w:r>
    </w:p>
    <w:p w:rsidR="00F249A5" w:rsidRDefault="00F249A5" w:rsidP="00F249A5">
      <w:pPr>
        <w:shd w:val="clear" w:color="auto" w:fill="FFFFFF"/>
        <w:jc w:val="center"/>
        <w:rPr>
          <w:color w:val="000000"/>
        </w:rPr>
      </w:pPr>
    </w:p>
    <w:p w:rsidR="00F249A5" w:rsidRDefault="00F249A5" w:rsidP="00F249A5">
      <w:pPr>
        <w:shd w:val="clear" w:color="auto" w:fill="FFFFFF"/>
        <w:jc w:val="center"/>
      </w:pPr>
      <w:r>
        <w:rPr>
          <w:color w:val="000000"/>
        </w:rPr>
        <w:t xml:space="preserve">Количество часов: всего </w:t>
      </w:r>
      <w:r>
        <w:rPr>
          <w:color w:val="000000"/>
          <w:u w:val="single"/>
        </w:rPr>
        <w:t>35</w:t>
      </w:r>
      <w:r>
        <w:rPr>
          <w:color w:val="000000"/>
        </w:rPr>
        <w:t xml:space="preserve"> часов; в неделю </w:t>
      </w:r>
      <w:r>
        <w:rPr>
          <w:color w:val="000000"/>
          <w:u w:val="single"/>
        </w:rPr>
        <w:t>1</w:t>
      </w:r>
      <w:r>
        <w:rPr>
          <w:color w:val="000000"/>
        </w:rPr>
        <w:t xml:space="preserve"> час</w:t>
      </w:r>
    </w:p>
    <w:p w:rsidR="00F249A5" w:rsidRDefault="00F249A5" w:rsidP="00F249A5">
      <w:pPr>
        <w:widowControl w:val="0"/>
        <w:jc w:val="center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>
      <w:pPr>
        <w:widowControl w:val="0"/>
        <w:rPr>
          <w:sz w:val="32"/>
          <w:szCs w:val="32"/>
        </w:rPr>
      </w:pPr>
    </w:p>
    <w:p w:rsidR="00F249A5" w:rsidRDefault="00F249A5" w:rsidP="00F249A5"/>
    <w:p w:rsidR="00F249A5" w:rsidRDefault="00F249A5" w:rsidP="00F249A5"/>
    <w:p w:rsidR="00F249A5" w:rsidRDefault="00F249A5" w:rsidP="00F249A5"/>
    <w:p w:rsidR="00F249A5" w:rsidRPr="000E19E2" w:rsidRDefault="00F249A5" w:rsidP="00F249A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E19E2">
        <w:rPr>
          <w:sz w:val="28"/>
          <w:szCs w:val="28"/>
        </w:rPr>
        <w:t>. Усть-Курдюм</w:t>
      </w:r>
    </w:p>
    <w:p w:rsidR="00F249A5" w:rsidRPr="000E19E2" w:rsidRDefault="00F249A5" w:rsidP="00F249A5">
      <w:pPr>
        <w:jc w:val="center"/>
        <w:rPr>
          <w:sz w:val="28"/>
          <w:szCs w:val="28"/>
        </w:rPr>
      </w:pPr>
    </w:p>
    <w:p w:rsidR="00F249A5" w:rsidRDefault="00F249A5" w:rsidP="00F249A5">
      <w:pPr>
        <w:jc w:val="center"/>
        <w:rPr>
          <w:sz w:val="28"/>
          <w:szCs w:val="28"/>
        </w:rPr>
      </w:pPr>
      <w:r w:rsidRPr="000E19E2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14</w:t>
      </w:r>
      <w:r w:rsidRPr="000E19E2">
        <w:rPr>
          <w:sz w:val="28"/>
          <w:szCs w:val="28"/>
        </w:rPr>
        <w:t xml:space="preserve">  20</w:t>
      </w:r>
      <w:r>
        <w:rPr>
          <w:sz w:val="28"/>
          <w:szCs w:val="28"/>
          <w:u w:val="single"/>
        </w:rPr>
        <w:t>15</w:t>
      </w:r>
      <w:r w:rsidRPr="000E19E2">
        <w:rPr>
          <w:sz w:val="28"/>
          <w:szCs w:val="28"/>
        </w:rPr>
        <w:t xml:space="preserve"> учебный год</w:t>
      </w:r>
    </w:p>
    <w:p w:rsidR="00F249A5" w:rsidRDefault="00F249A5" w:rsidP="00F249A5">
      <w:pPr>
        <w:jc w:val="center"/>
        <w:rPr>
          <w:sz w:val="28"/>
          <w:szCs w:val="28"/>
        </w:rPr>
        <w:sectPr w:rsidR="00F249A5" w:rsidSect="00F249A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91040" w:rsidRDefault="00D91040" w:rsidP="00D91040">
      <w:pPr>
        <w:tabs>
          <w:tab w:val="center" w:pos="4677"/>
        </w:tabs>
        <w:jc w:val="center"/>
        <w:rPr>
          <w:b/>
        </w:rPr>
      </w:pPr>
      <w:r w:rsidRPr="005A32FD">
        <w:rPr>
          <w:b/>
        </w:rPr>
        <w:lastRenderedPageBreak/>
        <w:t>КАЛЕНДАРНО-Т</w:t>
      </w:r>
      <w:r>
        <w:rPr>
          <w:b/>
        </w:rPr>
        <w:t>ЕМАТИЧЕСКОЕ ПЛАНИРОВАНИЕ</w:t>
      </w:r>
    </w:p>
    <w:p w:rsidR="00D91040" w:rsidRDefault="00D91040" w:rsidP="00D91040"/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3"/>
        <w:gridCol w:w="2748"/>
        <w:gridCol w:w="868"/>
        <w:gridCol w:w="851"/>
        <w:gridCol w:w="850"/>
        <w:gridCol w:w="2126"/>
        <w:gridCol w:w="3828"/>
        <w:gridCol w:w="1984"/>
      </w:tblGrid>
      <w:tr w:rsidR="00F249A5" w:rsidRPr="004A392A" w:rsidTr="00F249A5">
        <w:trPr>
          <w:trHeight w:val="339"/>
        </w:trPr>
        <w:tc>
          <w:tcPr>
            <w:tcW w:w="567" w:type="dxa"/>
            <w:vMerge w:val="restart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 xml:space="preserve">№ </w:t>
            </w:r>
            <w:proofErr w:type="gramStart"/>
            <w:r w:rsidRPr="00F249A5">
              <w:rPr>
                <w:b/>
              </w:rPr>
              <w:t>п</w:t>
            </w:r>
            <w:proofErr w:type="gramEnd"/>
            <w:r w:rsidRPr="00F249A5">
              <w:rPr>
                <w:b/>
              </w:rPr>
              <w:t>/п</w:t>
            </w:r>
          </w:p>
        </w:tc>
        <w:tc>
          <w:tcPr>
            <w:tcW w:w="3101" w:type="dxa"/>
            <w:gridSpan w:val="2"/>
            <w:vMerge w:val="restart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Тема урока</w:t>
            </w:r>
          </w:p>
        </w:tc>
        <w:tc>
          <w:tcPr>
            <w:tcW w:w="868" w:type="dxa"/>
            <w:vMerge w:val="restart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Дата</w:t>
            </w:r>
          </w:p>
        </w:tc>
        <w:tc>
          <w:tcPr>
            <w:tcW w:w="2126" w:type="dxa"/>
            <w:vMerge w:val="restart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Материалы и оборудование</w:t>
            </w:r>
          </w:p>
        </w:tc>
        <w:tc>
          <w:tcPr>
            <w:tcW w:w="3828" w:type="dxa"/>
            <w:vMerge w:val="restart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Основные виды учебной деятельности</w:t>
            </w:r>
          </w:p>
        </w:tc>
        <w:tc>
          <w:tcPr>
            <w:tcW w:w="1984" w:type="dxa"/>
            <w:vMerge w:val="restart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Домашнее задание</w:t>
            </w:r>
          </w:p>
        </w:tc>
      </w:tr>
      <w:tr w:rsidR="00F249A5" w:rsidRPr="004A392A" w:rsidTr="00F249A5">
        <w:trPr>
          <w:trHeight w:val="1080"/>
        </w:trPr>
        <w:tc>
          <w:tcPr>
            <w:tcW w:w="567" w:type="dxa"/>
            <w:vMerge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</w:p>
        </w:tc>
        <w:tc>
          <w:tcPr>
            <w:tcW w:w="3101" w:type="dxa"/>
            <w:gridSpan w:val="2"/>
            <w:vMerge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</w:p>
        </w:tc>
        <w:tc>
          <w:tcPr>
            <w:tcW w:w="868" w:type="dxa"/>
            <w:vMerge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  <w:r w:rsidRPr="00F249A5">
              <w:rPr>
                <w:b/>
              </w:rPr>
              <w:t>факт</w:t>
            </w:r>
          </w:p>
        </w:tc>
        <w:tc>
          <w:tcPr>
            <w:tcW w:w="2126" w:type="dxa"/>
            <w:vMerge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F249A5" w:rsidRPr="00F249A5" w:rsidRDefault="00F249A5" w:rsidP="00F249A5">
            <w:pPr>
              <w:jc w:val="center"/>
              <w:rPr>
                <w:b/>
              </w:rPr>
            </w:pPr>
          </w:p>
        </w:tc>
      </w:tr>
      <w:tr w:rsidR="00F249A5" w:rsidRPr="004A392A" w:rsidTr="00A9433E">
        <w:tc>
          <w:tcPr>
            <w:tcW w:w="5387" w:type="dxa"/>
            <w:gridSpan w:val="5"/>
            <w:tcBorders>
              <w:right w:val="nil"/>
            </w:tcBorders>
          </w:tcPr>
          <w:p w:rsidR="00F249A5" w:rsidRPr="00F249A5" w:rsidRDefault="00F249A5" w:rsidP="00A926CE">
            <w:pPr>
              <w:jc w:val="right"/>
              <w:rPr>
                <w:b/>
                <w:sz w:val="20"/>
                <w:szCs w:val="20"/>
              </w:rPr>
            </w:pPr>
            <w:r w:rsidRPr="00A926CE">
              <w:rPr>
                <w:b/>
              </w:rPr>
              <w:t xml:space="preserve">Раздел </w:t>
            </w:r>
            <w:r w:rsidR="00A926CE" w:rsidRPr="00A926CE">
              <w:rPr>
                <w:b/>
                <w:lang w:val="en-US"/>
              </w:rPr>
              <w:t>I</w:t>
            </w:r>
            <w:r w:rsidRPr="00F249A5">
              <w:rPr>
                <w:b/>
              </w:rPr>
              <w:t xml:space="preserve"> Алгоритмы</w:t>
            </w:r>
            <w:r w:rsidR="00A926CE">
              <w:rPr>
                <w:b/>
              </w:rPr>
              <w:t>» (</w:t>
            </w:r>
            <w:r w:rsidRPr="00F249A5">
              <w:rPr>
                <w:b/>
              </w:rPr>
              <w:t>9</w:t>
            </w:r>
            <w:r w:rsidR="00A926CE">
              <w:rPr>
                <w:b/>
              </w:rPr>
              <w:t>часов)</w:t>
            </w:r>
          </w:p>
        </w:tc>
        <w:tc>
          <w:tcPr>
            <w:tcW w:w="8788" w:type="dxa"/>
            <w:gridSpan w:val="4"/>
            <w:tcBorders>
              <w:left w:val="nil"/>
            </w:tcBorders>
          </w:tcPr>
          <w:p w:rsidR="00F249A5" w:rsidRPr="00F249A5" w:rsidRDefault="00F249A5" w:rsidP="00F249A5">
            <w:pPr>
              <w:jc w:val="center"/>
              <w:rPr>
                <w:b/>
              </w:rPr>
            </w:pP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1</w:t>
            </w:r>
            <w:r>
              <w:t xml:space="preserve"> (1)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Техника безопасности. Ветвление в построчной записи а</w:t>
            </w:r>
            <w:r w:rsidRPr="004A392A">
              <w:t>лгоритм</w:t>
            </w:r>
            <w:r>
              <w:t>а</w:t>
            </w:r>
            <w:r w:rsidRPr="004A392A">
              <w:t>.</w:t>
            </w:r>
          </w:p>
        </w:tc>
        <w:tc>
          <w:tcPr>
            <w:tcW w:w="868" w:type="dxa"/>
          </w:tcPr>
          <w:p w:rsidR="00A926CE" w:rsidRPr="006D1FFE" w:rsidRDefault="00A926CE" w:rsidP="00A9433E">
            <w:pPr>
              <w:jc w:val="center"/>
            </w:pPr>
            <w:r w:rsidRPr="006D1FFE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6D1FFE" w:rsidRDefault="00A926CE" w:rsidP="00A9433E">
            <w:pPr>
              <w:jc w:val="center"/>
            </w:pPr>
            <w:r>
              <w:t>Учебное пособие, плакат № 1.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>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</w:tc>
        <w:tc>
          <w:tcPr>
            <w:tcW w:w="1984" w:type="dxa"/>
          </w:tcPr>
          <w:p w:rsidR="00A926CE" w:rsidRPr="006D1FFE" w:rsidRDefault="00A926CE" w:rsidP="00A9433E">
            <w:pPr>
              <w:jc w:val="center"/>
            </w:pPr>
            <w:r>
              <w:t>№ 3</w:t>
            </w: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2</w:t>
            </w:r>
            <w:r>
              <w:t xml:space="preserve"> (2)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 xml:space="preserve">Ветвление в построчной записи </w:t>
            </w:r>
            <w:r w:rsidRPr="004A392A">
              <w:t xml:space="preserve"> алгоритма.</w:t>
            </w:r>
          </w:p>
        </w:tc>
        <w:tc>
          <w:tcPr>
            <w:tcW w:w="868" w:type="dxa"/>
          </w:tcPr>
          <w:p w:rsidR="00A926CE" w:rsidRPr="006D1FFE" w:rsidRDefault="00A926CE" w:rsidP="00A9433E">
            <w:pPr>
              <w:jc w:val="center"/>
            </w:pPr>
            <w:r w:rsidRPr="006D1FFE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6D1FFE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>Планирование последовательности шагов алгоритма для достижения 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1984" w:type="dxa"/>
          </w:tcPr>
          <w:p w:rsidR="00A926CE" w:rsidRPr="006D1FFE" w:rsidRDefault="00A926CE" w:rsidP="00A9433E">
            <w:pPr>
              <w:jc w:val="center"/>
            </w:pPr>
            <w:r>
              <w:t>№ 5</w:t>
            </w: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3</w:t>
            </w:r>
            <w:r>
              <w:t xml:space="preserve"> (3)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Цикл в построчной записи алгоритма</w:t>
            </w:r>
            <w:r w:rsidRPr="004A392A">
              <w:t>.</w:t>
            </w:r>
          </w:p>
        </w:tc>
        <w:tc>
          <w:tcPr>
            <w:tcW w:w="868" w:type="dxa"/>
          </w:tcPr>
          <w:p w:rsidR="00A926CE" w:rsidRPr="006D1FFE" w:rsidRDefault="00A926CE" w:rsidP="00A9433E">
            <w:pPr>
              <w:jc w:val="center"/>
            </w:pPr>
            <w:r w:rsidRPr="006D1FFE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6D1FFE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>Моделировани</w:t>
            </w:r>
            <w:proofErr w:type="gramStart"/>
            <w:r>
              <w:t>е-</w:t>
            </w:r>
            <w:proofErr w:type="gramEnd"/>
            <w:r>
              <w:t xml:space="preserve"> преобразование объекта из чувственной формы в модель, где выделены существенные характеристики объекта.</w:t>
            </w:r>
          </w:p>
        </w:tc>
        <w:tc>
          <w:tcPr>
            <w:tcW w:w="1984" w:type="dxa"/>
          </w:tcPr>
          <w:p w:rsidR="00A926CE" w:rsidRPr="006D1FFE" w:rsidRDefault="00A926CE" w:rsidP="00A9433E">
            <w:pPr>
              <w:jc w:val="center"/>
            </w:pPr>
            <w:r>
              <w:t>№ 10</w:t>
            </w: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4</w:t>
            </w:r>
            <w:r>
              <w:t xml:space="preserve"> (4)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А</w:t>
            </w:r>
            <w:r w:rsidRPr="004A392A">
              <w:t>лгоритм</w:t>
            </w:r>
            <w:r>
              <w:t xml:space="preserve"> с параметрами</w:t>
            </w:r>
            <w:r w:rsidRPr="004A392A">
              <w:t>.</w:t>
            </w:r>
          </w:p>
        </w:tc>
        <w:tc>
          <w:tcPr>
            <w:tcW w:w="868" w:type="dxa"/>
          </w:tcPr>
          <w:p w:rsidR="00A926CE" w:rsidRPr="006D1FFE" w:rsidRDefault="00A926CE" w:rsidP="00A9433E">
            <w:pPr>
              <w:jc w:val="center"/>
            </w:pPr>
            <w:r w:rsidRPr="006D1FFE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6D1FFE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>Моделирование. Построение логической цепи рассуждений.</w:t>
            </w:r>
          </w:p>
        </w:tc>
        <w:tc>
          <w:tcPr>
            <w:tcW w:w="1984" w:type="dxa"/>
          </w:tcPr>
          <w:p w:rsidR="00A926CE" w:rsidRPr="006D1FFE" w:rsidRDefault="00A926CE" w:rsidP="00A9433E">
            <w:pPr>
              <w:jc w:val="center"/>
            </w:pPr>
            <w:r>
              <w:t>№ 15</w:t>
            </w: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5</w:t>
            </w:r>
            <w:r>
              <w:t xml:space="preserve"> (5)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Пошаговая запись результатов выполнения а</w:t>
            </w:r>
            <w:r w:rsidRPr="004A392A">
              <w:t>лгоритм</w:t>
            </w:r>
            <w:r>
              <w:t>а</w:t>
            </w:r>
            <w:r w:rsidRPr="004A392A">
              <w:t>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>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диалога.</w:t>
            </w:r>
          </w:p>
        </w:tc>
        <w:tc>
          <w:tcPr>
            <w:tcW w:w="1984" w:type="dxa"/>
          </w:tcPr>
          <w:p w:rsidR="00A926CE" w:rsidRPr="00F00EDC" w:rsidRDefault="00A926CE" w:rsidP="00A9433E">
            <w:pPr>
              <w:jc w:val="center"/>
            </w:pPr>
            <w:r>
              <w:t>№ 16, 17</w:t>
            </w: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6</w:t>
            </w:r>
            <w:r>
              <w:t xml:space="preserve"> (6)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 w:rsidRPr="004A392A">
              <w:t>Подготовка к контрольной работе.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 xml:space="preserve">Планирование последовательности шагов алгоритма для достижения </w:t>
            </w:r>
            <w:r>
              <w:lastRenderedPageBreak/>
              <w:t>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1984" w:type="dxa"/>
          </w:tcPr>
          <w:p w:rsidR="00A926CE" w:rsidRPr="00C222D5" w:rsidRDefault="00A926CE" w:rsidP="00A9433E">
            <w:pPr>
              <w:jc w:val="center"/>
              <w:rPr>
                <w:lang w:val="en-US"/>
              </w:rPr>
            </w:pPr>
            <w:r>
              <w:lastRenderedPageBreak/>
              <w:t>№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lastRenderedPageBreak/>
              <w:t>7</w:t>
            </w:r>
            <w:r>
              <w:t xml:space="preserve"> (7)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pPr>
              <w:rPr>
                <w:i/>
              </w:rPr>
            </w:pPr>
            <w:r w:rsidRPr="004A392A">
              <w:rPr>
                <w:i/>
              </w:rPr>
              <w:t>Контрольная работа №1</w:t>
            </w:r>
            <w:r>
              <w:rPr>
                <w:i/>
              </w:rPr>
              <w:t xml:space="preserve"> по теме «Алгоритмы»</w:t>
            </w:r>
            <w:r w:rsidRPr="004A392A">
              <w:rPr>
                <w:i/>
              </w:rPr>
              <w:t>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>Планирование последовательности шагов алгоритма для достижения цели; поиск ошибок в плане действий и внесение в него изменений. Построение логической цепи рассуждений.</w:t>
            </w: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8</w:t>
            </w:r>
            <w:r>
              <w:t xml:space="preserve"> (8)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 w:rsidRPr="004A392A">
              <w:t>Рабо</w:t>
            </w:r>
            <w:r>
              <w:t>та над ошибками.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диалога.</w:t>
            </w: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 xml:space="preserve"> 24</w:t>
            </w:r>
          </w:p>
        </w:tc>
      </w:tr>
      <w:tr w:rsidR="00A926CE" w:rsidRPr="004A392A" w:rsidTr="00F249A5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9</w:t>
            </w:r>
            <w:r>
              <w:t xml:space="preserve"> (9)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 w:rsidRPr="004A392A">
              <w:t>Повторение.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>Моделировани</w:t>
            </w:r>
            <w:proofErr w:type="gramStart"/>
            <w:r>
              <w:t>е-</w:t>
            </w:r>
            <w:proofErr w:type="gramEnd"/>
            <w:r>
              <w:t xml:space="preserve"> преобразование объекта из чувственной формы в модель, где выделены существенные характеристики объекта. Планирование последовательности шагов алгоритма для достижения цели.</w:t>
            </w:r>
          </w:p>
        </w:tc>
        <w:tc>
          <w:tcPr>
            <w:tcW w:w="1984" w:type="dxa"/>
          </w:tcPr>
          <w:p w:rsidR="00A926CE" w:rsidRPr="00C222D5" w:rsidRDefault="00A926CE" w:rsidP="00A9433E">
            <w:pPr>
              <w:jc w:val="center"/>
            </w:pPr>
            <w:r>
              <w:t>№ 30</w:t>
            </w:r>
          </w:p>
        </w:tc>
      </w:tr>
      <w:tr w:rsidR="00A926CE" w:rsidRPr="004A392A" w:rsidTr="00A9433E">
        <w:tc>
          <w:tcPr>
            <w:tcW w:w="14175" w:type="dxa"/>
            <w:gridSpan w:val="9"/>
          </w:tcPr>
          <w:p w:rsidR="00A926CE" w:rsidRDefault="00A926CE" w:rsidP="00F249A5">
            <w:pPr>
              <w:jc w:val="center"/>
            </w:pPr>
            <w:r w:rsidRPr="00F249A5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F249A5">
              <w:rPr>
                <w:b/>
                <w:lang w:val="en-US"/>
              </w:rPr>
              <w:t>I</w:t>
            </w:r>
            <w:r w:rsidRPr="00F249A5">
              <w:t xml:space="preserve"> </w:t>
            </w:r>
            <w:r>
              <w:t>«</w:t>
            </w:r>
            <w:r>
              <w:rPr>
                <w:b/>
              </w:rPr>
              <w:t>Объекты» (8 часов)</w:t>
            </w: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10</w:t>
            </w:r>
            <w:r>
              <w:t xml:space="preserve"> (1)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Общие свойства и отличительные признаки группы объектов</w:t>
            </w:r>
            <w:r w:rsidRPr="004A392A">
              <w:t>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 xml:space="preserve">Анализ объектов с целью выделения признаков (существенных и несущественных); выбор оснований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>, классификации объектов; подведение под понятие.</w:t>
            </w:r>
          </w:p>
        </w:tc>
        <w:tc>
          <w:tcPr>
            <w:tcW w:w="1984" w:type="dxa"/>
          </w:tcPr>
          <w:p w:rsidR="00A926CE" w:rsidRPr="00F00EDC" w:rsidRDefault="00A926CE" w:rsidP="00A9433E">
            <w:pPr>
              <w:jc w:val="center"/>
            </w:pPr>
            <w:r>
              <w:t>№ 3, 4</w:t>
            </w: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lastRenderedPageBreak/>
              <w:t>11</w:t>
            </w:r>
            <w:r>
              <w:t xml:space="preserve"> (2)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Схема состава объекта. Адрес составной части.</w:t>
            </w:r>
          </w:p>
        </w:tc>
        <w:tc>
          <w:tcPr>
            <w:tcW w:w="868" w:type="dxa"/>
          </w:tcPr>
          <w:p w:rsidR="00A926CE" w:rsidRPr="00C222D5" w:rsidRDefault="00A926CE" w:rsidP="00A9433E">
            <w:pPr>
              <w:jc w:val="center"/>
            </w:pPr>
            <w:r w:rsidRPr="00C222D5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C222D5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>Синте</w:t>
            </w:r>
            <w:proofErr w:type="gramStart"/>
            <w:r>
              <w:t>з-</w:t>
            </w:r>
            <w:proofErr w:type="gramEnd"/>
            <w:r>
              <w:t xml:space="preserve"> составление целого из частей, в том числе самостоятельное достраивание с восполнением недостающих компонентов. Построение логической цепи рассуждений.</w:t>
            </w:r>
          </w:p>
        </w:tc>
        <w:tc>
          <w:tcPr>
            <w:tcW w:w="1984" w:type="dxa"/>
          </w:tcPr>
          <w:p w:rsidR="00A926CE" w:rsidRPr="00F60442" w:rsidRDefault="00A926CE" w:rsidP="00A9433E">
            <w:pPr>
              <w:jc w:val="center"/>
            </w:pPr>
            <w:r>
              <w:t>№ 9</w:t>
            </w: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12</w:t>
            </w:r>
            <w:r>
              <w:t xml:space="preserve"> (3)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Массив объектов на схеме состава.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>Синте</w:t>
            </w:r>
            <w:proofErr w:type="gramStart"/>
            <w:r>
              <w:t>з-</w:t>
            </w:r>
            <w:proofErr w:type="gramEnd"/>
            <w:r>
              <w:t xml:space="preserve"> составление целого из частей, в том числе самостоятельное достраивание с восполнением недостающих компонентов. Построение логической цепи рассуждений.</w:t>
            </w:r>
          </w:p>
        </w:tc>
        <w:tc>
          <w:tcPr>
            <w:tcW w:w="1984" w:type="dxa"/>
          </w:tcPr>
          <w:p w:rsidR="00A926CE" w:rsidRPr="00F60442" w:rsidRDefault="00A926CE" w:rsidP="00A9433E">
            <w:pPr>
              <w:jc w:val="center"/>
            </w:pPr>
            <w:r>
              <w:t>№ 11, 15</w:t>
            </w: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13</w:t>
            </w:r>
            <w:r>
              <w:t xml:space="preserve"> (4)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>
              <w:t>Признаки и действия</w:t>
            </w:r>
            <w:r w:rsidRPr="004A392A">
              <w:t xml:space="preserve"> объекта</w:t>
            </w:r>
            <w:r>
              <w:t xml:space="preserve"> и его составных частей.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>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</w:tc>
        <w:tc>
          <w:tcPr>
            <w:tcW w:w="1984" w:type="dxa"/>
          </w:tcPr>
          <w:p w:rsidR="00A926CE" w:rsidRPr="00F60442" w:rsidRDefault="00A926CE" w:rsidP="00A9433E">
            <w:pPr>
              <w:jc w:val="center"/>
            </w:pPr>
            <w:r>
              <w:t>№ 18, 21</w:t>
            </w: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14</w:t>
            </w:r>
            <w:r>
              <w:t xml:space="preserve"> (5)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 w:rsidRPr="004A392A">
              <w:t>Подготовка к контрольной работе.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 xml:space="preserve">Планирование последовательности шагов алгоритма для достижения цели; поиск ошибок в плане действий и внесение в него изменений.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F60442" w:rsidRDefault="00A926CE" w:rsidP="00A9433E">
            <w:pPr>
              <w:jc w:val="center"/>
            </w:pP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15</w:t>
            </w:r>
            <w:r>
              <w:t xml:space="preserve"> (6)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pPr>
              <w:rPr>
                <w:i/>
              </w:rPr>
            </w:pPr>
            <w:r w:rsidRPr="004A392A">
              <w:rPr>
                <w:i/>
              </w:rPr>
              <w:t>Контрольная работа</w:t>
            </w:r>
            <w:r w:rsidRPr="002F071D">
              <w:rPr>
                <w:i/>
              </w:rPr>
              <w:t xml:space="preserve"> </w:t>
            </w:r>
            <w:r w:rsidRPr="004A392A">
              <w:rPr>
                <w:i/>
              </w:rPr>
              <w:t>№ 2</w:t>
            </w:r>
            <w:r>
              <w:rPr>
                <w:i/>
              </w:rPr>
              <w:t xml:space="preserve"> по теме «Объекты»</w:t>
            </w:r>
            <w:r w:rsidRPr="004A392A">
              <w:rPr>
                <w:i/>
              </w:rPr>
              <w:t>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 xml:space="preserve">Планирование последовательности шагов алгоритма для достижения цели; поиск ошибок в плане действий и внесение в него </w:t>
            </w:r>
            <w:r>
              <w:lastRenderedPageBreak/>
              <w:t>изменений. Построение логической цепи рассуждений.</w:t>
            </w:r>
          </w:p>
        </w:tc>
        <w:tc>
          <w:tcPr>
            <w:tcW w:w="1984" w:type="dxa"/>
          </w:tcPr>
          <w:p w:rsidR="00A926CE" w:rsidRPr="00F60442" w:rsidRDefault="00A926CE" w:rsidP="00A9433E">
            <w:pPr>
              <w:jc w:val="center"/>
            </w:pP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lastRenderedPageBreak/>
              <w:t>16</w:t>
            </w:r>
            <w:r>
              <w:t xml:space="preserve"> (7)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 w:rsidRPr="004A392A">
              <w:t>Рабо</w:t>
            </w:r>
            <w:r>
              <w:t>та над ошибками.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DF6B16" w:rsidRDefault="00A926CE" w:rsidP="00A9433E">
            <w:pPr>
              <w:autoSpaceDE w:val="0"/>
              <w:autoSpaceDN w:val="0"/>
              <w:adjustRightInd w:val="0"/>
            </w:pPr>
            <w:r>
              <w:t xml:space="preserve">Установление причинно-следственных связей.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A926CE" w:rsidRDefault="00A926CE" w:rsidP="00A9433E">
            <w:pPr>
              <w:jc w:val="center"/>
            </w:pPr>
          </w:p>
        </w:tc>
      </w:tr>
      <w:tr w:rsidR="00A926CE" w:rsidRPr="004A392A" w:rsidTr="00682D9B">
        <w:tc>
          <w:tcPr>
            <w:tcW w:w="567" w:type="dxa"/>
          </w:tcPr>
          <w:p w:rsidR="00A926CE" w:rsidRPr="004A392A" w:rsidRDefault="00A926CE" w:rsidP="00A9433E">
            <w:pPr>
              <w:jc w:val="center"/>
            </w:pPr>
            <w:r w:rsidRPr="004A392A">
              <w:t>17</w:t>
            </w:r>
            <w:r>
              <w:t xml:space="preserve"> (8)</w:t>
            </w:r>
          </w:p>
        </w:tc>
        <w:tc>
          <w:tcPr>
            <w:tcW w:w="3101" w:type="dxa"/>
            <w:gridSpan w:val="2"/>
          </w:tcPr>
          <w:p w:rsidR="00A926CE" w:rsidRPr="004A392A" w:rsidRDefault="00A926CE" w:rsidP="00A9433E">
            <w:r w:rsidRPr="004A392A">
              <w:t>Повторение.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</w:p>
        </w:tc>
      </w:tr>
      <w:tr w:rsidR="00A926CE" w:rsidRPr="004A392A" w:rsidTr="00A9433E">
        <w:tc>
          <w:tcPr>
            <w:tcW w:w="14175" w:type="dxa"/>
            <w:gridSpan w:val="9"/>
          </w:tcPr>
          <w:p w:rsidR="00A926CE" w:rsidRPr="00F249A5" w:rsidRDefault="00A926CE" w:rsidP="00F249A5">
            <w:pPr>
              <w:jc w:val="center"/>
            </w:pPr>
            <w:r w:rsidRPr="00F249A5">
              <w:rPr>
                <w:b/>
              </w:rPr>
              <w:t xml:space="preserve">Раздел </w:t>
            </w:r>
            <w:r w:rsidRPr="00F249A5">
              <w:rPr>
                <w:b/>
                <w:lang w:val="en-US"/>
              </w:rPr>
              <w:t>III</w:t>
            </w:r>
            <w:r w:rsidRPr="00F249A5">
              <w:t xml:space="preserve"> </w:t>
            </w:r>
            <w:proofErr w:type="gramStart"/>
            <w:r>
              <w:rPr>
                <w:b/>
              </w:rPr>
              <w:t>Логические рассуждения</w:t>
            </w:r>
            <w:proofErr w:type="gramEnd"/>
            <w:r w:rsidRPr="00F249A5">
              <w:rPr>
                <w:b/>
              </w:rPr>
              <w:t xml:space="preserve"> (</w:t>
            </w:r>
            <w:r>
              <w:rPr>
                <w:b/>
              </w:rPr>
              <w:t>11часов)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18</w:t>
            </w:r>
            <w:r>
              <w:t xml:space="preserve"> (1)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 xml:space="preserve">Техника безопасности. </w:t>
            </w:r>
            <w:r w:rsidRPr="004A392A">
              <w:t xml:space="preserve">Множество. </w:t>
            </w:r>
            <w:r>
              <w:t xml:space="preserve">Подмножество. Пересечение </w:t>
            </w:r>
            <w:r w:rsidRPr="004A392A">
              <w:t>множеств.</w:t>
            </w:r>
          </w:p>
        </w:tc>
        <w:tc>
          <w:tcPr>
            <w:tcW w:w="868" w:type="dxa"/>
          </w:tcPr>
          <w:p w:rsidR="00A926CE" w:rsidRPr="00C222D5" w:rsidRDefault="00A926CE" w:rsidP="00A9433E">
            <w:pPr>
              <w:jc w:val="center"/>
            </w:pPr>
            <w:r w:rsidRPr="00C222D5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C222D5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 xml:space="preserve">Анализ объектов с целью выделения признаков (существенных и несущественных); выбор оснований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>, классификации объектов; подведение под понятие.</w:t>
            </w:r>
          </w:p>
        </w:tc>
        <w:tc>
          <w:tcPr>
            <w:tcW w:w="1984" w:type="dxa"/>
          </w:tcPr>
          <w:p w:rsidR="00A926CE" w:rsidRPr="00F60442" w:rsidRDefault="00A926CE" w:rsidP="00A9433E">
            <w:pPr>
              <w:jc w:val="center"/>
            </w:pPr>
            <w:r>
              <w:t>№ 6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19</w:t>
            </w:r>
            <w:r>
              <w:t xml:space="preserve"> (2)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Истинность высказываний со словами «НЕ», «И», «ИЛИ».</w:t>
            </w:r>
          </w:p>
        </w:tc>
        <w:tc>
          <w:tcPr>
            <w:tcW w:w="868" w:type="dxa"/>
          </w:tcPr>
          <w:p w:rsidR="00A926CE" w:rsidRPr="00C222D5" w:rsidRDefault="00A926CE" w:rsidP="00A9433E">
            <w:pPr>
              <w:jc w:val="center"/>
            </w:pPr>
            <w:r w:rsidRPr="00C222D5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r>
              <w:t xml:space="preserve">Анализ объектов с целью выделения признаков (существенных и несущественных); выбор оснований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>, классификации объектов; подведение под понятие.</w:t>
            </w: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</w:pPr>
            <w:r>
              <w:t>№ 9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20</w:t>
            </w:r>
            <w:r>
              <w:t xml:space="preserve"> (3)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 xml:space="preserve">Описание отношений между объектами с </w:t>
            </w:r>
            <w:r>
              <w:lastRenderedPageBreak/>
              <w:t>помощью графов.</w:t>
            </w:r>
            <w:r w:rsidRPr="004A392A">
              <w:t xml:space="preserve"> </w:t>
            </w:r>
          </w:p>
        </w:tc>
        <w:tc>
          <w:tcPr>
            <w:tcW w:w="868" w:type="dxa"/>
          </w:tcPr>
          <w:p w:rsidR="00A926CE" w:rsidRPr="002B0AB6" w:rsidRDefault="00A926CE" w:rsidP="00A9433E">
            <w:pPr>
              <w:jc w:val="center"/>
            </w:pPr>
            <w:r w:rsidRPr="002B0AB6">
              <w:lastRenderedPageBreak/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657DD9" w:rsidRDefault="00A926CE" w:rsidP="00A9433E">
            <w:pPr>
              <w:autoSpaceDE w:val="0"/>
              <w:autoSpaceDN w:val="0"/>
              <w:adjustRightInd w:val="0"/>
            </w:pPr>
            <w:proofErr w:type="gramStart"/>
            <w:r>
              <w:t xml:space="preserve">Моделирование-преобразование объекта из чувственной формы в </w:t>
            </w:r>
            <w:r>
              <w:lastRenderedPageBreak/>
              <w:t>модель, где выделены существенные характеристики объекта (пространственно-графическая и знаково-символическая).</w:t>
            </w:r>
            <w:proofErr w:type="gramEnd"/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</w:pPr>
            <w:r>
              <w:lastRenderedPageBreak/>
              <w:t>№ 13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lastRenderedPageBreak/>
              <w:t>21</w:t>
            </w:r>
            <w:r>
              <w:t xml:space="preserve"> (4)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Пути в графах.</w:t>
            </w:r>
          </w:p>
        </w:tc>
        <w:tc>
          <w:tcPr>
            <w:tcW w:w="868" w:type="dxa"/>
          </w:tcPr>
          <w:p w:rsidR="00A926CE" w:rsidRPr="00923A89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Установление причинно-следственных связей.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</w:pPr>
            <w:r>
              <w:t>№ 16, 17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22</w:t>
            </w:r>
            <w:r>
              <w:t xml:space="preserve"> (5)</w:t>
            </w:r>
          </w:p>
        </w:tc>
        <w:tc>
          <w:tcPr>
            <w:tcW w:w="2748" w:type="dxa"/>
          </w:tcPr>
          <w:p w:rsidR="00A926CE" w:rsidRPr="00923A89" w:rsidRDefault="00A926CE" w:rsidP="00A9433E">
            <w:r>
              <w:t>В</w:t>
            </w:r>
            <w:r w:rsidRPr="004A392A">
              <w:t xml:space="preserve">ысказывания со словами </w:t>
            </w:r>
            <w:r>
              <w:t xml:space="preserve">«НЕ», </w:t>
            </w:r>
            <w:r w:rsidRPr="004A392A">
              <w:t>«И», «ИЛИ»</w:t>
            </w:r>
            <w:r>
              <w:t xml:space="preserve"> и выделение подграфов.</w:t>
            </w:r>
          </w:p>
        </w:tc>
        <w:tc>
          <w:tcPr>
            <w:tcW w:w="868" w:type="dxa"/>
          </w:tcPr>
          <w:p w:rsidR="00A926CE" w:rsidRPr="00923A89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Установление причинно-следственных связей.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</w:pPr>
            <w:r>
              <w:t>№ 19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23</w:t>
            </w:r>
            <w:r>
              <w:t xml:space="preserve"> (6)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Правило «ЕСЛИ-ТО».</w:t>
            </w:r>
          </w:p>
        </w:tc>
        <w:tc>
          <w:tcPr>
            <w:tcW w:w="868" w:type="dxa"/>
          </w:tcPr>
          <w:p w:rsidR="00A926CE" w:rsidRPr="00923A89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Установление причинно-следственных связей. Аргументирование своей точки зрения на выбор оснований и критериев при выделении признаков, сравнении и </w:t>
            </w:r>
            <w:r>
              <w:lastRenderedPageBreak/>
              <w:t xml:space="preserve">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</w:pPr>
            <w:r>
              <w:lastRenderedPageBreak/>
              <w:t>№ 20, 21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lastRenderedPageBreak/>
              <w:t>24</w:t>
            </w:r>
            <w:r>
              <w:t xml:space="preserve"> (7)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Схема рассуждений.</w:t>
            </w:r>
          </w:p>
        </w:tc>
        <w:tc>
          <w:tcPr>
            <w:tcW w:w="868" w:type="dxa"/>
          </w:tcPr>
          <w:p w:rsidR="00A926CE" w:rsidRPr="00923A89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Установление причинно-следственных связей.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4A392A" w:rsidRDefault="00A926CE" w:rsidP="00A9433E">
            <w:pPr>
              <w:jc w:val="center"/>
            </w:pPr>
            <w:r>
              <w:t>№ 25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25</w:t>
            </w:r>
            <w:r>
              <w:t>(8)</w:t>
            </w:r>
          </w:p>
        </w:tc>
        <w:tc>
          <w:tcPr>
            <w:tcW w:w="2748" w:type="dxa"/>
          </w:tcPr>
          <w:p w:rsidR="00A926CE" w:rsidRPr="004A392A" w:rsidRDefault="00A926CE" w:rsidP="00A9433E">
            <w:r w:rsidRPr="004A392A">
              <w:t>Подготовка к контрольной работе.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Установление причинно-следственных связей.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AC1E54" w:rsidRDefault="00A926CE" w:rsidP="00A9433E">
            <w:pPr>
              <w:jc w:val="center"/>
            </w:pPr>
            <w:r>
              <w:t>№ 26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26</w:t>
            </w:r>
            <w:r>
              <w:t>(9)</w:t>
            </w:r>
          </w:p>
        </w:tc>
        <w:tc>
          <w:tcPr>
            <w:tcW w:w="2748" w:type="dxa"/>
          </w:tcPr>
          <w:p w:rsidR="00A926CE" w:rsidRPr="004A392A" w:rsidRDefault="00A926CE" w:rsidP="00A9433E">
            <w:pPr>
              <w:rPr>
                <w:i/>
              </w:rPr>
            </w:pPr>
            <w:r w:rsidRPr="004A392A">
              <w:rPr>
                <w:i/>
              </w:rPr>
              <w:t>Контрольная работа № 3</w:t>
            </w:r>
            <w:r>
              <w:rPr>
                <w:i/>
              </w:rPr>
              <w:t xml:space="preserve"> по теме: «Логические рассуждения»</w:t>
            </w:r>
            <w:r w:rsidRPr="004A392A">
              <w:rPr>
                <w:i/>
              </w:rPr>
              <w:t>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A2605A" w:rsidRDefault="00A926CE" w:rsidP="00A9433E">
            <w:pPr>
              <w:autoSpaceDE w:val="0"/>
              <w:autoSpaceDN w:val="0"/>
              <w:adjustRightInd w:val="0"/>
            </w:pPr>
            <w:r>
              <w:t xml:space="preserve">Планирование последовательности шагов алгоритма для достижения цели; поиск ошибок в плане действий и внесение в него изменений. Построение </w:t>
            </w:r>
            <w:r>
              <w:lastRenderedPageBreak/>
              <w:t>логической цепи рассуждений.</w:t>
            </w:r>
          </w:p>
        </w:tc>
        <w:tc>
          <w:tcPr>
            <w:tcW w:w="1984" w:type="dxa"/>
          </w:tcPr>
          <w:p w:rsidR="00A926CE" w:rsidRPr="00BF3844" w:rsidRDefault="00A926CE" w:rsidP="00A9433E">
            <w:pPr>
              <w:jc w:val="center"/>
            </w:pP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lastRenderedPageBreak/>
              <w:t>27</w:t>
            </w:r>
            <w:r>
              <w:t xml:space="preserve"> (10)</w:t>
            </w:r>
          </w:p>
        </w:tc>
        <w:tc>
          <w:tcPr>
            <w:tcW w:w="2748" w:type="dxa"/>
          </w:tcPr>
          <w:p w:rsidR="00A926CE" w:rsidRPr="004A392A" w:rsidRDefault="00A926CE" w:rsidP="00A9433E">
            <w:r w:rsidRPr="004A392A">
              <w:t>Работа</w:t>
            </w:r>
            <w:r>
              <w:t xml:space="preserve"> над ошибками</w:t>
            </w:r>
            <w:r w:rsidRPr="004A392A">
              <w:t>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Установление причинно-следственных связей.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AC1E54" w:rsidRDefault="00A926CE" w:rsidP="00A9433E">
            <w:pPr>
              <w:jc w:val="center"/>
            </w:pPr>
            <w:r>
              <w:t>№ 27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28</w:t>
            </w:r>
            <w:r>
              <w:t xml:space="preserve"> (11)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Повторение.</w:t>
            </w:r>
          </w:p>
        </w:tc>
        <w:tc>
          <w:tcPr>
            <w:tcW w:w="868" w:type="dxa"/>
          </w:tcPr>
          <w:p w:rsidR="00A926CE" w:rsidRPr="009E370D" w:rsidRDefault="00A926CE" w:rsidP="00A9433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926CE" w:rsidRDefault="00A926CE" w:rsidP="00A9433E">
            <w:pPr>
              <w:jc w:val="center"/>
            </w:pPr>
          </w:p>
        </w:tc>
      </w:tr>
      <w:tr w:rsidR="00A926CE" w:rsidRPr="004A392A" w:rsidTr="00A9433E">
        <w:tc>
          <w:tcPr>
            <w:tcW w:w="14175" w:type="dxa"/>
            <w:gridSpan w:val="9"/>
          </w:tcPr>
          <w:p w:rsidR="00A926CE" w:rsidRDefault="00A926CE" w:rsidP="00F249A5">
            <w:pPr>
              <w:pStyle w:val="3"/>
              <w:numPr>
                <w:ilvl w:val="12"/>
                <w:numId w:val="0"/>
              </w:numPr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24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071D">
              <w:rPr>
                <w:rFonts w:ascii="Times New Roman" w:hAnsi="Times New Roman" w:cs="Times New Roman"/>
                <w:sz w:val="24"/>
                <w:szCs w:val="24"/>
              </w:rPr>
              <w:t>Применение моделей (схем) для решения задач</w:t>
            </w:r>
            <w:r w:rsidRPr="00F249A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F249A5">
              <w:rPr>
                <w:rFonts w:ascii="Times New Roman" w:hAnsi="Times New Roman" w:cs="Times New Roman"/>
              </w:rPr>
              <w:t>7 часов)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29</w:t>
            </w:r>
            <w:r>
              <w:t xml:space="preserve"> (1)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Составные части объектов. Объекты с необычным составом.</w:t>
            </w:r>
          </w:p>
        </w:tc>
        <w:tc>
          <w:tcPr>
            <w:tcW w:w="868" w:type="dxa"/>
          </w:tcPr>
          <w:p w:rsidR="00A926CE" w:rsidRPr="00BF3844" w:rsidRDefault="00A926CE" w:rsidP="00A9433E">
            <w:pPr>
              <w:jc w:val="center"/>
            </w:pPr>
            <w:r w:rsidRPr="00BF3844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BF3844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F1284E" w:rsidRDefault="00A926CE" w:rsidP="00A9433E">
            <w:pPr>
              <w:autoSpaceDE w:val="0"/>
              <w:autoSpaceDN w:val="0"/>
              <w:adjustRightInd w:val="0"/>
            </w:pPr>
            <w:r>
              <w:t xml:space="preserve">Выбор оснований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>, классификации объектов; подведение итогов. 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</w:tc>
        <w:tc>
          <w:tcPr>
            <w:tcW w:w="1984" w:type="dxa"/>
          </w:tcPr>
          <w:p w:rsidR="00A926CE" w:rsidRPr="00AC1E54" w:rsidRDefault="00A926CE" w:rsidP="00A9433E">
            <w:pPr>
              <w:jc w:val="center"/>
            </w:pPr>
            <w:r>
              <w:t>№ 5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30</w:t>
            </w:r>
            <w:r>
              <w:t xml:space="preserve"> (2)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Действия объектов. Объекты с необычным составом и действиями.</w:t>
            </w:r>
          </w:p>
        </w:tc>
        <w:tc>
          <w:tcPr>
            <w:tcW w:w="868" w:type="dxa"/>
          </w:tcPr>
          <w:p w:rsidR="00A926CE" w:rsidRPr="00BF3844" w:rsidRDefault="00A926CE" w:rsidP="00A9433E">
            <w:pPr>
              <w:jc w:val="center"/>
            </w:pPr>
            <w:r w:rsidRPr="00BF3844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BF3844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F1284E" w:rsidRDefault="00A926CE" w:rsidP="00A9433E">
            <w:pPr>
              <w:autoSpaceDE w:val="0"/>
              <w:autoSpaceDN w:val="0"/>
              <w:adjustRightInd w:val="0"/>
            </w:pPr>
            <w:r>
              <w:t xml:space="preserve">Выбор оснований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>, классификации объектов; подведение итогов. Планирование последовательности шагов алгоритма для достижения цели; поиск ошибок в плане действий и внесение в него изменений.</w:t>
            </w:r>
          </w:p>
        </w:tc>
        <w:tc>
          <w:tcPr>
            <w:tcW w:w="1984" w:type="dxa"/>
          </w:tcPr>
          <w:p w:rsidR="00A926CE" w:rsidRPr="00FF4486" w:rsidRDefault="00A926CE" w:rsidP="00A9433E">
            <w:pPr>
              <w:jc w:val="center"/>
            </w:pPr>
            <w:r>
              <w:t>№ 8, 9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31</w:t>
            </w:r>
            <w:r>
              <w:t xml:space="preserve"> (3)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Признаки объектов. Объекты с необычными признаками и действиями.</w:t>
            </w:r>
          </w:p>
        </w:tc>
        <w:tc>
          <w:tcPr>
            <w:tcW w:w="868" w:type="dxa"/>
          </w:tcPr>
          <w:p w:rsidR="00A926CE" w:rsidRPr="00BF3844" w:rsidRDefault="00A926CE" w:rsidP="00A9433E">
            <w:pPr>
              <w:jc w:val="center"/>
            </w:pPr>
            <w:r w:rsidRPr="00BF3844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BF3844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F1284E" w:rsidRDefault="00A926CE" w:rsidP="00A9433E">
            <w:pPr>
              <w:autoSpaceDE w:val="0"/>
              <w:autoSpaceDN w:val="0"/>
              <w:adjustRightInd w:val="0"/>
            </w:pPr>
            <w:r>
              <w:t xml:space="preserve">Выбор оснований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 xml:space="preserve">, классификации объектов; подведение итогов. Планирование </w:t>
            </w:r>
            <w:r>
              <w:lastRenderedPageBreak/>
              <w:t>последовательности шагов алгоритма для достижения цели; поиск ошибок в плане действий и внесение в него изменений.</w:t>
            </w:r>
          </w:p>
        </w:tc>
        <w:tc>
          <w:tcPr>
            <w:tcW w:w="1984" w:type="dxa"/>
          </w:tcPr>
          <w:p w:rsidR="00A926CE" w:rsidRPr="00FF4486" w:rsidRDefault="00A926CE" w:rsidP="00A9433E">
            <w:pPr>
              <w:jc w:val="center"/>
            </w:pPr>
            <w:r>
              <w:lastRenderedPageBreak/>
              <w:t>№ 10, 12, 13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lastRenderedPageBreak/>
              <w:t>32</w:t>
            </w:r>
            <w:r>
              <w:t xml:space="preserve"> (4)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Объекты, выполняющие обратные действия. Алгоритм обратного действия.</w:t>
            </w:r>
          </w:p>
        </w:tc>
        <w:tc>
          <w:tcPr>
            <w:tcW w:w="868" w:type="dxa"/>
          </w:tcPr>
          <w:p w:rsidR="00A926CE" w:rsidRPr="009E370D" w:rsidRDefault="00A926CE" w:rsidP="00A9433E">
            <w:pPr>
              <w:jc w:val="center"/>
            </w:pPr>
            <w:r w:rsidRPr="009E370D"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9E370D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F1284E" w:rsidRDefault="00A926CE" w:rsidP="00A9433E">
            <w:pPr>
              <w:autoSpaceDE w:val="0"/>
              <w:autoSpaceDN w:val="0"/>
              <w:adjustRightInd w:val="0"/>
            </w:pPr>
            <w:r>
              <w:t xml:space="preserve">Выбор оснований и критериев для сравнения, </w:t>
            </w:r>
            <w:proofErr w:type="spellStart"/>
            <w:r>
              <w:t>сериации</w:t>
            </w:r>
            <w:proofErr w:type="spellEnd"/>
            <w:r>
              <w:t xml:space="preserve">, классификации объектов; подведение итогов. </w:t>
            </w:r>
          </w:p>
        </w:tc>
        <w:tc>
          <w:tcPr>
            <w:tcW w:w="1984" w:type="dxa"/>
          </w:tcPr>
          <w:p w:rsidR="00A926CE" w:rsidRPr="00FF4486" w:rsidRDefault="00A926CE" w:rsidP="00A9433E">
            <w:pPr>
              <w:jc w:val="center"/>
            </w:pPr>
            <w:r>
              <w:t>№ 15, 16, 19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3</w:t>
            </w:r>
            <w:r>
              <w:t>3 (5)</w:t>
            </w:r>
          </w:p>
        </w:tc>
        <w:tc>
          <w:tcPr>
            <w:tcW w:w="2748" w:type="dxa"/>
          </w:tcPr>
          <w:p w:rsidR="00A926CE" w:rsidRPr="004A392A" w:rsidRDefault="00A926CE" w:rsidP="00A9433E">
            <w:r w:rsidRPr="004A392A">
              <w:t>Подготовка к контрольной работе.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Планирование последовательности шагов алгоритма для достижения цели; поиск ошибок в плане действий и внесение в него изменений.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FF4486" w:rsidRDefault="00A926CE" w:rsidP="00A9433E">
            <w:pPr>
              <w:jc w:val="center"/>
            </w:pPr>
            <w:r>
              <w:t>№ 23, 24</w:t>
            </w: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 w:rsidRPr="004A392A">
              <w:t>3</w:t>
            </w:r>
            <w:r>
              <w:t>4 (6)</w:t>
            </w:r>
          </w:p>
        </w:tc>
        <w:tc>
          <w:tcPr>
            <w:tcW w:w="2748" w:type="dxa"/>
          </w:tcPr>
          <w:p w:rsidR="00A926CE" w:rsidRPr="004A392A" w:rsidRDefault="00A926CE" w:rsidP="00A9433E">
            <w:pPr>
              <w:rPr>
                <w:i/>
              </w:rPr>
            </w:pPr>
            <w:r w:rsidRPr="004A392A">
              <w:rPr>
                <w:i/>
              </w:rPr>
              <w:t>Контрольная работа №4</w:t>
            </w:r>
            <w:r>
              <w:rPr>
                <w:i/>
              </w:rPr>
              <w:t xml:space="preserve"> по теме «Применение моделей (схем) для решения задач»</w:t>
            </w:r>
            <w:r w:rsidRPr="004A392A">
              <w:rPr>
                <w:i/>
              </w:rPr>
              <w:t>.</w:t>
            </w:r>
          </w:p>
        </w:tc>
        <w:tc>
          <w:tcPr>
            <w:tcW w:w="868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4A392A" w:rsidRDefault="00A926CE" w:rsidP="00A9433E">
            <w:pPr>
              <w:jc w:val="center"/>
              <w:rPr>
                <w:lang w:val="en-US"/>
              </w:rPr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A926CE" w:rsidRDefault="00A926CE" w:rsidP="00A9433E">
            <w:pPr>
              <w:jc w:val="center"/>
            </w:pPr>
          </w:p>
        </w:tc>
      </w:tr>
      <w:tr w:rsidR="00A926CE" w:rsidRPr="004A392A" w:rsidTr="00F249A5">
        <w:tc>
          <w:tcPr>
            <w:tcW w:w="920" w:type="dxa"/>
            <w:gridSpan w:val="2"/>
          </w:tcPr>
          <w:p w:rsidR="00A926CE" w:rsidRPr="004A392A" w:rsidRDefault="00A926CE" w:rsidP="00A9433E">
            <w:pPr>
              <w:jc w:val="center"/>
            </w:pPr>
            <w:r>
              <w:t>35 (7)</w:t>
            </w:r>
          </w:p>
        </w:tc>
        <w:tc>
          <w:tcPr>
            <w:tcW w:w="2748" w:type="dxa"/>
          </w:tcPr>
          <w:p w:rsidR="00A926CE" w:rsidRPr="004A392A" w:rsidRDefault="00A926CE" w:rsidP="00A9433E">
            <w:r>
              <w:t>Работа над ошибками. Повторение.</w:t>
            </w:r>
          </w:p>
        </w:tc>
        <w:tc>
          <w:tcPr>
            <w:tcW w:w="868" w:type="dxa"/>
          </w:tcPr>
          <w:p w:rsidR="00A926CE" w:rsidRPr="009E370D" w:rsidRDefault="00A926CE" w:rsidP="00A9433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6CE" w:rsidRPr="0089108A" w:rsidRDefault="00A926CE" w:rsidP="00A94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926CE" w:rsidRPr="00CA21AB" w:rsidRDefault="00A926CE" w:rsidP="00A9433E">
            <w:pPr>
              <w:jc w:val="center"/>
            </w:pPr>
            <w:r>
              <w:t>Учебное пособие.</w:t>
            </w:r>
          </w:p>
        </w:tc>
        <w:tc>
          <w:tcPr>
            <w:tcW w:w="3828" w:type="dxa"/>
          </w:tcPr>
          <w:p w:rsidR="00A926CE" w:rsidRPr="007C4E78" w:rsidRDefault="00A926CE" w:rsidP="00A9433E">
            <w:pPr>
              <w:autoSpaceDE w:val="0"/>
              <w:autoSpaceDN w:val="0"/>
              <w:adjustRightInd w:val="0"/>
            </w:pPr>
            <w:r>
              <w:t xml:space="preserve">Планирование последовательности шагов алгоритма для достижения цели; поиск ошибок в плане </w:t>
            </w:r>
            <w:r>
              <w:lastRenderedPageBreak/>
              <w:t xml:space="preserve">действий и внесение в него изменений.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>
              <w:t>признавание</w:t>
            </w:r>
            <w:proofErr w:type="spellEnd"/>
            <w:r>
              <w:t xml:space="preserve">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984" w:type="dxa"/>
          </w:tcPr>
          <w:p w:rsidR="00A926CE" w:rsidRPr="00FF4486" w:rsidRDefault="00A926CE" w:rsidP="00A9433E">
            <w:pPr>
              <w:jc w:val="center"/>
            </w:pPr>
            <w:r>
              <w:lastRenderedPageBreak/>
              <w:t>№ 25, 26</w:t>
            </w:r>
          </w:p>
        </w:tc>
      </w:tr>
    </w:tbl>
    <w:p w:rsidR="003A3E26" w:rsidRDefault="003A3E26"/>
    <w:p w:rsidR="003100B0" w:rsidRDefault="003100B0"/>
    <w:p w:rsidR="003100B0" w:rsidRDefault="003100B0"/>
    <w:p w:rsidR="003100B0" w:rsidRDefault="003100B0"/>
    <w:p w:rsidR="003100B0" w:rsidRDefault="003100B0" w:rsidP="003100B0">
      <w:pPr>
        <w:tabs>
          <w:tab w:val="left" w:pos="1350"/>
        </w:tabs>
        <w:rPr>
          <w:b/>
        </w:rPr>
      </w:pPr>
    </w:p>
    <w:p w:rsidR="003100B0" w:rsidRPr="00B111CD" w:rsidRDefault="003100B0" w:rsidP="003100B0">
      <w:pPr>
        <w:shd w:val="clear" w:color="auto" w:fill="FFFFFF"/>
        <w:ind w:left="79"/>
      </w:pPr>
      <w:r>
        <w:t xml:space="preserve">                    </w:t>
      </w:r>
      <w:r w:rsidRPr="00B111CD">
        <w:t>Рассмотрено</w:t>
      </w:r>
    </w:p>
    <w:p w:rsidR="003100B0" w:rsidRDefault="003100B0" w:rsidP="003100B0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На заседания методического объединения </w:t>
      </w:r>
    </w:p>
    <w:p w:rsidR="003100B0" w:rsidRDefault="003100B0" w:rsidP="003100B0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учителей математики МОУ «СОШ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сть-Курдюм</w:t>
      </w:r>
      <w:proofErr w:type="spellEnd"/>
      <w:r>
        <w:rPr>
          <w:color w:val="000000"/>
        </w:rPr>
        <w:t xml:space="preserve">» </w:t>
      </w:r>
    </w:p>
    <w:p w:rsidR="003100B0" w:rsidRDefault="003100B0" w:rsidP="003100B0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Протокол № ___от ___________ 20__  года </w:t>
      </w:r>
    </w:p>
    <w:p w:rsidR="003100B0" w:rsidRDefault="003100B0" w:rsidP="003100B0">
      <w:pPr>
        <w:shd w:val="clear" w:color="auto" w:fill="FFFFFF"/>
        <w:ind w:left="79"/>
        <w:rPr>
          <w:color w:val="000000"/>
        </w:rPr>
      </w:pPr>
      <w:r>
        <w:rPr>
          <w:color w:val="000000"/>
        </w:rPr>
        <w:t xml:space="preserve">_________       ________________ </w:t>
      </w:r>
    </w:p>
    <w:p w:rsidR="003100B0" w:rsidRDefault="003100B0" w:rsidP="003100B0">
      <w:pPr>
        <w:shd w:val="clear" w:color="auto" w:fill="FFFFFF"/>
        <w:ind w:left="79"/>
        <w:rPr>
          <w:color w:val="000000"/>
          <w:sz w:val="16"/>
          <w:szCs w:val="16"/>
        </w:rPr>
      </w:pPr>
      <w:r w:rsidRPr="00636A30">
        <w:rPr>
          <w:color w:val="000000"/>
          <w:sz w:val="16"/>
          <w:szCs w:val="16"/>
        </w:rPr>
        <w:t xml:space="preserve">Подпись </w:t>
      </w:r>
      <w:proofErr w:type="spellStart"/>
      <w:r w:rsidRPr="00636A30">
        <w:rPr>
          <w:color w:val="000000"/>
          <w:sz w:val="16"/>
          <w:szCs w:val="16"/>
        </w:rPr>
        <w:t>ру</w:t>
      </w:r>
      <w:r>
        <w:rPr>
          <w:color w:val="000000"/>
          <w:sz w:val="16"/>
          <w:szCs w:val="16"/>
        </w:rPr>
        <w:t>ково</w:t>
      </w:r>
      <w:proofErr w:type="spellEnd"/>
      <w:r w:rsidRPr="00636A30"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 xml:space="preserve">   </w:t>
      </w:r>
      <w:r w:rsidRPr="00636A30">
        <w:rPr>
          <w:color w:val="000000"/>
          <w:sz w:val="16"/>
          <w:szCs w:val="16"/>
        </w:rPr>
        <w:t>расшифровка подписи</w:t>
      </w:r>
    </w:p>
    <w:p w:rsidR="003100B0" w:rsidRPr="00636A30" w:rsidRDefault="003100B0" w:rsidP="003100B0">
      <w:pPr>
        <w:shd w:val="clear" w:color="auto" w:fill="FFFFFF"/>
        <w:ind w:left="79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дителя</w:t>
      </w:r>
      <w:proofErr w:type="spellEnd"/>
      <w:r>
        <w:rPr>
          <w:color w:val="000000"/>
          <w:sz w:val="16"/>
          <w:szCs w:val="16"/>
        </w:rPr>
        <w:t xml:space="preserve"> МО</w:t>
      </w:r>
    </w:p>
    <w:p w:rsidR="003100B0" w:rsidRDefault="003100B0"/>
    <w:sectPr w:rsidR="003100B0" w:rsidSect="00F249A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694D32"/>
    <w:multiLevelType w:val="hybridMultilevel"/>
    <w:tmpl w:val="8EAC03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1B53A6B"/>
    <w:multiLevelType w:val="hybridMultilevel"/>
    <w:tmpl w:val="B5F653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1017689"/>
    <w:multiLevelType w:val="hybridMultilevel"/>
    <w:tmpl w:val="6338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61BEE"/>
    <w:multiLevelType w:val="hybridMultilevel"/>
    <w:tmpl w:val="779280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A06B12"/>
    <w:multiLevelType w:val="hybridMultilevel"/>
    <w:tmpl w:val="DD5472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45"/>
        </w:tabs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5"/>
        </w:tabs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5"/>
        </w:tabs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5"/>
        </w:tabs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5"/>
        </w:tabs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5"/>
        </w:tabs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5"/>
        </w:tabs>
        <w:ind w:left="7285" w:hanging="360"/>
      </w:pPr>
      <w:rPr>
        <w:rFonts w:ascii="Wingdings" w:hAnsi="Wingdings" w:hint="default"/>
      </w:rPr>
    </w:lvl>
  </w:abstractNum>
  <w:abstractNum w:abstractNumId="6">
    <w:nsid w:val="2FA20ECA"/>
    <w:multiLevelType w:val="hybridMultilevel"/>
    <w:tmpl w:val="15220E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74F1BE3"/>
    <w:multiLevelType w:val="hybridMultilevel"/>
    <w:tmpl w:val="4698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E1F2E"/>
    <w:multiLevelType w:val="hybridMultilevel"/>
    <w:tmpl w:val="98D24C8A"/>
    <w:lvl w:ilvl="0" w:tplc="497A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A40EE"/>
    <w:multiLevelType w:val="hybridMultilevel"/>
    <w:tmpl w:val="4504FB8A"/>
    <w:name w:val="WW8Num113"/>
    <w:lvl w:ilvl="0" w:tplc="E7181480">
      <w:start w:val="1"/>
      <w:numFmt w:val="decimal"/>
      <w:lvlText w:val="%1."/>
      <w:lvlJc w:val="left"/>
      <w:pPr>
        <w:tabs>
          <w:tab w:val="num" w:pos="1106"/>
        </w:tabs>
        <w:ind w:left="1078" w:firstLine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0">
    <w:nsid w:val="6F137EB9"/>
    <w:multiLevelType w:val="hybridMultilevel"/>
    <w:tmpl w:val="AB182A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46523A3"/>
    <w:multiLevelType w:val="hybridMultilevel"/>
    <w:tmpl w:val="9D80C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2219D7"/>
    <w:multiLevelType w:val="hybridMultilevel"/>
    <w:tmpl w:val="F6466CE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3F"/>
    <w:rsid w:val="00015B26"/>
    <w:rsid w:val="001F48BD"/>
    <w:rsid w:val="003100B0"/>
    <w:rsid w:val="003A3E26"/>
    <w:rsid w:val="00454370"/>
    <w:rsid w:val="004755BB"/>
    <w:rsid w:val="00477924"/>
    <w:rsid w:val="004F002D"/>
    <w:rsid w:val="005E33B1"/>
    <w:rsid w:val="00682D9B"/>
    <w:rsid w:val="00746552"/>
    <w:rsid w:val="00A44023"/>
    <w:rsid w:val="00A926CE"/>
    <w:rsid w:val="00A9433E"/>
    <w:rsid w:val="00B13E14"/>
    <w:rsid w:val="00B17E0F"/>
    <w:rsid w:val="00B9373F"/>
    <w:rsid w:val="00BA42CE"/>
    <w:rsid w:val="00BB435C"/>
    <w:rsid w:val="00CC5559"/>
    <w:rsid w:val="00D91040"/>
    <w:rsid w:val="00DB3992"/>
    <w:rsid w:val="00F249A5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4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2F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2F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A42CE"/>
    <w:rPr>
      <w:b/>
      <w:bCs/>
    </w:rPr>
  </w:style>
  <w:style w:type="character" w:customStyle="1" w:styleId="30">
    <w:name w:val="Заголовок 3 Знак"/>
    <w:basedOn w:val="a0"/>
    <w:link w:val="3"/>
    <w:rsid w:val="00F249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Zag11">
    <w:name w:val="Zag_11"/>
    <w:rsid w:val="001F48BD"/>
  </w:style>
  <w:style w:type="paragraph" w:styleId="a7">
    <w:name w:val="Normal (Web)"/>
    <w:basedOn w:val="a"/>
    <w:uiPriority w:val="99"/>
    <w:unhideWhenUsed/>
    <w:rsid w:val="001F48B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F48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rsid w:val="001F48BD"/>
    <w:rPr>
      <w:color w:val="0000FF"/>
      <w:u w:val="single"/>
    </w:rPr>
  </w:style>
  <w:style w:type="paragraph" w:customStyle="1" w:styleId="Style8">
    <w:name w:val="Style8"/>
    <w:basedOn w:val="a"/>
    <w:uiPriority w:val="99"/>
    <w:rsid w:val="00746552"/>
    <w:pPr>
      <w:widowControl w:val="0"/>
      <w:autoSpaceDE w:val="0"/>
      <w:autoSpaceDN w:val="0"/>
      <w:adjustRightInd w:val="0"/>
    </w:pPr>
    <w:rPr>
      <w:rFonts w:ascii="Verdana" w:hAnsi="Verdana"/>
      <w:lang w:val="en-US" w:eastAsia="en-US" w:bidi="en-US"/>
    </w:rPr>
  </w:style>
  <w:style w:type="paragraph" w:customStyle="1" w:styleId="Style3">
    <w:name w:val="Style3"/>
    <w:basedOn w:val="a"/>
    <w:uiPriority w:val="99"/>
    <w:rsid w:val="00746552"/>
    <w:pPr>
      <w:widowControl w:val="0"/>
      <w:autoSpaceDE w:val="0"/>
      <w:autoSpaceDN w:val="0"/>
      <w:adjustRightInd w:val="0"/>
    </w:pPr>
    <w:rPr>
      <w:lang w:val="en-US" w:eastAsia="en-US" w:bidi="en-US"/>
    </w:rPr>
  </w:style>
  <w:style w:type="character" w:customStyle="1" w:styleId="FontStyle11">
    <w:name w:val="Font Style11"/>
    <w:uiPriority w:val="99"/>
    <w:rsid w:val="0074655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46552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F002D"/>
    <w:pPr>
      <w:ind w:left="720"/>
      <w:contextualSpacing/>
    </w:pPr>
  </w:style>
  <w:style w:type="character" w:customStyle="1" w:styleId="FontStyle16">
    <w:name w:val="Font Style16"/>
    <w:uiPriority w:val="99"/>
    <w:rsid w:val="00A9433E"/>
    <w:rPr>
      <w:rFonts w:ascii="Bookman Old Style" w:hAnsi="Bookman Old Style" w:cs="Bookman Old Style" w:hint="default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49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2F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2F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A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A42CE"/>
    <w:rPr>
      <w:b/>
      <w:bCs/>
    </w:rPr>
  </w:style>
  <w:style w:type="character" w:customStyle="1" w:styleId="30">
    <w:name w:val="Заголовок 3 Знак"/>
    <w:basedOn w:val="a0"/>
    <w:link w:val="3"/>
    <w:rsid w:val="00F249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Zag11">
    <w:name w:val="Zag_11"/>
    <w:rsid w:val="001F48BD"/>
  </w:style>
  <w:style w:type="paragraph" w:styleId="a7">
    <w:name w:val="Normal (Web)"/>
    <w:basedOn w:val="a"/>
    <w:uiPriority w:val="99"/>
    <w:unhideWhenUsed/>
    <w:rsid w:val="001F48B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F48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rsid w:val="001F48BD"/>
    <w:rPr>
      <w:color w:val="0000FF"/>
      <w:u w:val="single"/>
    </w:rPr>
  </w:style>
  <w:style w:type="paragraph" w:customStyle="1" w:styleId="Style8">
    <w:name w:val="Style8"/>
    <w:basedOn w:val="a"/>
    <w:uiPriority w:val="99"/>
    <w:rsid w:val="00746552"/>
    <w:pPr>
      <w:widowControl w:val="0"/>
      <w:autoSpaceDE w:val="0"/>
      <w:autoSpaceDN w:val="0"/>
      <w:adjustRightInd w:val="0"/>
    </w:pPr>
    <w:rPr>
      <w:rFonts w:ascii="Verdana" w:hAnsi="Verdana"/>
      <w:lang w:val="en-US" w:eastAsia="en-US" w:bidi="en-US"/>
    </w:rPr>
  </w:style>
  <w:style w:type="paragraph" w:customStyle="1" w:styleId="Style3">
    <w:name w:val="Style3"/>
    <w:basedOn w:val="a"/>
    <w:uiPriority w:val="99"/>
    <w:rsid w:val="00746552"/>
    <w:pPr>
      <w:widowControl w:val="0"/>
      <w:autoSpaceDE w:val="0"/>
      <w:autoSpaceDN w:val="0"/>
      <w:adjustRightInd w:val="0"/>
    </w:pPr>
    <w:rPr>
      <w:lang w:val="en-US" w:eastAsia="en-US" w:bidi="en-US"/>
    </w:rPr>
  </w:style>
  <w:style w:type="character" w:customStyle="1" w:styleId="FontStyle11">
    <w:name w:val="Font Style11"/>
    <w:uiPriority w:val="99"/>
    <w:rsid w:val="0074655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46552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F002D"/>
    <w:pPr>
      <w:ind w:left="720"/>
      <w:contextualSpacing/>
    </w:pPr>
  </w:style>
  <w:style w:type="character" w:customStyle="1" w:styleId="FontStyle16">
    <w:name w:val="Font Style16"/>
    <w:uiPriority w:val="99"/>
    <w:rsid w:val="00A9433E"/>
    <w:rPr>
      <w:rFonts w:ascii="Bookman Old Style" w:hAnsi="Bookman Old Style" w:cs="Bookman Old Style" w:hint="default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2015-01-29T09:54:00Z</dcterms:created>
  <dcterms:modified xsi:type="dcterms:W3CDTF">2015-01-29T09:54:00Z</dcterms:modified>
</cp:coreProperties>
</file>