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B1" w:rsidRPr="007101C0" w:rsidRDefault="005D38B1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Время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крещения</w:t>
      </w:r>
    </w:p>
    <w:p w:rsidR="002A4EC6" w:rsidRPr="007101C0" w:rsidRDefault="0047098E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Крещение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Руси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—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введение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Древнерусском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государстве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8" w:tooltip="Христианство" w:history="1">
        <w:r w:rsidR="002A4EC6"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>христианства</w:t>
        </w:r>
      </w:hyperlink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как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9" w:tooltip="Государственная религия" w:history="1">
        <w:r w:rsidR="002A4EC6"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>государственной</w:t>
        </w:r>
        <w:r w:rsidR="007144E0"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2A4EC6"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>религии</w:t>
        </w:r>
      </w:hyperlink>
      <w:r w:rsidR="002A4EC6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sz w:val="24"/>
          <w:szCs w:val="24"/>
          <w:lang w:eastAsia="ru-RU"/>
        </w:rPr>
        <w:t>осуществлённое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sz w:val="24"/>
          <w:szCs w:val="24"/>
          <w:lang w:eastAsia="ru-RU"/>
        </w:rPr>
        <w:t>конце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sz w:val="24"/>
          <w:szCs w:val="24"/>
          <w:lang w:eastAsia="ru-RU"/>
        </w:rPr>
        <w:t>X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sz w:val="24"/>
          <w:szCs w:val="24"/>
          <w:lang w:eastAsia="ru-RU"/>
        </w:rPr>
        <w:t>века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sz w:val="24"/>
          <w:szCs w:val="24"/>
          <w:lang w:eastAsia="ru-RU"/>
        </w:rPr>
        <w:t>князем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0" w:tooltip="Владимир Святославич" w:history="1">
        <w:r w:rsidR="002A4EC6" w:rsidRPr="007101C0">
          <w:rPr>
            <w:rFonts w:ascii="Times New Roman" w:hAnsi="Times New Roman" w:cs="Times New Roman"/>
            <w:sz w:val="24"/>
            <w:szCs w:val="24"/>
            <w:lang w:eastAsia="ru-RU"/>
          </w:rPr>
          <w:t>Владимиром</w:t>
        </w:r>
        <w:r w:rsidR="007144E0" w:rsidRPr="007101C0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="002A4EC6" w:rsidRPr="007101C0">
          <w:rPr>
            <w:rFonts w:ascii="Times New Roman" w:hAnsi="Times New Roman" w:cs="Times New Roman"/>
            <w:sz w:val="24"/>
            <w:szCs w:val="24"/>
            <w:lang w:eastAsia="ru-RU"/>
          </w:rPr>
          <w:t>Святославичем</w:t>
        </w:r>
        <w:proofErr w:type="spellEnd"/>
      </w:hyperlink>
      <w:r w:rsidR="002A4EC6" w:rsidRPr="007101C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sz w:val="24"/>
          <w:szCs w:val="24"/>
          <w:lang w:eastAsia="ru-RU"/>
        </w:rPr>
        <w:t>Источники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sz w:val="24"/>
          <w:szCs w:val="24"/>
          <w:lang w:eastAsia="ru-RU"/>
        </w:rPr>
        <w:t>дают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противоречивые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sz w:val="24"/>
          <w:szCs w:val="24"/>
          <w:lang w:eastAsia="ru-RU"/>
        </w:rPr>
        <w:t>указания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точное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время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sz w:val="24"/>
          <w:szCs w:val="24"/>
          <w:lang w:eastAsia="ru-RU"/>
        </w:rPr>
        <w:t>крещения.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sz w:val="24"/>
          <w:szCs w:val="24"/>
          <w:lang w:eastAsia="ru-RU"/>
        </w:rPr>
        <w:t>Традиционно,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sz w:val="24"/>
          <w:szCs w:val="24"/>
          <w:lang w:eastAsia="ru-RU"/>
        </w:rPr>
        <w:t>вслед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sz w:val="24"/>
          <w:szCs w:val="24"/>
          <w:lang w:eastAsia="ru-RU"/>
        </w:rPr>
        <w:t>летописной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sz w:val="24"/>
          <w:szCs w:val="24"/>
          <w:lang w:eastAsia="ru-RU"/>
        </w:rPr>
        <w:t>хронологией,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sz w:val="24"/>
          <w:szCs w:val="24"/>
          <w:lang w:eastAsia="ru-RU"/>
        </w:rPr>
        <w:t>событие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sz w:val="24"/>
          <w:szCs w:val="24"/>
          <w:lang w:eastAsia="ru-RU"/>
        </w:rPr>
        <w:t>принято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sz w:val="24"/>
          <w:szCs w:val="24"/>
          <w:lang w:eastAsia="ru-RU"/>
        </w:rPr>
        <w:t>относить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988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sz w:val="24"/>
          <w:szCs w:val="24"/>
          <w:lang w:eastAsia="ru-RU"/>
        </w:rPr>
        <w:t>году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sz w:val="24"/>
          <w:szCs w:val="24"/>
          <w:lang w:eastAsia="ru-RU"/>
        </w:rPr>
        <w:t>считать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sz w:val="24"/>
          <w:szCs w:val="24"/>
          <w:lang w:eastAsia="ru-RU"/>
        </w:rPr>
        <w:t>началом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sz w:val="24"/>
          <w:szCs w:val="24"/>
          <w:lang w:eastAsia="ru-RU"/>
        </w:rPr>
        <w:t>официальной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1" w:tooltip="История Русской церкви" w:history="1">
        <w:r w:rsidR="002A4EC6" w:rsidRPr="007101C0">
          <w:rPr>
            <w:rFonts w:ascii="Times New Roman" w:hAnsi="Times New Roman" w:cs="Times New Roman"/>
            <w:sz w:val="24"/>
            <w:szCs w:val="24"/>
            <w:lang w:eastAsia="ru-RU"/>
          </w:rPr>
          <w:t>истории</w:t>
        </w:r>
        <w:r w:rsidR="007144E0" w:rsidRPr="007101C0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r w:rsidR="002A4EC6" w:rsidRPr="007101C0">
          <w:rPr>
            <w:rFonts w:ascii="Times New Roman" w:hAnsi="Times New Roman" w:cs="Times New Roman"/>
            <w:sz w:val="24"/>
            <w:szCs w:val="24"/>
            <w:lang w:eastAsia="ru-RU"/>
          </w:rPr>
          <w:t>Русской</w:t>
        </w:r>
        <w:r w:rsidR="007144E0" w:rsidRPr="007101C0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r w:rsidR="002A4EC6" w:rsidRPr="007101C0">
          <w:rPr>
            <w:rFonts w:ascii="Times New Roman" w:hAnsi="Times New Roman" w:cs="Times New Roman"/>
            <w:sz w:val="24"/>
            <w:szCs w:val="24"/>
            <w:lang w:eastAsia="ru-RU"/>
          </w:rPr>
          <w:t>Церкви</w:t>
        </w:r>
      </w:hyperlink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sz w:val="24"/>
          <w:szCs w:val="24"/>
          <w:lang w:eastAsia="ru-RU"/>
        </w:rPr>
        <w:t>(некоторые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sz w:val="24"/>
          <w:szCs w:val="24"/>
          <w:lang w:eastAsia="ru-RU"/>
        </w:rPr>
        <w:t>исследователи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sz w:val="24"/>
          <w:szCs w:val="24"/>
          <w:lang w:eastAsia="ru-RU"/>
        </w:rPr>
        <w:t>полагают,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sz w:val="24"/>
          <w:szCs w:val="24"/>
          <w:lang w:eastAsia="ru-RU"/>
        </w:rPr>
        <w:t>что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2" w:tooltip="Крещение" w:history="1">
        <w:r w:rsidR="002A4EC6" w:rsidRPr="007101C0">
          <w:rPr>
            <w:rFonts w:ascii="Times New Roman" w:hAnsi="Times New Roman" w:cs="Times New Roman"/>
            <w:sz w:val="24"/>
            <w:szCs w:val="24"/>
            <w:lang w:eastAsia="ru-RU"/>
          </w:rPr>
          <w:t>крещение</w:t>
        </w:r>
      </w:hyperlink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sz w:val="24"/>
          <w:szCs w:val="24"/>
          <w:lang w:eastAsia="ru-RU"/>
        </w:rPr>
        <w:t>Руси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sz w:val="24"/>
          <w:szCs w:val="24"/>
          <w:lang w:eastAsia="ru-RU"/>
        </w:rPr>
        <w:t>состоялось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sz w:val="24"/>
          <w:szCs w:val="24"/>
          <w:lang w:eastAsia="ru-RU"/>
        </w:rPr>
        <w:t>позже: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990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991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sz w:val="24"/>
          <w:szCs w:val="24"/>
          <w:lang w:eastAsia="ru-RU"/>
        </w:rPr>
        <w:t>году).</w:t>
      </w:r>
    </w:p>
    <w:p w:rsidR="002A4EC6" w:rsidRPr="007101C0" w:rsidRDefault="002A4EC6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sz w:val="24"/>
          <w:szCs w:val="24"/>
          <w:lang w:eastAsia="ru-RU"/>
        </w:rPr>
        <w:t>Рядом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авторов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термин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понимается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также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как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процесс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распространения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христианства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Руси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XI—XII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веках.</w:t>
      </w:r>
    </w:p>
    <w:p w:rsidR="002A4EC6" w:rsidRPr="007101C0" w:rsidRDefault="002A4EC6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Выражение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«Крещение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Руси»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есть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3" w:tooltip="Повесть временных лет" w:history="1">
        <w:r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>Повести</w:t>
        </w:r>
        <w:r w:rsidR="007144E0"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>временных</w:t>
        </w:r>
        <w:r w:rsidR="007144E0"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>лет</w:t>
        </w:r>
      </w:hyperlink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2A4EC6" w:rsidRPr="007101C0" w:rsidRDefault="002A4EC6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Под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1074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7101C0">
        <w:rPr>
          <w:rFonts w:ascii="Times New Roman" w:hAnsi="Times New Roman" w:cs="Times New Roman"/>
          <w:sz w:val="24"/>
          <w:szCs w:val="24"/>
          <w:lang w:eastAsia="ru-RU"/>
        </w:rPr>
        <w:t>годом.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Был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также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другой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брат,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именем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01C0">
        <w:rPr>
          <w:rFonts w:ascii="Times New Roman" w:hAnsi="Times New Roman" w:cs="Times New Roman"/>
          <w:sz w:val="24"/>
          <w:szCs w:val="24"/>
          <w:lang w:eastAsia="ru-RU"/>
        </w:rPr>
        <w:t>Еремия</w:t>
      </w:r>
      <w:proofErr w:type="spellEnd"/>
      <w:r w:rsidRPr="007101C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который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помнил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крещение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земли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Русской.</w:t>
      </w:r>
    </w:p>
    <w:p w:rsidR="002A4EC6" w:rsidRPr="007101C0" w:rsidRDefault="002A4EC6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Кроме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того,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Повесть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временных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лет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под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6496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годом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от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сотворения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мира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hyperlink r:id="rId14" w:tooltip="988 год" w:history="1">
        <w:r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>988</w:t>
        </w:r>
        <w:r w:rsidR="007144E0"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>год</w:t>
        </w:r>
      </w:hyperlink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примерно)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имеет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следующий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текст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(молитва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князя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Владимира):</w:t>
      </w:r>
    </w:p>
    <w:p w:rsidR="002A4EC6" w:rsidRPr="007101C0" w:rsidRDefault="002A4EC6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sz w:val="24"/>
          <w:szCs w:val="24"/>
          <w:lang w:eastAsia="ru-RU"/>
        </w:rPr>
        <w:t>Благословен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Господь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Иисус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Христос,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который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возлюбил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новых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людей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Русскую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101C0">
        <w:rPr>
          <w:rFonts w:ascii="Times New Roman" w:hAnsi="Times New Roman" w:cs="Times New Roman"/>
          <w:sz w:val="24"/>
          <w:szCs w:val="24"/>
          <w:lang w:eastAsia="ru-RU"/>
        </w:rPr>
        <w:t>землю</w:t>
      </w:r>
      <w:proofErr w:type="gramEnd"/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просветить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её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крещением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святым.</w:t>
      </w:r>
    </w:p>
    <w:p w:rsidR="00A33228" w:rsidRPr="007101C0" w:rsidRDefault="00A33228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3228" w:rsidRPr="007101C0" w:rsidRDefault="00A33228" w:rsidP="00A3322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Юридически официальный </w:t>
      </w:r>
      <w:r w:rsidRPr="007101C0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Гражданский Устав РПЦ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зарегистрированный в </w:t>
      </w:r>
      <w:hyperlink r:id="rId15" w:tooltip="Министерство юстиции Российской Федерации" w:history="1">
        <w:r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>Министерстве юстиции</w:t>
        </w:r>
      </w:hyperlink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16" w:tooltip="РСФСР" w:history="1">
        <w:r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>РСФСР</w:t>
        </w:r>
      </w:hyperlink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17" w:tooltip="30 мая" w:history="1">
        <w:r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>30 мая</w:t>
        </w:r>
      </w:hyperlink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18" w:tooltip="1991 год" w:history="1">
        <w:r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>1991 года</w:t>
        </w:r>
      </w:hyperlink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(позднейшие не публиковались), гласил: «Русская Православная Церковь ведёт свое историческое бытие от Крещения Руси, имевшего место в 988 году в Киеве при великом князе Владимире».</w:t>
      </w:r>
    </w:p>
    <w:p w:rsidR="007144E0" w:rsidRPr="007101C0" w:rsidRDefault="007144E0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38B1" w:rsidRPr="007101C0" w:rsidRDefault="005D38B1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Историография</w:t>
      </w:r>
    </w:p>
    <w:p w:rsidR="002A4EC6" w:rsidRPr="007101C0" w:rsidRDefault="002A4EC6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российской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историографии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Нового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времени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термин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впервые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употреблён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9" w:tooltip="Татищев, Василий Никитич" w:history="1"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В.</w:t>
        </w:r>
        <w:r w:rsidR="007144E0" w:rsidRPr="007101C0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Н.</w:t>
        </w:r>
        <w:r w:rsidR="007144E0" w:rsidRPr="007101C0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r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>Татищевым</w:t>
        </w:r>
      </w:hyperlink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(«крещение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славян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Руси»)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20" w:tooltip="Карамзин, Николай Михайлович" w:history="1"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Н.</w:t>
        </w:r>
        <w:r w:rsidR="007144E0" w:rsidRPr="007101C0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М.</w:t>
        </w:r>
        <w:r w:rsidR="007144E0" w:rsidRPr="007101C0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r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>Карамзиным</w:t>
        </w:r>
      </w:hyperlink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(«крещение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России»).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Наряду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ним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литературе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также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использовались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используются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иные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термины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(обозначения):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«Просвещение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Руси»,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«введение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христианства»,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«вторая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религиозная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реформа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Владимира»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др.</w:t>
      </w:r>
    </w:p>
    <w:p w:rsidR="007144E0" w:rsidRPr="007101C0" w:rsidRDefault="007144E0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38B1" w:rsidRPr="007101C0" w:rsidRDefault="005D38B1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Первые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христиане</w:t>
      </w:r>
    </w:p>
    <w:p w:rsidR="002A4EC6" w:rsidRPr="007101C0" w:rsidRDefault="002A4EC6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Первым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правителем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Древнерусского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государства,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официально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принявшим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21" w:tooltip="Христианство" w:history="1"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христианство</w:t>
        </w:r>
      </w:hyperlink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византийского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обряда,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стала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княгиня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Ольга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(по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наиболее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аргументированной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версии,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22" w:tooltip="957" w:history="1">
        <w:r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>957</w:t>
        </w:r>
      </w:hyperlink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хотя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предлагаются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другие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даты).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23" w:tooltip="957 год" w:history="1"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957</w:t>
        </w:r>
        <w:r w:rsidR="007144E0" w:rsidRPr="007101C0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году</w:t>
        </w:r>
      </w:hyperlink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Ольга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большим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посольством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нанесла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официальный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визит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24" w:tooltip="Константинополь" w:history="1">
        <w:r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>Константинополь</w:t>
        </w:r>
      </w:hyperlink>
      <w:r w:rsidR="00BF30CB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Ольга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добивалась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крещения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признания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Византией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Руси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как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равной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христианской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империи.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крещении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она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получила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имя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Елена.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Однако,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мнению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ряда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историков,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союзе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удалось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договориться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сразу.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25" w:tooltip="959 год" w:history="1">
        <w:r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>959</w:t>
        </w:r>
        <w:r w:rsidR="007144E0"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>году</w:t>
        </w:r>
      </w:hyperlink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Ольга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приняла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греческое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посольство,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отказалась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послать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помощь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Византии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войско.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том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же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году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она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отправила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послов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германскому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императору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26" w:tooltip="Оттон I Великий" w:history="1">
        <w:proofErr w:type="spellStart"/>
        <w:r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>Оттону</w:t>
        </w:r>
        <w:proofErr w:type="spellEnd"/>
        <w:r w:rsidR="007144E0"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>I</w:t>
        </w:r>
      </w:hyperlink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просьбой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прислать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епископов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священников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учредить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церковь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Руси.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Эта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попытка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сыграть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противоречиях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между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Византией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Германией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оказалась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успешной,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Константинополь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пошел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уступки,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заключив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взаимовыгодный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договор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германское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посольство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главе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епископом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01C0">
        <w:rPr>
          <w:rFonts w:ascii="Times New Roman" w:hAnsi="Times New Roman" w:cs="Times New Roman"/>
          <w:sz w:val="24"/>
          <w:szCs w:val="24"/>
          <w:lang w:eastAsia="ru-RU"/>
        </w:rPr>
        <w:t>Адальбертом</w:t>
      </w:r>
      <w:proofErr w:type="spellEnd"/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вернулось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назад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чем.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27" w:tooltip="960 год" w:history="1"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960</w:t>
        </w:r>
        <w:r w:rsidR="007144E0" w:rsidRPr="007101C0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году</w:t>
        </w:r>
      </w:hyperlink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помощь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грекам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отправилось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101C0">
        <w:rPr>
          <w:rFonts w:ascii="Times New Roman" w:hAnsi="Times New Roman" w:cs="Times New Roman"/>
          <w:sz w:val="24"/>
          <w:szCs w:val="24"/>
          <w:lang w:eastAsia="ru-RU"/>
        </w:rPr>
        <w:t>русское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войско,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воевавшее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28" w:tooltip="Крит" w:history="1"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Крите</w:t>
        </w:r>
      </w:hyperlink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против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арабов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под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руководством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будущего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императора</w:t>
      </w:r>
      <w:r w:rsidR="00605ADB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29" w:tooltip="Никифор II Фока" w:history="1"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Никифора</w:t>
        </w:r>
        <w:r w:rsidR="007144E0" w:rsidRPr="007101C0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Фоки</w:t>
        </w:r>
      </w:hyperlink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sz w:val="24"/>
          <w:szCs w:val="24"/>
          <w:lang w:eastAsia="ru-RU"/>
        </w:rPr>
        <w:t>крещении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sz w:val="24"/>
          <w:szCs w:val="24"/>
          <w:lang w:eastAsia="ru-RU"/>
        </w:rPr>
        <w:t>она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sz w:val="24"/>
          <w:szCs w:val="24"/>
          <w:lang w:eastAsia="ru-RU"/>
        </w:rPr>
        <w:t>получила</w:t>
      </w:r>
      <w:proofErr w:type="gramEnd"/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sz w:val="24"/>
          <w:szCs w:val="24"/>
          <w:lang w:eastAsia="ru-RU"/>
        </w:rPr>
        <w:t>имя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sz w:val="24"/>
          <w:szCs w:val="24"/>
          <w:lang w:eastAsia="ru-RU"/>
        </w:rPr>
        <w:t>Елены.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sz w:val="24"/>
          <w:szCs w:val="24"/>
          <w:lang w:eastAsia="ru-RU"/>
        </w:rPr>
        <w:t>Св.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sz w:val="24"/>
          <w:szCs w:val="24"/>
          <w:lang w:eastAsia="ru-RU"/>
        </w:rPr>
        <w:t>Ольга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sz w:val="24"/>
          <w:szCs w:val="24"/>
          <w:lang w:eastAsia="ru-RU"/>
        </w:rPr>
        <w:t>скончалась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sz w:val="24"/>
          <w:szCs w:val="24"/>
          <w:lang w:eastAsia="ru-RU"/>
        </w:rPr>
        <w:t>969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Ее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мощи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были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обретены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нетленными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при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кн.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Владимире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были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положены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Десятинной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церкви.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sz w:val="24"/>
          <w:szCs w:val="24"/>
          <w:lang w:eastAsia="ru-RU"/>
        </w:rPr>
        <w:t>Это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sz w:val="24"/>
          <w:szCs w:val="24"/>
          <w:lang w:eastAsia="ru-RU"/>
        </w:rPr>
        <w:t>был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первый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случай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открытия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мощей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sz w:val="24"/>
          <w:szCs w:val="24"/>
          <w:lang w:eastAsia="ru-RU"/>
        </w:rPr>
        <w:t>Руси.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sz w:val="24"/>
          <w:szCs w:val="24"/>
          <w:lang w:eastAsia="ru-RU"/>
        </w:rPr>
        <w:t>Впоследствии,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sz w:val="24"/>
          <w:szCs w:val="24"/>
          <w:lang w:eastAsia="ru-RU"/>
        </w:rPr>
        <w:t>Бог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sz w:val="24"/>
          <w:szCs w:val="24"/>
          <w:lang w:eastAsia="ru-RU"/>
        </w:rPr>
        <w:t>чудесами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sz w:val="24"/>
          <w:szCs w:val="24"/>
          <w:lang w:eastAsia="ru-RU"/>
        </w:rPr>
        <w:t>прославил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sz w:val="24"/>
          <w:szCs w:val="24"/>
          <w:lang w:eastAsia="ru-RU"/>
        </w:rPr>
        <w:t>мощи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sz w:val="24"/>
          <w:szCs w:val="24"/>
          <w:lang w:eastAsia="ru-RU"/>
        </w:rPr>
        <w:t>св.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sz w:val="24"/>
          <w:szCs w:val="24"/>
          <w:lang w:eastAsia="ru-RU"/>
        </w:rPr>
        <w:t>кн.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sz w:val="24"/>
          <w:szCs w:val="24"/>
          <w:lang w:eastAsia="ru-RU"/>
        </w:rPr>
        <w:t>Ольги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sz w:val="24"/>
          <w:szCs w:val="24"/>
          <w:lang w:eastAsia="ru-RU"/>
        </w:rPr>
        <w:t>она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sz w:val="24"/>
          <w:szCs w:val="24"/>
          <w:lang w:eastAsia="ru-RU"/>
        </w:rPr>
        <w:t>была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причислена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лику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святых.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sz w:val="24"/>
          <w:szCs w:val="24"/>
          <w:lang w:eastAsia="ru-RU"/>
        </w:rPr>
        <w:t>Можно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sz w:val="24"/>
          <w:szCs w:val="24"/>
          <w:lang w:eastAsia="ru-RU"/>
        </w:rPr>
        <w:t>предположить,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sz w:val="24"/>
          <w:szCs w:val="24"/>
          <w:lang w:eastAsia="ru-RU"/>
        </w:rPr>
        <w:t>что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sz w:val="24"/>
          <w:szCs w:val="24"/>
          <w:lang w:eastAsia="ru-RU"/>
        </w:rPr>
        <w:t>кн.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sz w:val="24"/>
          <w:szCs w:val="24"/>
          <w:lang w:eastAsia="ru-RU"/>
        </w:rPr>
        <w:t>Владимир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sz w:val="24"/>
          <w:szCs w:val="24"/>
          <w:lang w:eastAsia="ru-RU"/>
        </w:rPr>
        <w:t>детства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sz w:val="24"/>
          <w:szCs w:val="24"/>
          <w:lang w:eastAsia="ru-RU"/>
        </w:rPr>
        <w:t>познакомился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sz w:val="24"/>
          <w:szCs w:val="24"/>
          <w:lang w:eastAsia="ru-RU"/>
        </w:rPr>
        <w:t>христианством,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sz w:val="24"/>
          <w:szCs w:val="24"/>
          <w:lang w:eastAsia="ru-RU"/>
        </w:rPr>
        <w:t>что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sz w:val="24"/>
          <w:szCs w:val="24"/>
          <w:lang w:eastAsia="ru-RU"/>
        </w:rPr>
        <w:t>влияние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sz w:val="24"/>
          <w:szCs w:val="24"/>
          <w:lang w:eastAsia="ru-RU"/>
        </w:rPr>
        <w:t>бабушка,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sz w:val="24"/>
          <w:szCs w:val="24"/>
          <w:lang w:eastAsia="ru-RU"/>
        </w:rPr>
        <w:t>кн.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sz w:val="24"/>
          <w:szCs w:val="24"/>
          <w:lang w:eastAsia="ru-RU"/>
        </w:rPr>
        <w:t>Ольги,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sz w:val="24"/>
          <w:szCs w:val="24"/>
          <w:lang w:eastAsia="ru-RU"/>
        </w:rPr>
        <w:t>помогло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sz w:val="24"/>
          <w:szCs w:val="24"/>
          <w:lang w:eastAsia="ru-RU"/>
        </w:rPr>
        <w:t>ему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sz w:val="24"/>
          <w:szCs w:val="24"/>
          <w:lang w:eastAsia="ru-RU"/>
        </w:rPr>
        <w:t>формировании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sz w:val="24"/>
          <w:szCs w:val="24"/>
          <w:lang w:eastAsia="ru-RU"/>
        </w:rPr>
        <w:t>христианского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7244" w:rsidRPr="007101C0">
        <w:rPr>
          <w:rFonts w:ascii="Times New Roman" w:hAnsi="Times New Roman" w:cs="Times New Roman"/>
          <w:sz w:val="24"/>
          <w:szCs w:val="24"/>
          <w:lang w:eastAsia="ru-RU"/>
        </w:rPr>
        <w:t>мировоззрения</w:t>
      </w:r>
    </w:p>
    <w:p w:rsidR="002A4EC6" w:rsidRPr="007101C0" w:rsidRDefault="002A4EC6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Данные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археологии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подтверждают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начало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распространения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христианства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до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официального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акта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крещения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Руси.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середины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Х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погребениях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знати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встречаются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первые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нательные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кресты.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144E0" w:rsidRPr="007101C0" w:rsidRDefault="007144E0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0"/>
        <w:gridCol w:w="4065"/>
      </w:tblGrid>
      <w:tr w:rsidR="007144E0" w:rsidRPr="007101C0" w:rsidTr="00AD790B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5D38B1" w:rsidRPr="007101C0" w:rsidRDefault="007144E0" w:rsidP="007144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5D38B1"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Первые</w:t>
            </w:r>
            <w:r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D38B1"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мученики</w:t>
            </w:r>
          </w:p>
          <w:p w:rsidR="005D38B1" w:rsidRPr="007101C0" w:rsidRDefault="005D38B1" w:rsidP="007144E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Хотя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Киеве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987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было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христиан</w:t>
            </w:r>
            <w:proofErr w:type="gramEnd"/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даже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бабушка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князя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Владимира,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Св.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княгиня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Ольга,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была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христианкой,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Владимир</w:t>
            </w:r>
            <w:r w:rsidR="007144E0"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оставался</w:t>
            </w:r>
            <w:r w:rsidR="007144E0"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язычником.</w:t>
            </w:r>
            <w:r w:rsidR="007144E0"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Один</w:t>
            </w:r>
            <w:r w:rsidR="007144E0"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случай</w:t>
            </w:r>
            <w:r w:rsidR="007144E0"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сильно</w:t>
            </w:r>
            <w:r w:rsidR="007144E0"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повлиял</w:t>
            </w:r>
            <w:r w:rsidR="007144E0"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r w:rsidR="007144E0"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Владимира</w:t>
            </w:r>
            <w:r w:rsidR="007144E0"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7144E0"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заинтересовал</w:t>
            </w:r>
            <w:r w:rsidR="007144E0"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его</w:t>
            </w:r>
            <w:r w:rsidR="007144E0"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7144E0"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христианстве.</w:t>
            </w:r>
          </w:p>
          <w:p w:rsidR="005D38B1" w:rsidRPr="007101C0" w:rsidRDefault="005D38B1" w:rsidP="007144E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победы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ятвягами</w:t>
            </w:r>
            <w:r w:rsidR="007144E0"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старейшины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дружины</w:t>
            </w:r>
            <w:r w:rsidR="007144E0"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Владимира</w:t>
            </w:r>
            <w:r w:rsidR="007144E0"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потребовали</w:t>
            </w:r>
            <w:r w:rsidR="007144E0"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человеческой</w:t>
            </w:r>
            <w:r w:rsidR="007144E0"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жертвы,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было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варягов.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Жребий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сына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одного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христианина-варяга,</w:t>
            </w:r>
            <w:r w:rsidR="007144E0"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которого</w:t>
            </w:r>
            <w:r w:rsidR="007144E0"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звал</w:t>
            </w:r>
            <w:proofErr w:type="gramStart"/>
            <w:r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7144E0"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Иоа</w:t>
            </w:r>
            <w:proofErr w:type="gramEnd"/>
            <w:r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нн,</w:t>
            </w:r>
            <w:r w:rsidR="007144E0"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7144E0"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отца</w:t>
            </w:r>
            <w:r w:rsidR="007144E0"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его</w:t>
            </w:r>
            <w:r w:rsidR="007144E0"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–  </w:t>
            </w:r>
            <w:r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Феодор.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Отец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отказался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выдать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сына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прославлял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единого,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истинного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Бога,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называя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языческих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богов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кусками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дерева.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отец</w:t>
            </w:r>
            <w:r w:rsidR="007144E0"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7144E0"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сын</w:t>
            </w:r>
            <w:r w:rsidR="007144E0"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были</w:t>
            </w:r>
            <w:r w:rsidR="007144E0"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убиты</w:t>
            </w:r>
            <w:r w:rsidR="007144E0"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толпой</w:t>
            </w:r>
            <w:r w:rsidR="007144E0"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язычников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князь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запомнил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этот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случай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и,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принятия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христианства</w:t>
            </w:r>
            <w:r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7144E0"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воздвиг</w:t>
            </w:r>
            <w:r w:rsidR="007144E0"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r w:rsidR="007144E0"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месте</w:t>
            </w:r>
            <w:r w:rsidR="007144E0"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их</w:t>
            </w:r>
            <w:r w:rsidR="007144E0"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убиения</w:t>
            </w:r>
            <w:r w:rsidR="007144E0"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соборную</w:t>
            </w:r>
            <w:r w:rsidR="007144E0"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"Десятинную</w:t>
            </w:r>
            <w:r w:rsidR="007144E0"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церковь".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Память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этих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первых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христианских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мучеников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Руси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празднуется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июля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ст.).</w:t>
            </w:r>
          </w:p>
        </w:tc>
        <w:tc>
          <w:tcPr>
            <w:tcW w:w="1500" w:type="pct"/>
            <w:vAlign w:val="center"/>
            <w:hideMark/>
          </w:tcPr>
          <w:p w:rsidR="005D38B1" w:rsidRPr="007101C0" w:rsidRDefault="005D38B1" w:rsidP="007144E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01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ACDAFE" wp14:editId="395A0915">
                  <wp:extent cx="2524125" cy="3267075"/>
                  <wp:effectExtent l="0" t="0" r="9525" b="9525"/>
                  <wp:docPr id="1" name="Рисунок 1" descr="05b.gif (9110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05b.gif (9110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326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Св.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Феодор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Иоа</w:t>
            </w:r>
            <w:proofErr w:type="gramEnd"/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нн</w:t>
            </w:r>
          </w:p>
        </w:tc>
      </w:tr>
    </w:tbl>
    <w:p w:rsidR="007144E0" w:rsidRPr="007101C0" w:rsidRDefault="007144E0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A4EC6" w:rsidRPr="007101C0" w:rsidRDefault="002A4EC6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Выбор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веры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Владимиром</w:t>
      </w:r>
    </w:p>
    <w:p w:rsidR="006B0FB5" w:rsidRPr="007101C0" w:rsidRDefault="006B0FB5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первые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годы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своего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единоличного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правления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кн.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Владимир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ничего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резко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менял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жизни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страны.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Язычеству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он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скорей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покровительствовал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удивление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христиан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даже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воздвигал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новых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истуканов.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молодого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князя,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только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что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закончившего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двухлетнюю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войну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старшим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братом,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так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поступать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было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естественно.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Если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он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склонялся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христианству,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то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все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же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ему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предстояло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прежде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освоиться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новым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положением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Киеве,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наладить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взаимоотношения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другими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городами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со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славянскими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племенами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между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Киевом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Новгородом.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Новгородская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дружина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варяги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были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язычниками.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Владимиру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предстояло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собрать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вокруг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себя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доверенных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лиц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помощников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государственных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делах,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которых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можно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было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бы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опереться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проведении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жизнь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каких-либо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реформ.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вопросах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религии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существовала,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вероятно,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каста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почитаемых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жрецов,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языческие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традиции,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обряды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поклонения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идолам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упрямые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последователи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старой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религии.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Мог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ли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новый,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молодой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пришедший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силой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из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Новгорода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князь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сразу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переделать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все?!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Тем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более</w:t>
      </w:r>
      <w:proofErr w:type="gramStart"/>
      <w:r w:rsidRPr="007101C0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что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носителям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власти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полагалось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определенное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поведение,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включая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многоженство,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них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все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любопытством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смотрели.</w:t>
      </w:r>
    </w:p>
    <w:p w:rsidR="006B0FB5" w:rsidRPr="007101C0" w:rsidRDefault="006B0FB5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История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говорит,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что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Владимир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начале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своего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княжения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покровительствовал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идолопоклонству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имел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"воженных"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жен.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Первые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годы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его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правления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проходили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походах: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поход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ляхов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победа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под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Перемышлем;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поход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вятичей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присоединение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земель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вокруг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Оки;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поход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ятвягов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присоединение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земель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Неману.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Висела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над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князем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оборона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печенегов,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сидевших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южных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степях.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Шла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торговля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севером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югом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речной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системе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"</w:t>
      </w:r>
      <w:proofErr w:type="gramStart"/>
      <w:r w:rsidRPr="007101C0">
        <w:rPr>
          <w:rFonts w:ascii="Times New Roman" w:hAnsi="Times New Roman" w:cs="Times New Roman"/>
          <w:sz w:val="24"/>
          <w:szCs w:val="24"/>
          <w:lang w:eastAsia="ru-RU"/>
        </w:rPr>
        <w:t>из</w:t>
      </w:r>
      <w:proofErr w:type="gramEnd"/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варяг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греки."</w:t>
      </w:r>
    </w:p>
    <w:p w:rsidR="006B0FB5" w:rsidRPr="007101C0" w:rsidRDefault="006B0FB5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Победы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военные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успехи,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несомненно,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подняли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престиж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молодого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кн.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Владимира.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Победы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окрыляют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народ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создают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ореол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славы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вокруг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вождя.</w:t>
      </w:r>
    </w:p>
    <w:p w:rsidR="005D38B1" w:rsidRPr="007101C0" w:rsidRDefault="005D38B1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Племенные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культы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могли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создать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единую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государственную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религиозную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систему,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так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как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языческий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пантеон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мог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объединить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верования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всех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племен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Древней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Руси.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Хотя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05ADB" w:rsidRPr="007101C0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605ADB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ЕГЭ ТЕКСТ</w:t>
      </w:r>
    </w:p>
    <w:p w:rsidR="002A4EC6" w:rsidRPr="007101C0" w:rsidRDefault="002A4EC6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Согласно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«Повести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временных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лет»,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до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крещения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князя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Владимира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имело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место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«испытание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вер».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986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году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князю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Владимиру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прибыли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послы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волжских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булгар,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предложившие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ему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перейти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ислам.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Когда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они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рассказали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князю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обрядах,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которые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необходимо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соблюдать,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том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числе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запрете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на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питье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вина,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Владимир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ответил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знаменитой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фразой: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«Руси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есть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веселие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пити</w:t>
      </w:r>
      <w:proofErr w:type="spellEnd"/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»,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после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чего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отверг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предложение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булгар.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После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них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Киев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прибыли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немецкие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миссионеры,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посланные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Ватиканом.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Однако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русский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князь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захотел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принять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от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них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крещения.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Следующими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были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хазарские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евреи,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предлагавшие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Владимиру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принять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иудаизм.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ответ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на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это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он,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зная</w:t>
      </w:r>
      <w:proofErr w:type="gramEnd"/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что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Хазария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была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разгромлена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его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отцом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Святославом,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спросил,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где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их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земля.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Евреи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были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вынуждены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признаться,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что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у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них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нет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своей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земли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—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Бог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рассеял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их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другим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странам.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Владимир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отказался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от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иудаизма.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Затем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на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Русь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прибыл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византиец,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которого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русский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летописец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за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мудрость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назвал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Философом.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Он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рассказал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русскому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князю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библейской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истории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христианской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вере.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Однако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Владимир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еще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принял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окончательного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решения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советовался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своими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ближайшими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боярами.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Было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решено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дополнительно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101C0">
        <w:rPr>
          <w:rFonts w:ascii="Times New Roman" w:hAnsi="Times New Roman" w:cs="Times New Roman"/>
          <w:sz w:val="24"/>
          <w:szCs w:val="24"/>
          <w:lang w:eastAsia="ru-RU"/>
        </w:rPr>
        <w:t>испытать</w:t>
      </w:r>
      <w:proofErr w:type="gramEnd"/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веру,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побывав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богослужениях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у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мусульман,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у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немцев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у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греков.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Когда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после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посещения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Константинополя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посланники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вернулись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Киев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они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восторгом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сообшили</w:t>
      </w:r>
      <w:proofErr w:type="spellEnd"/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князю: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«Не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ведали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где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мы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есть</w:t>
      </w:r>
      <w:proofErr w:type="gramEnd"/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—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на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небе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или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на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земле».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итоге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Владимир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сделал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выбор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пользу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христианства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греческому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обряду.</w:t>
      </w:r>
    </w:p>
    <w:p w:rsidR="006B3A46" w:rsidRPr="007101C0" w:rsidRDefault="006B3A46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Когда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послы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вернулись,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то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они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больше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всего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хвалили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"греческую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веру",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т.е.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православную.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Вот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как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они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описывали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богослужение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Царьграде,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знаменитом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храме</w:t>
      </w:r>
      <w:proofErr w:type="gramStart"/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в.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Софии: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"и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свемы</w:t>
      </w:r>
      <w:proofErr w:type="spellEnd"/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на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небе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есьмы</w:t>
      </w:r>
      <w:proofErr w:type="spellEnd"/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были,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ли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на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земле",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т.е.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"[стоя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храме],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мы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знали,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где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находимся: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на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небе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или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на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земле".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Послы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также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сказали: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"</w:t>
      </w:r>
      <w:proofErr w:type="gramStart"/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даром</w:t>
      </w:r>
      <w:proofErr w:type="gramEnd"/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бабка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твоя,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княгиня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Ольга,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мудрейшая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из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людей,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приняла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греческую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веру".</w:t>
      </w:r>
    </w:p>
    <w:p w:rsidR="002A4EC6" w:rsidRPr="007101C0" w:rsidRDefault="002A4EC6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Согласно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31" w:tooltip="Повесть временных лет" w:history="1">
        <w:r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>«Повести</w:t>
        </w:r>
        <w:r w:rsidR="007144E0"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>временных</w:t>
        </w:r>
        <w:r w:rsidR="007144E0"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>лет»</w:t>
        </w:r>
      </w:hyperlink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6496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году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«от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сотворения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мира»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(то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есть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приблизительно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988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году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н.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э.)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32" w:tooltip="Великие князья Киевские" w:history="1">
        <w:r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>киевский</w:t>
        </w:r>
        <w:r w:rsidR="007144E0"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>князь</w:t>
        </w:r>
      </w:hyperlink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33" w:tooltip="Владимир Святославич" w:history="1">
        <w:r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>Владимир</w:t>
        </w:r>
        <w:r w:rsidR="007144E0"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proofErr w:type="spellStart"/>
        <w:r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>Святославич</w:t>
        </w:r>
        <w:proofErr w:type="spellEnd"/>
      </w:hyperlink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принял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решение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34" w:tooltip="Крещение" w:history="1">
        <w:r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>креститься</w:t>
        </w:r>
      </w:hyperlink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от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35" w:tooltip="Константинопольская православная церковь" w:history="1">
        <w:r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>Константинопольской</w:t>
        </w:r>
        <w:r w:rsidR="007144E0"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>Церкви</w:t>
        </w:r>
      </w:hyperlink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После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чего,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царствование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императоров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36" w:tooltip="Василий II Болгаробойца" w:history="1"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Василия</w:t>
        </w:r>
        <w:r w:rsidR="007144E0" w:rsidRPr="007101C0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II</w:t>
        </w:r>
      </w:hyperlink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37" w:tooltip="Константин VIII" w:history="1"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Константина</w:t>
        </w:r>
        <w:r w:rsidR="007144E0" w:rsidRPr="007101C0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VIII</w:t>
        </w:r>
      </w:hyperlink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Багрянородных,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присланное</w:t>
      </w:r>
      <w:proofErr w:type="gramEnd"/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38" w:tooltip="Святейший Архиепископ Константинополя — Нового Рима и Вселенский Патриарх" w:history="1"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Константинопольским</w:t>
        </w:r>
        <w:r w:rsidR="007144E0" w:rsidRPr="007101C0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Патриархом</w:t>
        </w:r>
      </w:hyperlink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39" w:tooltip="Николай II Хрисоверг" w:history="1"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Николаем</w:t>
        </w:r>
        <w:r w:rsidR="007144E0" w:rsidRPr="007101C0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II</w:t>
        </w:r>
        <w:r w:rsidR="007144E0" w:rsidRPr="007101C0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Хрисовергом</w:t>
        </w:r>
        <w:proofErr w:type="spellEnd"/>
      </w:hyperlink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духовенство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крестило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киевских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людей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водах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40" w:tooltip="Днепр" w:history="1">
        <w:r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>Днепра</w:t>
        </w:r>
      </w:hyperlink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(или)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41" w:tooltip="Почайна (приток Днепра)" w:history="1">
        <w:proofErr w:type="spellStart"/>
        <w:r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>Почайны</w:t>
        </w:r>
        <w:proofErr w:type="spellEnd"/>
      </w:hyperlink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Согласно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русской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летописи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42" w:tooltip="Повесть временных лет" w:history="1">
        <w:r w:rsidRPr="007101C0">
          <w:rPr>
            <w:rFonts w:ascii="Times New Roman" w:hAnsi="Times New Roman" w:cs="Times New Roman"/>
            <w:i/>
            <w:iCs/>
            <w:sz w:val="24"/>
            <w:szCs w:val="24"/>
            <w:lang w:eastAsia="ru-RU"/>
          </w:rPr>
          <w:t>Повесть</w:t>
        </w:r>
        <w:r w:rsidR="007144E0" w:rsidRPr="007101C0">
          <w:rPr>
            <w:rFonts w:ascii="Times New Roman" w:hAnsi="Times New Roman" w:cs="Times New Roman"/>
            <w:i/>
            <w:iCs/>
            <w:sz w:val="24"/>
            <w:szCs w:val="24"/>
            <w:lang w:eastAsia="ru-RU"/>
          </w:rPr>
          <w:t xml:space="preserve"> </w:t>
        </w:r>
        <w:r w:rsidRPr="007101C0">
          <w:rPr>
            <w:rFonts w:ascii="Times New Roman" w:hAnsi="Times New Roman" w:cs="Times New Roman"/>
            <w:i/>
            <w:iCs/>
            <w:sz w:val="24"/>
            <w:szCs w:val="24"/>
            <w:lang w:eastAsia="ru-RU"/>
          </w:rPr>
          <w:t>временных</w:t>
        </w:r>
        <w:r w:rsidR="007144E0" w:rsidRPr="007101C0">
          <w:rPr>
            <w:rFonts w:ascii="Times New Roman" w:hAnsi="Times New Roman" w:cs="Times New Roman"/>
            <w:i/>
            <w:iCs/>
            <w:sz w:val="24"/>
            <w:szCs w:val="24"/>
            <w:lang w:eastAsia="ru-RU"/>
          </w:rPr>
          <w:t xml:space="preserve"> </w:t>
        </w:r>
        <w:r w:rsidRPr="007101C0">
          <w:rPr>
            <w:rFonts w:ascii="Times New Roman" w:hAnsi="Times New Roman" w:cs="Times New Roman"/>
            <w:i/>
            <w:iCs/>
            <w:sz w:val="24"/>
            <w:szCs w:val="24"/>
            <w:lang w:eastAsia="ru-RU"/>
          </w:rPr>
          <w:t>лет</w:t>
        </w:r>
      </w:hyperlink>
      <w:r w:rsidRPr="007101C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князь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время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крещения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своего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народа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вознёс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следующую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молитву: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8155"/>
        <w:gridCol w:w="615"/>
      </w:tblGrid>
      <w:tr w:rsidR="007144E0" w:rsidRPr="007101C0" w:rsidTr="002A4EC6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2A4EC6" w:rsidRPr="007101C0" w:rsidRDefault="002A4EC6" w:rsidP="007144E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01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1B370E" wp14:editId="051BF86B">
                  <wp:extent cx="285750" cy="219075"/>
                  <wp:effectExtent l="0" t="0" r="0" b="9525"/>
                  <wp:docPr id="8" name="Рисунок 8" descr="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A4EC6" w:rsidRPr="007101C0" w:rsidRDefault="002A4EC6" w:rsidP="007144E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Боже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великий,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сотворивый</w:t>
            </w:r>
            <w:proofErr w:type="spellEnd"/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небо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землю!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При́зри</w:t>
            </w:r>
            <w:proofErr w:type="spellEnd"/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новыя</w:t>
            </w:r>
            <w:proofErr w:type="spellEnd"/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люди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сия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даждь</w:t>
            </w:r>
            <w:proofErr w:type="spellEnd"/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им,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Господи,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уведети</w:t>
            </w:r>
            <w:proofErr w:type="spellEnd"/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Тебе,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истиннаго</w:t>
            </w:r>
            <w:proofErr w:type="spellEnd"/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Бога,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якоже</w:t>
            </w:r>
            <w:proofErr w:type="spellEnd"/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уведеша</w:t>
            </w:r>
            <w:proofErr w:type="spellEnd"/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Тя</w:t>
            </w:r>
            <w:proofErr w:type="spellEnd"/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страны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христианския</w:t>
            </w:r>
            <w:proofErr w:type="spellEnd"/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утверди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них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веру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праву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несовратну</w:t>
            </w:r>
            <w:proofErr w:type="spellEnd"/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мне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помози</w:t>
            </w:r>
            <w:proofErr w:type="spellEnd"/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Господи,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супротивнаго</w:t>
            </w:r>
            <w:proofErr w:type="spellEnd"/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врага,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надеяся</w:t>
            </w:r>
            <w:proofErr w:type="spellEnd"/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Тя</w:t>
            </w:r>
            <w:proofErr w:type="spellEnd"/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proofErr w:type="gramStart"/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</w:t>
            </w:r>
            <w:proofErr w:type="gramEnd"/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вою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державу,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побежю</w:t>
            </w:r>
            <w:proofErr w:type="spellEnd"/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козни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его!</w:t>
            </w:r>
          </w:p>
        </w:tc>
        <w:tc>
          <w:tcPr>
            <w:tcW w:w="450" w:type="dxa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  <w:hideMark/>
          </w:tcPr>
          <w:p w:rsidR="002A4EC6" w:rsidRPr="007101C0" w:rsidRDefault="002A4EC6" w:rsidP="007144E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01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15DCAB" wp14:editId="6ABF3DA5">
                  <wp:extent cx="285750" cy="219075"/>
                  <wp:effectExtent l="0" t="0" r="0" b="9525"/>
                  <wp:docPr id="9" name="Рисунок 9" descr="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3A46" w:rsidRPr="007101C0" w:rsidRDefault="006B3A46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3A46" w:rsidRPr="007101C0" w:rsidRDefault="006B3A46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Известно,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что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первыми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епископскими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кафедрами,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кроме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Киева,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была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45" w:tooltip="Новгородская епархия" w:history="1"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Новгородская</w:t>
        </w:r>
      </w:hyperlink>
      <w:r w:rsidRPr="007101C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также,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возможно,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46" w:tooltip="Чернигов" w:history="1"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Черниговская</w:t>
        </w:r>
      </w:hyperlink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47" w:tooltip="Владимир-Волынский" w:history="1"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Владимир-Волынская</w:t>
        </w:r>
      </w:hyperlink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Белгородская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(ныне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селение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48" w:tooltip="Белогородка" w:history="1"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Белогородка</w:t>
        </w:r>
      </w:hyperlink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под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Киевом),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49" w:tooltip="Полоцкая епархия" w:history="1">
        <w:proofErr w:type="spellStart"/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Переяславская</w:t>
        </w:r>
        <w:proofErr w:type="spellEnd"/>
        <w:r w:rsidR="007144E0" w:rsidRPr="007101C0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епархия</w:t>
        </w:r>
      </w:hyperlink>
      <w:r w:rsidRPr="007101C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B3A46" w:rsidRPr="007101C0" w:rsidRDefault="006B3A46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На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части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территорий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христианство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насаждалось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силой;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этом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уничтожались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культовые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сооружения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язычников,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сопротивлявшиеся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подвергались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репрессиям.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этом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следует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иметь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ввиду</w:t>
      </w:r>
      <w:proofErr w:type="gramEnd"/>
      <w:r w:rsidRPr="007101C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что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сопротивление</w:t>
      </w:r>
      <w:proofErr w:type="gramEnd"/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крещению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имело,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сущности,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политический,</w:t>
      </w:r>
      <w:r w:rsidR="007144E0" w:rsidRPr="007101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101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антикиевский</w:t>
      </w:r>
      <w:proofErr w:type="spellEnd"/>
      <w:r w:rsidR="007144E0" w:rsidRPr="007101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аспект,</w:t>
      </w:r>
      <w:r w:rsidR="007144E0" w:rsidRPr="007101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нежели</w:t>
      </w:r>
      <w:r w:rsidR="007144E0" w:rsidRPr="007101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антихристианский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(см.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например,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раздел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50" w:anchor=".D0.98.D1.82.D0.BE.D0.B3.D0.B8_.D0.BA.D1.80.D0.B5.D1.89.D0.B5.D0.BD.D0.B8.D1.8F" w:history="1"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Итоги</w:t>
        </w:r>
        <w:r w:rsidR="007144E0" w:rsidRPr="007101C0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крещения</w:t>
        </w:r>
      </w:hyperlink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статьи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51" w:tooltip="Крещение Новгорода" w:history="1">
        <w:r w:rsidRPr="007101C0">
          <w:rPr>
            <w:rFonts w:ascii="Times New Roman" w:hAnsi="Times New Roman" w:cs="Times New Roman"/>
            <w:i/>
            <w:iCs/>
            <w:sz w:val="24"/>
            <w:szCs w:val="24"/>
            <w:lang w:eastAsia="ru-RU"/>
          </w:rPr>
          <w:t>Крещение</w:t>
        </w:r>
        <w:r w:rsidR="007144E0" w:rsidRPr="007101C0">
          <w:rPr>
            <w:rFonts w:ascii="Times New Roman" w:hAnsi="Times New Roman" w:cs="Times New Roman"/>
            <w:i/>
            <w:iCs/>
            <w:sz w:val="24"/>
            <w:szCs w:val="24"/>
            <w:lang w:eastAsia="ru-RU"/>
          </w:rPr>
          <w:t xml:space="preserve"> </w:t>
        </w:r>
        <w:r w:rsidRPr="007101C0">
          <w:rPr>
            <w:rFonts w:ascii="Times New Roman" w:hAnsi="Times New Roman" w:cs="Times New Roman"/>
            <w:i/>
            <w:iCs/>
            <w:sz w:val="24"/>
            <w:szCs w:val="24"/>
            <w:lang w:eastAsia="ru-RU"/>
          </w:rPr>
          <w:t>Новгорода</w:t>
        </w:r>
      </w:hyperlink>
      <w:r w:rsidRPr="007101C0">
        <w:rPr>
          <w:rFonts w:ascii="Times New Roman" w:hAnsi="Times New Roman" w:cs="Times New Roman"/>
          <w:sz w:val="24"/>
          <w:szCs w:val="24"/>
          <w:lang w:eastAsia="ru-RU"/>
        </w:rPr>
        <w:t>),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хотя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имели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место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другие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аспекты.</w:t>
      </w:r>
    </w:p>
    <w:p w:rsidR="006B3A46" w:rsidRPr="007101C0" w:rsidRDefault="006B3A46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sz w:val="24"/>
          <w:szCs w:val="24"/>
          <w:lang w:eastAsia="ru-RU"/>
        </w:rPr>
        <w:t>Так,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согласно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сообщению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52" w:tooltip="Иоакимовская летопись" w:history="1">
        <w:proofErr w:type="spellStart"/>
        <w:r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>Иокимовской</w:t>
        </w:r>
        <w:proofErr w:type="spellEnd"/>
        <w:r w:rsidR="007144E0"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>летописи</w:t>
        </w:r>
      </w:hyperlink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подтверждённому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археологическими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данными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XX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века,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Новгород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оказал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активное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сопротивление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введению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христианства: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он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был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крещён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990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году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епископом</w:t>
      </w:r>
      <w:r w:rsidR="00605ADB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53" w:tooltip="Иоаким Корсунянин" w:history="1">
        <w:proofErr w:type="spellStart"/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Иоакимом</w:t>
        </w:r>
        <w:proofErr w:type="spellEnd"/>
      </w:hyperlink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54" w:tooltip="Список новгородских посадников" w:history="1"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новгородским</w:t>
        </w:r>
        <w:r w:rsidR="007144E0" w:rsidRPr="007101C0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посадником</w:t>
        </w:r>
      </w:hyperlink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55" w:tooltip="Воробей Стоянович" w:history="1"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Воробьём</w:t>
        </w:r>
        <w:r w:rsidR="007144E0" w:rsidRPr="007101C0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Стояновичем</w:t>
        </w:r>
        <w:proofErr w:type="spellEnd"/>
      </w:hyperlink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военной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помощи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киевского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воеводы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56" w:tooltip="Добрыня (воевода)" w:history="1">
        <w:r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>Добрыни</w:t>
        </w:r>
      </w:hyperlink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(брат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матери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князя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Владимира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—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57" w:tooltip="Малуша" w:history="1">
        <w:proofErr w:type="spellStart"/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Малуши</w:t>
        </w:r>
        <w:proofErr w:type="spellEnd"/>
      </w:hyperlink>
      <w:r w:rsidRPr="007101C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58" w:tooltip="Тысяцкий" w:history="1"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тысяцкого</w:t>
        </w:r>
      </w:hyperlink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59" w:tooltip="Путята (тысяцкий)" w:history="1">
        <w:proofErr w:type="spellStart"/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Путяты</w:t>
        </w:r>
        <w:proofErr w:type="spellEnd"/>
      </w:hyperlink>
      <w:r w:rsidRPr="007101C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144E0" w:rsidRPr="007101C0" w:rsidRDefault="007144E0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B3A46" w:rsidRPr="007101C0" w:rsidRDefault="006B3A46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Крещение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самого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Владимира</w:t>
      </w:r>
    </w:p>
    <w:p w:rsidR="002A4EC6" w:rsidRPr="007101C0" w:rsidRDefault="002A4EC6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Многие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историки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относят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крещение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самого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Владимира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60" w:tooltip="987 год" w:history="1">
        <w:r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>987</w:t>
        </w:r>
        <w:r w:rsidR="007144E0"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>году</w:t>
        </w:r>
      </w:hyperlink>
      <w:r w:rsidRPr="007101C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византийским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арабским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источникам,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61" w:tooltip="987 год" w:history="1">
        <w:r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>987</w:t>
        </w:r>
        <w:r w:rsidR="007144E0"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>году</w:t>
        </w:r>
      </w:hyperlink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Константинополь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заключает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Русью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союз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для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подавления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мятежа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62" w:tooltip="Варда Фока Младший" w:history="1">
        <w:proofErr w:type="spellStart"/>
        <w:r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>Варды</w:t>
        </w:r>
        <w:proofErr w:type="spellEnd"/>
        <w:r w:rsidR="007144E0"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>Фоки</w:t>
        </w:r>
      </w:hyperlink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Условием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князя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была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рука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63" w:tooltip="Анна Византийская" w:history="1">
        <w:r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>царевны</w:t>
        </w:r>
        <w:r w:rsidR="007144E0"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>Анны</w:t>
        </w:r>
      </w:hyperlink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сестры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Императоров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Василия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Константина,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—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требование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крайне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унизительное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для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Ромейских</w:t>
      </w:r>
      <w:proofErr w:type="spellEnd"/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василевсов</w:t>
      </w:r>
      <w:proofErr w:type="spellEnd"/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Тогда,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разгар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войны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Вардой</w:t>
      </w:r>
      <w:proofErr w:type="spellEnd"/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Фокой</w:t>
      </w:r>
      <w:proofErr w:type="spellEnd"/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Владимир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напал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на</w:t>
      </w:r>
      <w:hyperlink r:id="rId64" w:tooltip="Херсонес Таврический" w:history="1">
        <w:r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>Корсунь</w:t>
        </w:r>
        <w:proofErr w:type="spellEnd"/>
      </w:hyperlink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овладел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им,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угрожая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Царьграду.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Императоры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соглашаются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отдать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Анну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за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князя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при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условии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предварительного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крещения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Владимира,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который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нарекается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именем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Василия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—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честь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своего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восприемника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императора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65" w:tooltip="Василий II Болгаробойца" w:history="1"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Василия</w:t>
        </w:r>
        <w:r w:rsidR="007144E0" w:rsidRPr="007101C0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II</w:t>
        </w:r>
      </w:hyperlink>
      <w:r w:rsidRPr="007101C0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Владимир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же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вдасть</w:t>
      </w:r>
      <w:proofErr w:type="spellEnd"/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же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вено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Корсунь</w:t>
      </w:r>
      <w:proofErr w:type="spellEnd"/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греком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царицы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деля»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(в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66" w:tooltip="Вено" w:history="1"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вено</w:t>
        </w:r>
      </w:hyperlink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жену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свою).</w:t>
      </w:r>
    </w:p>
    <w:p w:rsidR="006B3A46" w:rsidRPr="007101C0" w:rsidRDefault="006B3A46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3A46" w:rsidRPr="007101C0" w:rsidRDefault="006B3A46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0"/>
        <w:gridCol w:w="3915"/>
      </w:tblGrid>
      <w:tr w:rsidR="007144E0" w:rsidRPr="007101C0" w:rsidTr="00AD790B">
        <w:trPr>
          <w:tblCellSpacing w:w="15" w:type="dxa"/>
        </w:trPr>
        <w:tc>
          <w:tcPr>
            <w:tcW w:w="3300" w:type="pct"/>
            <w:vAlign w:val="center"/>
            <w:hideMark/>
          </w:tcPr>
          <w:p w:rsidR="006B3A46" w:rsidRPr="007101C0" w:rsidRDefault="006B3A46" w:rsidP="007144E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Крещение</w:t>
            </w:r>
            <w:r w:rsidR="007144E0"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Владимира</w:t>
            </w:r>
          </w:p>
          <w:p w:rsidR="006B3A46" w:rsidRPr="007101C0" w:rsidRDefault="006B3A46" w:rsidP="007144E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Византии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поднялось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восстание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новых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византийских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императоров,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братьев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Василия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Константина.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Восставшие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подошли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Царьграду</w:t>
            </w:r>
            <w:proofErr w:type="gramEnd"/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императоры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попросили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помощи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Владимира.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Тот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обещал,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условии,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примет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христианство,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императоры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выдадут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него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свою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сестру,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царевну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Анну.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Греки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согласились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весной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988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шеститысячный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отряд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русских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защитил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Царьград,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греки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отказались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исполнить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своё</w:t>
            </w:r>
            <w:r w:rsidR="007144E0"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обещание.</w:t>
            </w:r>
          </w:p>
        </w:tc>
        <w:tc>
          <w:tcPr>
            <w:tcW w:w="1750" w:type="pct"/>
            <w:vAlign w:val="center"/>
            <w:hideMark/>
          </w:tcPr>
          <w:p w:rsidR="006B3A46" w:rsidRPr="007101C0" w:rsidRDefault="006B3A46" w:rsidP="007144E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01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ACE59E" wp14:editId="14F1AFD9">
                  <wp:extent cx="2438400" cy="2352675"/>
                  <wp:effectExtent l="0" t="0" r="0" b="9525"/>
                  <wp:docPr id="2" name="Рисунок 2" descr="05c.gif (6328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05c.gif (6328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3A46" w:rsidRPr="007101C0" w:rsidRDefault="006B3A46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sz w:val="24"/>
          <w:szCs w:val="24"/>
          <w:lang w:eastAsia="ru-RU"/>
        </w:rPr>
        <w:t>Тогда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Владимир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осадил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богатый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греческий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город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Корсунь</w:t>
      </w:r>
      <w:proofErr w:type="spellEnd"/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(теперешний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Херсон)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пригрозил,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что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пойдёт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самый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Царьград.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Греки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опять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начали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обещать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выдать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царевну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Анну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Владимира,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он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верил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соглашался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креститься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только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после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того,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как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царевна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Анна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приедет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Корсунь</w:t>
      </w:r>
      <w:proofErr w:type="spellEnd"/>
      <w:r w:rsidRPr="007101C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B3A46" w:rsidRPr="007101C0" w:rsidRDefault="006B3A46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sz w:val="24"/>
          <w:szCs w:val="24"/>
          <w:lang w:eastAsia="ru-RU"/>
        </w:rPr>
        <w:t>Хотя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греки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никогда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раньше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выдавали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своих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царевен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"варваров",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тут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101C0">
        <w:rPr>
          <w:rFonts w:ascii="Times New Roman" w:hAnsi="Times New Roman" w:cs="Times New Roman"/>
          <w:sz w:val="24"/>
          <w:szCs w:val="24"/>
          <w:lang w:eastAsia="ru-RU"/>
        </w:rPr>
        <w:t>пришлось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уступить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царевна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Анна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приехала</w:t>
      </w:r>
      <w:proofErr w:type="gramEnd"/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Корсунь</w:t>
      </w:r>
      <w:proofErr w:type="spellEnd"/>
      <w:r w:rsidRPr="007101C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Состоялось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торжественное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крещение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Владимира,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принявшего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этом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христианское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имя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Василий,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бракосочетание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царевной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Анной.</w:t>
      </w:r>
    </w:p>
    <w:p w:rsidR="006B3A46" w:rsidRPr="007101C0" w:rsidRDefault="006B3A46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sz w:val="24"/>
          <w:szCs w:val="24"/>
          <w:lang w:eastAsia="ru-RU"/>
        </w:rPr>
        <w:t>Таким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101C0">
        <w:rPr>
          <w:rFonts w:ascii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Владимир,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принимая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новую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веру,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стал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подчинённым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греческих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императоров,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их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равным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--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"братом".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Больше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того,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так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как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греческие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императоры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были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родстве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другими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европейскими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императорами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королями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то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Владимир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породнился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тремя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самыми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сильными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царями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того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времени.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Конечно,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своим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размерам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силе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Киевская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Русь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была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равна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им.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всё-таки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это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было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большим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достижением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Владимира,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которому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тогда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было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всего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лишь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25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лет.</w:t>
      </w:r>
    </w:p>
    <w:p w:rsidR="007144E0" w:rsidRPr="007101C0" w:rsidRDefault="007144E0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B3A46" w:rsidRPr="007101C0" w:rsidRDefault="006B3A46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Крещение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Руси</w:t>
      </w:r>
    </w:p>
    <w:p w:rsidR="006B3A46" w:rsidRPr="007101C0" w:rsidRDefault="006B3A46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После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этого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Владимир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объявил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киевлянам: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"Если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кто,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богатый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или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бедный,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нищий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или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раб,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окажется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завтра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на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реке,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тот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будет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против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меня".</w:t>
      </w:r>
    </w:p>
    <w:p w:rsidR="006B3A46" w:rsidRPr="007101C0" w:rsidRDefault="006B3A46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Все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киевляне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собрались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реке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988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состоялось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Крещение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Руси,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положившее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начало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православию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Руси.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За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последующие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три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года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вера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Христова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распространилась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всему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"великому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пути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из</w:t>
      </w:r>
      <w:proofErr w:type="gramEnd"/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варяг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греки"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6B3A46" w:rsidRPr="007101C0" w:rsidRDefault="006B3A46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sz w:val="24"/>
          <w:szCs w:val="24"/>
          <w:lang w:eastAsia="ru-RU"/>
        </w:rPr>
        <w:t>Уже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пути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из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Корсуни</w:t>
      </w:r>
      <w:proofErr w:type="spellEnd"/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Киев,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кн.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Владимир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показал,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как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христианство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влияет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на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людей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смягчает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характер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человека.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Отказавшись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от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многоженства,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он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отправил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дружинников-вестников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каждой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своей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воженой</w:t>
      </w:r>
      <w:proofErr w:type="spellEnd"/>
      <w:r w:rsidRPr="007101C0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жене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объявить,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что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христианскому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закону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ему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разрешено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иметь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только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одну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жену.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Поэтому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он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всем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им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дает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свободу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позволяет,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если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они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захотят,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выйти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замуж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любого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дружинника.</w:t>
      </w:r>
    </w:p>
    <w:p w:rsidR="006B3A46" w:rsidRPr="007101C0" w:rsidRDefault="006B3A46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Это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была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гуманность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неслыханная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тех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времен!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те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времена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обыкновенно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ненужных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жен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убивали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позже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заточали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монастыри.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милостивое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отношение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женам,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конечно,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стало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сразу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же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известно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народе.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Интересна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другая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историческая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подробность.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Старшая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жена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01C0">
        <w:rPr>
          <w:rFonts w:ascii="Times New Roman" w:hAnsi="Times New Roman" w:cs="Times New Roman"/>
          <w:sz w:val="24"/>
          <w:szCs w:val="24"/>
          <w:lang w:eastAsia="ru-RU"/>
        </w:rPr>
        <w:t>Рогнеда</w:t>
      </w:r>
      <w:proofErr w:type="spellEnd"/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вторично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послала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ему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"гордый"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ответ,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теперь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смягченный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кротостью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смирением.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Она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велела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передать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князю,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что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милости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приемлет,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какого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дружинника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замуж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выйдет,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мстить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ему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будет,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т.к.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сама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она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уже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христианка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поэтому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уйдет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монастырь!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Так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она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сделала!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мать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старших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сыновей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кн.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Владимира: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Изяслава,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Ярослава,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Мстислава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дочери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01C0">
        <w:rPr>
          <w:rFonts w:ascii="Times New Roman" w:hAnsi="Times New Roman" w:cs="Times New Roman"/>
          <w:sz w:val="24"/>
          <w:szCs w:val="24"/>
          <w:lang w:eastAsia="ru-RU"/>
        </w:rPr>
        <w:t>Предславы</w:t>
      </w:r>
      <w:proofErr w:type="spellEnd"/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постриглась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монастырь,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приняв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имя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Анастасии.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Надо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здесь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обратить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внимание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то,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что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уже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тогда,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самом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Крещении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Руси,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существовал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под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Киевом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женский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монастырь.</w:t>
      </w:r>
    </w:p>
    <w:p w:rsidR="006B3A46" w:rsidRPr="007101C0" w:rsidRDefault="006B3A46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Идолы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были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низвергнуты,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изрублены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сожжены,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главный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из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них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идол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Перун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был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позором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привязан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хвосту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лошади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стащен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реке.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дороге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его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били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палками,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потом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сбросили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Днепр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течение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его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унесло.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После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этого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князь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объявил: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"Если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кто,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богатый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бедный,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нищий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раб,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окажется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завтра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реке,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тот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будет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против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меня</w:t>
      </w:r>
      <w:proofErr w:type="gramStart"/>
      <w:r w:rsidRPr="007101C0">
        <w:rPr>
          <w:rFonts w:ascii="Times New Roman" w:hAnsi="Times New Roman" w:cs="Times New Roman"/>
          <w:sz w:val="24"/>
          <w:szCs w:val="24"/>
          <w:lang w:eastAsia="ru-RU"/>
        </w:rPr>
        <w:t>."</w:t>
      </w:r>
      <w:proofErr w:type="gramEnd"/>
    </w:p>
    <w:p w:rsidR="006B3A46" w:rsidRPr="007101C0" w:rsidRDefault="006B3A46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"И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утром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вышел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Владимир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со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священниками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на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Днепр.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собралось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людей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без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числа: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вошли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воду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стояли,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одни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шею,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другие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грудь,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же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у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берега,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другие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же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держали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детей;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уже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крестившиеся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ходили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около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них,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священники,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стоя,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творили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молитвы.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надо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было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видеть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радость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на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небесах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на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земле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спасении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стольких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душ</w:t>
      </w:r>
      <w:proofErr w:type="gramStart"/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."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Так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описывает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летопись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это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великое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событие.</w:t>
      </w:r>
    </w:p>
    <w:p w:rsidR="006B3A46" w:rsidRPr="007101C0" w:rsidRDefault="006B3A46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первые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три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года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вера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Христова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была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распространена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всему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"великому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пути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101C0">
        <w:rPr>
          <w:rFonts w:ascii="Times New Roman" w:hAnsi="Times New Roman" w:cs="Times New Roman"/>
          <w:sz w:val="24"/>
          <w:szCs w:val="24"/>
          <w:lang w:eastAsia="ru-RU"/>
        </w:rPr>
        <w:t>из</w:t>
      </w:r>
      <w:proofErr w:type="gramEnd"/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варяг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греки"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протянулась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много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далее: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верхнюю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Волгу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Ростову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Суздалю.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сразу,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конечно,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крестились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все,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тем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более</w:t>
      </w:r>
      <w:proofErr w:type="gramStart"/>
      <w:r w:rsidRPr="007101C0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что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принуждения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было.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Новгороде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же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года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через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два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язычество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восстало,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была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разрушена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церковь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убито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несколько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христиан.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Добрыня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01C0">
        <w:rPr>
          <w:rFonts w:ascii="Times New Roman" w:hAnsi="Times New Roman" w:cs="Times New Roman"/>
          <w:sz w:val="24"/>
          <w:szCs w:val="24"/>
          <w:lang w:eastAsia="ru-RU"/>
        </w:rPr>
        <w:t>Путята</w:t>
      </w:r>
      <w:proofErr w:type="spellEnd"/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подавили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мятеж.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Это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был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единственный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случай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применения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силы.</w:t>
      </w:r>
    </w:p>
    <w:p w:rsidR="006B3A46" w:rsidRPr="007101C0" w:rsidRDefault="006B3A46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Обратим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внимание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то,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что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христианству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кн.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Владимира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вели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мистика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философия,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реальное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логичное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понимание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преимуще</w:t>
      </w:r>
      <w:proofErr w:type="gramStart"/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ств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хр</w:t>
      </w:r>
      <w:proofErr w:type="gramEnd"/>
      <w:r w:rsidRPr="007101C0">
        <w:rPr>
          <w:rFonts w:ascii="Times New Roman" w:hAnsi="Times New Roman" w:cs="Times New Roman"/>
          <w:sz w:val="24"/>
          <w:szCs w:val="24"/>
          <w:lang w:eastAsia="ru-RU"/>
        </w:rPr>
        <w:t>истианского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учения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перед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другими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религиями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явная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польза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него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общественного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сознания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роста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государства.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Эта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точная,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неоспоримая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обоснованная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логика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вела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единственному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правильному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пути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говорила,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что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только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христианство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дает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верное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направление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жизни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правильную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оценку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всем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человеческим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поступкам,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желаниям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мыслям.</w:t>
      </w:r>
    </w:p>
    <w:p w:rsidR="006B3A46" w:rsidRPr="007101C0" w:rsidRDefault="006B3A46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эти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ярко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выделявшиеся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черты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характера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то,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что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он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привел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русский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народ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свету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Христианства,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Русская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церковь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причислила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его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лику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святых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званием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Равноапостольного.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Народ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же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доброту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ласку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прозвал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"</w:t>
      </w:r>
      <w:proofErr w:type="gramStart"/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Владимир-Красное</w:t>
      </w:r>
      <w:proofErr w:type="gramEnd"/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Солнышко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”.</w:t>
      </w:r>
    </w:p>
    <w:p w:rsidR="007144E0" w:rsidRPr="007101C0" w:rsidRDefault="007144E0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О том, как крестился князь Владимир и как он крестил свой народ, на Руси существовало много преданий. Не помня точных обстоятельств дела, одни рассказывали, что князь крестился в Киеве; другие указывали место его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крещения в городе Василеве (в 35 верстах от Киева); третьи говорили, что он принял крещение в Крыму, в греческом городе </w:t>
      </w:r>
      <w:proofErr w:type="spellStart"/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Корсуне</w:t>
      </w:r>
      <w:proofErr w:type="spellEnd"/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(Херсонесе), после того, как взял этот город у греков. Лет сто спустя после крещения Руси летописец занес в свою летопись такие предания об этом событии: </w:t>
      </w:r>
    </w:p>
    <w:p w:rsidR="007144E0" w:rsidRPr="007101C0" w:rsidRDefault="007144E0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Пришли (говорит летописец) к Владимиру сначала волжские болгары, </w:t>
      </w:r>
      <w:proofErr w:type="spellStart"/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похваляя</w:t>
      </w:r>
      <w:proofErr w:type="spellEnd"/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свое магометанство, затем немцы от римского папы, затем хазарские евреи с проповедью своего закона и, наконец, греческий философ с православным учением. Все они хотели привлечь Владимира к своей вере. Он же выслушал их и всех отослал прочь, кроме грека. С греком он беседовал долго, отпустил его с дарами и почестями, но пока не крестился. В следующем году (987) созвал Владимир своих советников и рассказал им о приходе к нему проповедников, прибавив, что более всего его поразили рассказы греческого философа о православной вере. Советники дали мысль князю послать в разные страны своих послов посмотреть: "кто как служит Богу?" Побывав и на востоке, и на западе, послы попали в Царьград и были поражены там несказанным благолепием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 xml:space="preserve">греческого богослужения. Они так и сказали Владимиру, прибавив, что сами не хотят оставаться более в язычестве, познав православие. </w:t>
      </w:r>
    </w:p>
    <w:p w:rsidR="007144E0" w:rsidRPr="007101C0" w:rsidRDefault="007144E0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Это испытание вер через послов решило дело. Владимир прямо спросил своих советников: "Где крещение примем?" А они согласно ответили: "Где тебе любо". И вот в следующем, 988 году Владимир пошел с войском на </w:t>
      </w:r>
      <w:proofErr w:type="spellStart"/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Корсунь</w:t>
      </w:r>
      <w:proofErr w:type="spellEnd"/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 осадил его. Город упорно сопротивлялся. Владимир дал обет креститься, если возьмет </w:t>
      </w:r>
      <w:proofErr w:type="spellStart"/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Корсунь</w:t>
      </w:r>
      <w:proofErr w:type="spellEnd"/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, и действительно взял его. Не крестясь еще, он послал в Царьград к царям-братьям Василию и Константину, грозя идти на них и требуя за себя замуж их сестру Анну. Цари сказали ему, что не могут выдать царевну замуж за "</w:t>
      </w:r>
      <w:proofErr w:type="gramStart"/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поганого</w:t>
      </w:r>
      <w:proofErr w:type="gramEnd"/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", то есть за язычника. Владимир ответил, что готов креститься. Тогда цари прислали в </w:t>
      </w:r>
      <w:proofErr w:type="spellStart"/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Корсунь</w:t>
      </w:r>
      <w:proofErr w:type="spellEnd"/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сестру свою и с ней духовенство, которое крестило русского князя и венчало его с царевной. Перед крещением Владимир заболел и ослеп, но чудесно исцелился во время самого таинства крещения. </w:t>
      </w:r>
      <w:proofErr w:type="spellStart"/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Помирясь</w:t>
      </w:r>
      <w:proofErr w:type="spellEnd"/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 греками, он возвратился с православным духовенством в Киев и крестил всю Русь в православную греческую веру. </w:t>
      </w:r>
    </w:p>
    <w:p w:rsidR="007144E0" w:rsidRPr="007101C0" w:rsidRDefault="007144E0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Таково сказание летописи. В нем, по-видимому, соединились в одну повесть разные предания: во-первых, предание о том, что Владимиру предлагали свою веру болгары, хазары, немцы и греки, пришедшие в Киев и жившие в нем; </w:t>
      </w:r>
      <w:proofErr w:type="gramStart"/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во-вторых, предание о том, что Владимир, не только пребывавший во тьме язычества, но пораженный и физической слепотой, чудесно во время крещения прозрел сразу и духовными и телесными очами, и, в-третьих, предание о том, что для принятия греческой веры Владимир счел нужным осадить греческий город </w:t>
      </w:r>
      <w:proofErr w:type="spellStart"/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Корсунь</w:t>
      </w:r>
      <w:proofErr w:type="spellEnd"/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чтобы вместе с ним как бы завоевать и греческую веру, приняв ее рукою победителя. </w:t>
      </w:r>
      <w:proofErr w:type="gramEnd"/>
    </w:p>
    <w:p w:rsidR="007144E0" w:rsidRPr="007101C0" w:rsidRDefault="007144E0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Последнее предание было основано на действительном походе Владимира на </w:t>
      </w:r>
      <w:proofErr w:type="spellStart"/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Корсунь</w:t>
      </w:r>
      <w:proofErr w:type="spellEnd"/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В то время в Византийской империи произошло восстание войска под предводительством полководца </w:t>
      </w:r>
      <w:proofErr w:type="spellStart"/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Варды</w:t>
      </w:r>
      <w:proofErr w:type="spellEnd"/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-Фоки. Греческое правительство, не располагая силами, искало помощи у киевского князя Владимира. Союз был заключен в 987 году: Владимир соглашался послать свои войска в помощь Византии, за что получал руку греческой царевны Анны, а сам обязался принять христианство. Благодаря русскому вмешательству мятеж был подавлен и </w:t>
      </w:r>
      <w:proofErr w:type="spellStart"/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Варда</w:t>
      </w:r>
      <w:proofErr w:type="spellEnd"/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-Фока погиб (в 988 году). Но византийцы после победы не исполнили своих обещаний, данных Владимиру. Тогда Владимир начал войну с греками, осадил и взял </w:t>
      </w:r>
      <w:proofErr w:type="spellStart"/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Корсунь</w:t>
      </w:r>
      <w:proofErr w:type="spellEnd"/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— главный греческий город в Крыму — и настоял на исполнении греками договора. Он принял христианство и получил в супружество царевну (989 год). Где именно был он крещен, и когда именно состоялось крещение — в 988 или в 989 году, — точно неизвестно.</w:t>
      </w:r>
    </w:p>
    <w:p w:rsidR="007144E0" w:rsidRPr="007101C0" w:rsidRDefault="007144E0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A4EC6" w:rsidRPr="007101C0" w:rsidRDefault="002A4EC6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Цивилизационное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значение</w:t>
      </w:r>
    </w:p>
    <w:p w:rsidR="002A4EC6" w:rsidRPr="007101C0" w:rsidRDefault="002A4EC6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sz w:val="24"/>
          <w:szCs w:val="24"/>
          <w:lang w:eastAsia="ru-RU"/>
        </w:rPr>
        <w:t>Цивилизационное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значение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крещения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Руси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огромно.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Известный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филолог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68" w:tooltip="Топоров, Владимир Николаевич" w:history="1"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В.</w:t>
        </w:r>
        <w:r w:rsidR="007144E0" w:rsidRPr="007101C0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Н.</w:t>
        </w:r>
        <w:r w:rsidR="007144E0" w:rsidRPr="007101C0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Топоров</w:t>
        </w:r>
      </w:hyperlink>
      <w:r w:rsidRPr="007101C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оценивая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значение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принятия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христианства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69" w:tooltip="Русская цивилизация" w:history="1"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Русской</w:t>
        </w:r>
        <w:r w:rsidR="007144E0" w:rsidRPr="007101C0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цивилизации</w:t>
        </w:r>
      </w:hyperlink>
      <w:r w:rsidRPr="007101C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пишет: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8155"/>
        <w:gridCol w:w="615"/>
      </w:tblGrid>
      <w:tr w:rsidR="007144E0" w:rsidRPr="007101C0" w:rsidTr="002A4EC6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2A4EC6" w:rsidRPr="007101C0" w:rsidRDefault="002A4EC6" w:rsidP="007144E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01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F3DC52" wp14:editId="2457EA04">
                  <wp:extent cx="285750" cy="219075"/>
                  <wp:effectExtent l="0" t="0" r="0" b="9525"/>
                  <wp:docPr id="11" name="Рисунок 11" descr="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A4EC6" w:rsidRPr="007101C0" w:rsidRDefault="002A4EC6" w:rsidP="007144E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Эти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два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события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[принятие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христианства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Русью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hyperlink r:id="rId70" w:tooltip="Великое княжество Литовское" w:history="1">
              <w:r w:rsidRPr="007101C0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Литвой</w:t>
              </w:r>
            </w:hyperlink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],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сыгравшие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исключительную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роль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истории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этих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стран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предопределившие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многие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столетия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их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место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истории,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должны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расцениваться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события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вселенского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характера…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Принятие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христианства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Руси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не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только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приобщило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к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уже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христианскому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миру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наиболее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обширную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и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самую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отдалённую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часть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единого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пространства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—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Восточную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Европу,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самым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исторически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ближайшем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будущем</w:t>
            </w:r>
            <w:proofErr w:type="gramEnd"/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открыло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новый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огромный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мир,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который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должен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был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христианизироваться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помощью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русских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христиан,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hyperlink r:id="rId71" w:tooltip="Притча о работниках в винограднике" w:history="1">
              <w:r w:rsidRPr="007101C0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тружеников</w:t>
              </w:r>
              <w:r w:rsidR="007144E0" w:rsidRPr="007101C0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 xml:space="preserve"> </w:t>
              </w:r>
              <w:r w:rsidRPr="007101C0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одиннадцатого</w:t>
              </w:r>
              <w:r w:rsidR="007144E0" w:rsidRPr="007101C0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 xml:space="preserve"> </w:t>
              </w:r>
              <w:r w:rsidRPr="007101C0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часа</w:t>
              </w:r>
            </w:hyperlink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»…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каковы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бы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были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последующие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судьбы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христианства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Восточной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Европе,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его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наследие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стало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неотменимой</w:t>
            </w:r>
            <w:proofErr w:type="spellEnd"/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составной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частью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духовной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культуры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здесь,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может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быть,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особенно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здесь.</w:t>
            </w:r>
          </w:p>
        </w:tc>
        <w:tc>
          <w:tcPr>
            <w:tcW w:w="450" w:type="dxa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  <w:hideMark/>
          </w:tcPr>
          <w:p w:rsidR="002A4EC6" w:rsidRPr="007101C0" w:rsidRDefault="002A4EC6" w:rsidP="007144E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01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B96615" wp14:editId="728E0A2B">
                  <wp:extent cx="285750" cy="219075"/>
                  <wp:effectExtent l="0" t="0" r="0" b="9525"/>
                  <wp:docPr id="12" name="Рисунок 12" descr="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44E0" w:rsidRPr="007101C0" w:rsidRDefault="007144E0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A4EC6" w:rsidRPr="007101C0" w:rsidRDefault="002A4EC6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Политические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последствия</w:t>
      </w:r>
      <w:r w:rsidR="00A33228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A33228" w:rsidRPr="007101C0" w:rsidRDefault="00A33228" w:rsidP="00A3322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Единый бог  - единый правитель</w:t>
      </w:r>
    </w:p>
    <w:p w:rsidR="00A33228" w:rsidRPr="007101C0" w:rsidRDefault="00A33228" w:rsidP="00A3322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Объединение славянских племен</w:t>
      </w:r>
    </w:p>
    <w:p w:rsidR="00A33228" w:rsidRPr="007101C0" w:rsidRDefault="00A33228" w:rsidP="00A3322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Укрепление международных отношений (язычество – </w:t>
      </w:r>
      <w:proofErr w:type="gramStart"/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чужие</w:t>
      </w:r>
      <w:proofErr w:type="gramEnd"/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:rsidR="00A33228" w:rsidRPr="007101C0" w:rsidRDefault="00A33228" w:rsidP="00A3322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«Москва – третий Рим»</w:t>
      </w:r>
    </w:p>
    <w:p w:rsidR="002A4EC6" w:rsidRPr="007101C0" w:rsidRDefault="002A4EC6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Крещение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Руси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произошло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до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окончательного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72" w:tooltip="Раскол христианской церкви (1054)" w:history="1"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раскола</w:t>
        </w:r>
      </w:hyperlink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73" w:tooltip="Римско-католическая церковь" w:history="1"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Западной</w:t>
        </w:r>
      </w:hyperlink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74" w:tooltip="Православие" w:history="1"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Восточной</w:t>
        </w:r>
      </w:hyperlink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церквей,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период,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когда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он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уже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вполне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вызрел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получил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своё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101C0">
        <w:rPr>
          <w:rFonts w:ascii="Times New Roman" w:hAnsi="Times New Roman" w:cs="Times New Roman"/>
          <w:sz w:val="24"/>
          <w:szCs w:val="24"/>
          <w:lang w:eastAsia="ru-RU"/>
        </w:rPr>
        <w:t>выражение</w:t>
      </w:r>
      <w:proofErr w:type="gramEnd"/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как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75" w:tooltip="Догматика" w:history="1"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вероучении</w:t>
        </w:r>
      </w:hyperlink>
      <w:r w:rsidRPr="007101C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так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взаимоотношении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церковной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светской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властей.</w:t>
      </w:r>
    </w:p>
    <w:p w:rsidR="002A4EC6" w:rsidRPr="007101C0" w:rsidRDefault="002A4EC6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византийском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церковно-государственном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правосознании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76" w:tooltip="Император" w:history="1"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Император</w:t>
        </w:r>
      </w:hyperlink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(</w:t>
      </w:r>
      <w:hyperlink r:id="rId77" w:tooltip="Басилевс" w:history="1">
        <w:r w:rsidRPr="007101C0">
          <w:rPr>
            <w:rFonts w:ascii="Times New Roman" w:hAnsi="Times New Roman" w:cs="Times New Roman"/>
            <w:i/>
            <w:iCs/>
            <w:sz w:val="24"/>
            <w:szCs w:val="24"/>
            <w:lang w:eastAsia="ru-RU"/>
          </w:rPr>
          <w:t>Басилевс</w:t>
        </w:r>
      </w:hyperlink>
      <w:r w:rsidRPr="007101C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мыслился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как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Хранитель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Верховный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Защитник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78" w:tooltip="Православие" w:history="1"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православия</w:t>
        </w:r>
      </w:hyperlink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101C0">
        <w:rPr>
          <w:rFonts w:ascii="Times New Roman" w:hAnsi="Times New Roman" w:cs="Times New Roman"/>
          <w:sz w:val="24"/>
          <w:szCs w:val="24"/>
          <w:lang w:eastAsia="ru-RU"/>
        </w:rPr>
        <w:t>эпистимонарх</w:t>
      </w:r>
      <w:proofErr w:type="spellEnd"/>
      <w:r w:rsidRPr="007101C0">
        <w:rPr>
          <w:rFonts w:ascii="Times New Roman" w:hAnsi="Times New Roman" w:cs="Times New Roman"/>
          <w:sz w:val="24"/>
          <w:szCs w:val="24"/>
          <w:lang w:eastAsia="ru-RU"/>
        </w:rPr>
        <w:t>),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101C0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следовательно,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единый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самодержец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101C0">
        <w:rPr>
          <w:rFonts w:ascii="Times New Roman" w:hAnsi="Times New Roman" w:cs="Times New Roman"/>
          <w:sz w:val="24"/>
          <w:szCs w:val="24"/>
          <w:lang w:eastAsia="ru-RU"/>
        </w:rPr>
        <w:t>автократор</w:t>
      </w:r>
      <w:proofErr w:type="spellEnd"/>
      <w:r w:rsidRPr="007101C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всех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православных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народов.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Правители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прочих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христианских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народов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(государств)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получали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него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титулы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архонтов,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князей,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стольников.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Таким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образом,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приняв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крещение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01C0">
        <w:rPr>
          <w:rFonts w:ascii="Times New Roman" w:hAnsi="Times New Roman" w:cs="Times New Roman"/>
          <w:sz w:val="24"/>
          <w:szCs w:val="24"/>
          <w:lang w:eastAsia="ru-RU"/>
        </w:rPr>
        <w:t>Ромеев</w:t>
      </w:r>
      <w:proofErr w:type="spellEnd"/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(византийцев),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Владимир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включил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Русь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орбиту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византийской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государственности.</w:t>
      </w:r>
    </w:p>
    <w:p w:rsidR="002A4EC6" w:rsidRPr="007101C0" w:rsidRDefault="002A4EC6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sz w:val="24"/>
          <w:szCs w:val="24"/>
          <w:lang w:eastAsia="ru-RU"/>
        </w:rPr>
        <w:t>Так,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Киевскому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великому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князю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79" w:tooltip="XII век" w:history="1"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XII</w:t>
        </w:r>
        <w:r w:rsidR="007144E0" w:rsidRPr="007101C0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веке</w:t>
        </w:r>
      </w:hyperlink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Константинополе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усвоялся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скромный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придворный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титул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стольника.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Киевская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же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митрополия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Константинопольских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диптихах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занимала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место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ряду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последних: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древнейшем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из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них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—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61-е,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более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позднем,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составленном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80" w:tooltip="Андроник II Палеолог" w:history="1">
        <w:proofErr w:type="spellStart"/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Андронике</w:t>
        </w:r>
        <w:proofErr w:type="spellEnd"/>
        <w:r w:rsidR="007144E0" w:rsidRPr="007101C0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II</w:t>
        </w:r>
      </w:hyperlink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81" w:tooltip="Палеологи" w:history="1"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Палеологе</w:t>
        </w:r>
      </w:hyperlink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(1306—1328)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—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77-е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место.</w:t>
      </w:r>
    </w:p>
    <w:p w:rsidR="002A4EC6" w:rsidRPr="007101C0" w:rsidRDefault="002A4EC6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sz w:val="24"/>
          <w:szCs w:val="24"/>
          <w:lang w:eastAsia="ru-RU"/>
        </w:rPr>
        <w:t>Митрополит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82" w:tooltip="Платон (Левшин)" w:history="1"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Платон</w:t>
        </w:r>
        <w:r w:rsidR="007144E0" w:rsidRPr="007101C0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(Левшин)</w:t>
        </w:r>
      </w:hyperlink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начале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83" w:tooltip="XIX век" w:history="1"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XIX</w:t>
        </w:r>
        <w:r w:rsidR="007144E0" w:rsidRPr="007101C0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r w:rsidRPr="007101C0">
          <w:rPr>
            <w:rFonts w:ascii="Times New Roman" w:hAnsi="Times New Roman" w:cs="Times New Roman"/>
            <w:sz w:val="24"/>
            <w:szCs w:val="24"/>
            <w:lang w:eastAsia="ru-RU"/>
          </w:rPr>
          <w:t>века</w:t>
        </w:r>
      </w:hyperlink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видел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особое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значение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принятии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христианства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из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Константинополя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(а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Рима):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«Великое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благодарение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обязана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Россия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воссылать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Пастыреначальнику</w:t>
      </w:r>
      <w:proofErr w:type="spellEnd"/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Христу,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что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объял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её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мраком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запада,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то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есть,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что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подверглась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она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игу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01C0">
        <w:rPr>
          <w:rFonts w:ascii="Times New Roman" w:hAnsi="Times New Roman" w:cs="Times New Roman"/>
          <w:sz w:val="24"/>
          <w:szCs w:val="24"/>
          <w:lang w:eastAsia="ru-RU"/>
        </w:rPr>
        <w:t>западныя</w:t>
      </w:r>
      <w:proofErr w:type="spellEnd"/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01C0">
        <w:rPr>
          <w:rFonts w:ascii="Times New Roman" w:hAnsi="Times New Roman" w:cs="Times New Roman"/>
          <w:sz w:val="24"/>
          <w:szCs w:val="24"/>
          <w:lang w:eastAsia="ru-RU"/>
        </w:rPr>
        <w:t>Римския</w:t>
      </w:r>
      <w:proofErr w:type="spellEnd"/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церкви,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где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уже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сие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время,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многим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суевериям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присвоениям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Пап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себе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неограниченной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власти,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духу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всём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мирскому,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Евангельскому,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всё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почти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было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01C0">
        <w:rPr>
          <w:rFonts w:ascii="Times New Roman" w:hAnsi="Times New Roman" w:cs="Times New Roman"/>
          <w:sz w:val="24"/>
          <w:szCs w:val="24"/>
          <w:lang w:eastAsia="ru-RU"/>
        </w:rPr>
        <w:t>превращенно</w:t>
      </w:r>
      <w:proofErr w:type="spellEnd"/>
      <w:r w:rsidRPr="007101C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Свободил</w:t>
      </w:r>
      <w:proofErr w:type="spellEnd"/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нас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Господь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сих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сетей;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хотя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запад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01C0">
        <w:rPr>
          <w:rFonts w:ascii="Times New Roman" w:hAnsi="Times New Roman" w:cs="Times New Roman"/>
          <w:sz w:val="24"/>
          <w:szCs w:val="24"/>
          <w:lang w:eastAsia="ru-RU"/>
        </w:rPr>
        <w:t>Антихристовым</w:t>
      </w:r>
      <w:proofErr w:type="spellEnd"/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усилием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всемерно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01C0">
        <w:rPr>
          <w:rFonts w:ascii="Times New Roman" w:hAnsi="Times New Roman" w:cs="Times New Roman"/>
          <w:sz w:val="24"/>
          <w:szCs w:val="24"/>
          <w:lang w:eastAsia="ru-RU"/>
        </w:rPr>
        <w:t>тщался</w:t>
      </w:r>
      <w:proofErr w:type="spellEnd"/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нас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себе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покорить,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как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впоследствии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сие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будет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более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видимо».</w:t>
      </w:r>
    </w:p>
    <w:p w:rsidR="007144E0" w:rsidRPr="007101C0" w:rsidRDefault="007144E0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A4EC6" w:rsidRPr="007101C0" w:rsidRDefault="002A4EC6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Культурные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последствия</w:t>
      </w:r>
    </w:p>
    <w:p w:rsidR="00A33228" w:rsidRPr="007101C0" w:rsidRDefault="002A4EC6" w:rsidP="00A3322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Принятие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христианства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содействовало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развитию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зодчества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живописи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средневековых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её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формах,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проникновению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византийской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культуры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как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наследницы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античной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традиции.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A4EC6" w:rsidRPr="007101C0" w:rsidRDefault="002A4EC6" w:rsidP="00A3322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Особенно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важным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было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распространение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кириллической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письменности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книжной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традиции: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именно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после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крещения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Руси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возникли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первые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памятники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древнерусской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письменной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культуры.</w:t>
      </w:r>
      <w:r w:rsidR="00A33228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Нестор «Повесть временных лет»</w:t>
      </w:r>
    </w:p>
    <w:p w:rsidR="00A33228" w:rsidRPr="007101C0" w:rsidRDefault="00A33228" w:rsidP="00A3322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Нравственный аспект.</w:t>
      </w:r>
    </w:p>
    <w:p w:rsidR="002A4EC6" w:rsidRPr="007101C0" w:rsidRDefault="002A4EC6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«Князь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hyperlink r:id="rId84" w:tooltip="Глеб Святославич (князь новгородский)" w:history="1">
        <w:r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>Глеб</w:t>
        </w:r>
        <w:r w:rsidR="007144E0"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 xml:space="preserve"> </w:t>
        </w:r>
        <w:r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>Святославович</w:t>
        </w:r>
      </w:hyperlink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убивает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hyperlink r:id="rId85" w:tooltip="Волхвы" w:history="1">
        <w:r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>волхва</w:t>
        </w:r>
      </w:hyperlink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на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Новгородском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вече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(Княжий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суд)»,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1898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год.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hyperlink r:id="rId86" w:tooltip="Рябушкин, Андрей Петрович" w:history="1">
        <w:r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>А.</w:t>
        </w:r>
        <w:r w:rsidR="007144E0"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 xml:space="preserve"> </w:t>
        </w:r>
        <w:r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>П.</w:t>
        </w:r>
        <w:r w:rsidR="007144E0"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 xml:space="preserve"> </w:t>
        </w:r>
        <w:r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>Рябушкин</w:t>
        </w:r>
      </w:hyperlink>
    </w:p>
    <w:p w:rsidR="002A4EC6" w:rsidRPr="007101C0" w:rsidRDefault="002A4EC6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Принятие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христианства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как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государственной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религии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неизбежно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влекло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ликвидацию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hyperlink r:id="rId87" w:tooltip="Славянская мифология" w:history="1">
        <w:r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>языческих</w:t>
        </w:r>
        <w:r w:rsidR="007144E0"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 xml:space="preserve"> </w:t>
        </w:r>
        <w:r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>культов</w:t>
        </w:r>
      </w:hyperlink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,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пользовавшихся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до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того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hyperlink r:id="rId88" w:tooltip="Великий князь" w:history="1">
        <w:r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>великокняжеским</w:t>
        </w:r>
      </w:hyperlink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патронатом.</w:t>
      </w:r>
    </w:p>
    <w:p w:rsidR="002A4EC6" w:rsidRPr="007101C0" w:rsidRDefault="002A4EC6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Духовенство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осуждало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языческие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обряды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празднества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(некоторые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из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них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сохранялись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долгое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время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вследствие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того,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что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некоторыми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исследователями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квалифицируется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как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hyperlink r:id="rId89" w:tooltip="Религиозный синкретизм" w:history="1">
        <w:r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>религиозный</w:t>
        </w:r>
        <w:r w:rsidR="007144E0"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 xml:space="preserve"> </w:t>
        </w:r>
        <w:r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>синкретизм</w:t>
        </w:r>
      </w:hyperlink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или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двоеверие).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Разрушались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культовые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сооружения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—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hyperlink r:id="rId90" w:tooltip="Идол" w:history="1">
        <w:r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>идолы</w:t>
        </w:r>
      </w:hyperlink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,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hyperlink r:id="rId91" w:tooltip="Капище" w:history="1">
        <w:r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>капища</w:t>
        </w:r>
      </w:hyperlink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2A4EC6" w:rsidRPr="007101C0" w:rsidRDefault="002A4EC6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По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мнению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некоторых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исследователей,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опирающихся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на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«</w:t>
      </w:r>
      <w:hyperlink r:id="rId92" w:tooltip="Повесть временных лет" w:history="1">
        <w:r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>Повесть</w:t>
        </w:r>
        <w:r w:rsidR="007144E0"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 xml:space="preserve"> </w:t>
        </w:r>
        <w:r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>временных</w:t>
        </w:r>
        <w:r w:rsidR="007144E0"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 xml:space="preserve"> </w:t>
        </w:r>
        <w:r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>лет</w:t>
        </w:r>
      </w:hyperlink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»,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«восстание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hyperlink r:id="rId93" w:tooltip="Волхв" w:history="1">
        <w:r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>волхвов</w:t>
        </w:r>
      </w:hyperlink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»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во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Владимиро-Суздальской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Руси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1024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(а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также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1071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году)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сопровождалось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действиями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убийствами,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имевшими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ритуальный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характер.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Ярослав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Мудрый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«жестоко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расправился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с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волхвами,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наведя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порядок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даннических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областях»;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1070-х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годах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Новгороде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волхв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был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убит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дружиной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князя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Глеба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(«это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был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религиозный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бытовой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конфликт,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переплетавшийся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с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борьбой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против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власти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Киева»)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(см.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hyperlink r:id="rId94" w:tooltip="Суздальское восстание 1024 года" w:history="1">
        <w:r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>Суздальское</w:t>
        </w:r>
        <w:r w:rsidR="007144E0"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 xml:space="preserve"> </w:t>
        </w:r>
        <w:r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>восстание</w:t>
        </w:r>
        <w:r w:rsidR="007144E0"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 xml:space="preserve"> </w:t>
        </w:r>
        <w:r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>1024</w:t>
        </w:r>
        <w:r w:rsidR="007144E0"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 xml:space="preserve"> </w:t>
        </w:r>
        <w:r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>года</w:t>
        </w:r>
      </w:hyperlink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).</w:t>
      </w:r>
    </w:p>
    <w:p w:rsidR="002A4EC6" w:rsidRPr="007101C0" w:rsidRDefault="00306688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hyperlink r:id="rId95" w:tooltip="Российская империя" w:history="1">
        <w:r w:rsidR="002A4EC6"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>Русская</w:t>
        </w:r>
      </w:hyperlink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церковно-историческая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литература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hyperlink r:id="rId96" w:tooltip="XIX" w:history="1">
        <w:r w:rsidR="002A4EC6"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>XIX</w:t>
        </w:r>
      </w:hyperlink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—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начала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hyperlink r:id="rId97" w:tooltip="XX век" w:history="1">
        <w:r w:rsidR="002A4EC6"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>XX</w:t>
        </w:r>
        <w:r w:rsidR="007144E0"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 xml:space="preserve"> </w:t>
        </w:r>
        <w:r w:rsidR="002A4EC6"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>века</w:t>
        </w:r>
      </w:hyperlink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историю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христианства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России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Русской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церкви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обычно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рассматривала</w:t>
      </w:r>
      <w:proofErr w:type="gramEnd"/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начиная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с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hyperlink r:id="rId98" w:tooltip="I век" w:history="1">
        <w:r w:rsidR="002A4EC6"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>I</w:t>
        </w:r>
        <w:r w:rsidR="007144E0"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 xml:space="preserve"> </w:t>
        </w:r>
        <w:r w:rsidR="002A4EC6"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>века</w:t>
        </w:r>
      </w:hyperlink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,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связывая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её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с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деятельностью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апостола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Андрея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Первозванного.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Так,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один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из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наиболее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>авторитетных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церковных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историков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конца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hyperlink r:id="rId99" w:tooltip="XIX век" w:history="1">
        <w:r w:rsidR="002A4EC6"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>XIX</w:t>
        </w:r>
        <w:r w:rsidR="007144E0"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 xml:space="preserve"> </w:t>
        </w:r>
        <w:r w:rsidR="002A4EC6"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>века</w:t>
        </w:r>
      </w:hyperlink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hyperlink r:id="rId100" w:tooltip="Голубинский, Евгений Евсигнеевич" w:history="1">
        <w:r w:rsidR="002A4EC6"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>Е.</w:t>
        </w:r>
        <w:r w:rsidR="007144E0"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 xml:space="preserve"> </w:t>
        </w:r>
        <w:r w:rsidR="002A4EC6"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>Е.</w:t>
        </w:r>
        <w:r w:rsidR="007144E0"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 xml:space="preserve"> </w:t>
        </w:r>
        <w:r w:rsidR="002A4EC6"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>Голубинский</w:t>
        </w:r>
      </w:hyperlink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Первую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главу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своего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фундаментального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исследования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«История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Русской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Церкви»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обозначил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как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«Христианство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на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Руси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до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св.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Владимира».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Наиболее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авторитетный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русский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церковный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историк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митрополит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hyperlink r:id="rId101" w:tooltip="Макарий (Булгаков)" w:history="1">
        <w:proofErr w:type="spellStart"/>
        <w:r w:rsidR="002A4EC6"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>Макарий</w:t>
        </w:r>
        <w:proofErr w:type="spellEnd"/>
        <w:r w:rsidR="007144E0"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 xml:space="preserve"> </w:t>
        </w:r>
        <w:r w:rsidR="002A4EC6"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>(Булгаков)</w:t>
        </w:r>
      </w:hyperlink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посвящает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истории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христианства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России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до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988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года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первые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2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части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своего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основного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труда.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Для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обозначения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же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того,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что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произошло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Киеве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конце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hyperlink r:id="rId102" w:tooltip="X век" w:history="1">
        <w:r w:rsidR="002A4EC6"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>X</w:t>
        </w:r>
        <w:r w:rsidR="007144E0"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 xml:space="preserve"> </w:t>
        </w:r>
        <w:r w:rsidR="002A4EC6"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>века</w:t>
        </w:r>
      </w:hyperlink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использовались</w:t>
      </w:r>
      <w:proofErr w:type="gramEnd"/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различные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термины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(то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есть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не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существовало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устоявшейся,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клишированной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терминологии):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«общее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Руския</w:t>
      </w:r>
      <w:proofErr w:type="spellEnd"/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земли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крещение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при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Святом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Владимире»,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«обращение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князя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Владимира»,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«окончательное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устройство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Православной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Церкви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России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при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святом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Владимире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Ярославе».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Сам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князь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Владимир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обычно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именовался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«просветителем»,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как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он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именуется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составленном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конце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XIX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века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hyperlink r:id="rId103" w:tooltip="Акафист" w:history="1">
        <w:r w:rsidR="002A4EC6"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>акафисте</w:t>
        </w:r>
      </w:hyperlink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4EC6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ему.</w:t>
      </w:r>
    </w:p>
    <w:p w:rsidR="002A4EC6" w:rsidRPr="007101C0" w:rsidRDefault="002A4EC6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Однако,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«Православном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церковном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календаре»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на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1983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год,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когда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началась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подготовка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к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празднованию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«1000-летия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Крещения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Руси»,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указывался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988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год,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а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событию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придавалось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значение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начала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процесса: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«Крещение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киевлян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988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году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положило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начало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утверждению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христианства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во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всей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Русской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земле».</w:t>
      </w:r>
    </w:p>
    <w:p w:rsidR="002A4EC6" w:rsidRPr="007101C0" w:rsidRDefault="002A4EC6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Юридически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официальный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Гражданский</w:t>
      </w:r>
      <w:r w:rsidR="007144E0" w:rsidRPr="007101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Устав</w:t>
      </w:r>
      <w:r w:rsidR="007144E0" w:rsidRPr="007101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РПЦ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,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зарегистрированный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hyperlink r:id="rId104" w:tooltip="Министерство юстиции Российской Федерации" w:history="1">
        <w:r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>Министерстве</w:t>
        </w:r>
        <w:r w:rsidR="007144E0"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 xml:space="preserve"> </w:t>
        </w:r>
        <w:r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>юстиции</w:t>
        </w:r>
      </w:hyperlink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hyperlink r:id="rId105" w:tooltip="РСФСР" w:history="1">
        <w:r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>РСФСР</w:t>
        </w:r>
      </w:hyperlink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hyperlink r:id="rId106" w:tooltip="30 мая" w:history="1">
        <w:r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>30</w:t>
        </w:r>
        <w:r w:rsidR="007144E0"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 xml:space="preserve"> </w:t>
        </w:r>
        <w:r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>мая</w:t>
        </w:r>
      </w:hyperlink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hyperlink r:id="rId107" w:tooltip="1991 год" w:history="1">
        <w:r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>1991</w:t>
        </w:r>
        <w:r w:rsidR="007144E0"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 xml:space="preserve"> </w:t>
        </w:r>
        <w:r w:rsidRPr="007101C0">
          <w:rPr>
            <w:rFonts w:ascii="Times New Roman" w:hAnsi="Times New Roman" w:cs="Times New Roman"/>
            <w:i/>
            <w:sz w:val="24"/>
            <w:szCs w:val="24"/>
            <w:lang w:eastAsia="ru-RU"/>
          </w:rPr>
          <w:t>года</w:t>
        </w:r>
      </w:hyperlink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(позднейшие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не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публиковались),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гласил: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«Русская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Православная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Церковь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ведёт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свое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историческое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бытие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от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Крещения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Руси,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имевшего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место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988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году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Киеве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при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великом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князе</w:t>
      </w:r>
      <w:r w:rsidR="007144E0"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sz w:val="24"/>
          <w:szCs w:val="24"/>
          <w:lang w:eastAsia="ru-RU"/>
        </w:rPr>
        <w:t>Владимире».</w:t>
      </w:r>
    </w:p>
    <w:p w:rsidR="007144E0" w:rsidRPr="007101C0" w:rsidRDefault="007144E0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A4EC6" w:rsidRPr="007101C0" w:rsidRDefault="002A4EC6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Оценка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советской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историографии</w:t>
      </w:r>
    </w:p>
    <w:p w:rsidR="002A4EC6" w:rsidRPr="007101C0" w:rsidRDefault="002A4EC6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На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введение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христианства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качестве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официальной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религии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108" w:tooltip="СССР" w:history="1">
        <w:r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>советской</w:t>
        </w:r>
      </w:hyperlink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(до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109" w:tooltip="1985 год" w:history="1">
        <w:r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>1985</w:t>
        </w:r>
        <w:r w:rsidR="007144E0"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>года</w:t>
        </w:r>
      </w:hyperlink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исторической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науке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существовало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несколько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точек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зрения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негативной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до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целом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(с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оговорками)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позитивной.</w:t>
      </w:r>
    </w:p>
    <w:p w:rsidR="002A4EC6" w:rsidRPr="007101C0" w:rsidRDefault="002A4EC6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sz w:val="24"/>
          <w:szCs w:val="24"/>
          <w:lang w:eastAsia="ru-RU"/>
        </w:rPr>
        <w:t>Так,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изданной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110" w:tooltip="1930 год" w:history="1">
        <w:r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>1930</w:t>
        </w:r>
        <w:r w:rsidR="007144E0"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>году</w:t>
        </w:r>
      </w:hyperlink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книге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Церковь</w:t>
      </w:r>
      <w:r w:rsidR="007144E0" w:rsidRPr="007101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идея</w:t>
      </w:r>
      <w:r w:rsidR="007144E0" w:rsidRPr="007101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самодержавия</w:t>
      </w:r>
      <w:r w:rsidR="007144E0" w:rsidRPr="007101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</w:t>
      </w:r>
      <w:r w:rsidR="007144E0" w:rsidRPr="007101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России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крещении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Руси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говорится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следующее: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8155"/>
        <w:gridCol w:w="615"/>
      </w:tblGrid>
      <w:tr w:rsidR="007144E0" w:rsidRPr="007101C0" w:rsidTr="002A4EC6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2A4EC6" w:rsidRPr="007101C0" w:rsidRDefault="002A4EC6" w:rsidP="007144E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01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290BF5" wp14:editId="17BC84E8">
                  <wp:extent cx="285750" cy="219075"/>
                  <wp:effectExtent l="0" t="0" r="0" b="9525"/>
                  <wp:docPr id="13" name="Рисунок 13" descr="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A4EC6" w:rsidRPr="007101C0" w:rsidRDefault="002A4EC6" w:rsidP="007144E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01C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Принесённое</w:t>
            </w:r>
            <w:r w:rsidR="007144E0" w:rsidRPr="007101C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</w:t>
            </w:r>
            <w:r w:rsidR="007144E0" w:rsidRPr="007101C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нам</w:t>
            </w:r>
            <w:r w:rsidR="007144E0" w:rsidRPr="007101C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из</w:t>
            </w:r>
            <w:r w:rsidR="007144E0" w:rsidRPr="007101C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Византии</w:t>
            </w:r>
            <w:r w:rsidR="007144E0" w:rsidRPr="007101C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православие</w:t>
            </w:r>
            <w:r w:rsidR="007144E0" w:rsidRPr="007101C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сломило</w:t>
            </w:r>
            <w:r w:rsidR="007144E0" w:rsidRPr="007101C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</w:t>
            </w:r>
            <w:r w:rsidR="007144E0" w:rsidRPr="007101C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загубило</w:t>
            </w:r>
            <w:r w:rsidR="007144E0" w:rsidRPr="007101C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буйный</w:t>
            </w:r>
            <w:r w:rsidR="007144E0" w:rsidRPr="007101C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языческий</w:t>
            </w:r>
            <w:r w:rsidR="007144E0" w:rsidRPr="007101C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дух</w:t>
            </w:r>
            <w:r w:rsidR="007144E0" w:rsidRPr="007101C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дикого</w:t>
            </w:r>
            <w:r w:rsidR="007144E0" w:rsidRPr="007101C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свободолюбивого</w:t>
            </w:r>
            <w:r w:rsidR="007144E0" w:rsidRPr="007101C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росса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целые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века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держало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народ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невежестве,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было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гасителем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русской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общественной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жизни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истинного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просвещения,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убивало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поэтическое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творчество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народа,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глушило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нём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звуки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живой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песни,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вольнолюбивые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порывы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классовому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освобождению.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</w:t>
            </w:r>
            <w:proofErr w:type="gramEnd"/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пьянствуя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подхалимствуя,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древне-русское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духовенство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приучило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пьянству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подхалимству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перед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господствующими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классами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народ,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своей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духовной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hyperlink r:id="rId111" w:tooltip="Сивуха" w:history="1">
              <w:r w:rsidRPr="007101C0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сивухой</w:t>
              </w:r>
            </w:hyperlink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проповедями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обильной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церковно-книжной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литературой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окончательно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создало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почву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полного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закабаления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трудящихся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власти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князя,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боярина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жестокого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чиновника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княжеского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тиуна,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творившего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суд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расправу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над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угнетенными</w:t>
            </w:r>
            <w:r w:rsidR="007144E0"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массами</w:t>
            </w:r>
          </w:p>
        </w:tc>
        <w:tc>
          <w:tcPr>
            <w:tcW w:w="450" w:type="dxa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  <w:hideMark/>
          </w:tcPr>
          <w:p w:rsidR="002A4EC6" w:rsidRPr="007101C0" w:rsidRDefault="002A4EC6" w:rsidP="007144E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01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437606" wp14:editId="5513916E">
                  <wp:extent cx="285750" cy="219075"/>
                  <wp:effectExtent l="0" t="0" r="0" b="9525"/>
                  <wp:docPr id="14" name="Рисунок 14" descr="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4EC6" w:rsidRPr="007101C0" w:rsidRDefault="002A4EC6" w:rsidP="007144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1C0">
        <w:rPr>
          <w:rFonts w:ascii="Times New Roman" w:hAnsi="Times New Roman" w:cs="Times New Roman"/>
          <w:sz w:val="24"/>
          <w:szCs w:val="24"/>
          <w:lang w:eastAsia="ru-RU"/>
        </w:rPr>
        <w:t>«Пособие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истории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СССР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подготовительных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отделений</w:t>
      </w:r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sz w:val="24"/>
          <w:szCs w:val="24"/>
          <w:lang w:eastAsia="ru-RU"/>
        </w:rPr>
        <w:t>вузов»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112" w:tooltip="1979 год" w:history="1">
        <w:r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>1979</w:t>
        </w:r>
        <w:r w:rsidR="007144E0"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Pr="007101C0">
          <w:rPr>
            <w:rFonts w:ascii="Times New Roman" w:hAnsi="Times New Roman" w:cs="Times New Roman"/>
            <w:b/>
            <w:sz w:val="24"/>
            <w:szCs w:val="24"/>
            <w:lang w:eastAsia="ru-RU"/>
          </w:rPr>
          <w:t>года</w:t>
        </w:r>
      </w:hyperlink>
      <w:r w:rsidR="007144E0" w:rsidRPr="007101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издания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называет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введение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христианства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«второй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религиозной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реформой»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Владимира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I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даёт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иную</w:t>
      </w:r>
      <w:r w:rsidR="007144E0"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C0">
        <w:rPr>
          <w:rFonts w:ascii="Times New Roman" w:hAnsi="Times New Roman" w:cs="Times New Roman"/>
          <w:b/>
          <w:sz w:val="24"/>
          <w:szCs w:val="24"/>
          <w:lang w:eastAsia="ru-RU"/>
        </w:rPr>
        <w:t>оценку:</w:t>
      </w:r>
    </w:p>
    <w:tbl>
      <w:tblPr>
        <w:tblW w:w="9445" w:type="dxa"/>
        <w:tblInd w:w="-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"/>
        <w:gridCol w:w="615"/>
        <w:gridCol w:w="4735"/>
        <w:gridCol w:w="3420"/>
        <w:gridCol w:w="615"/>
        <w:gridCol w:w="30"/>
      </w:tblGrid>
      <w:tr w:rsidR="007144E0" w:rsidRPr="007101C0" w:rsidTr="006B3A46">
        <w:trPr>
          <w:gridBefore w:val="1"/>
          <w:gridAfter w:val="1"/>
          <w:wBefore w:w="30" w:type="dxa"/>
          <w:wAfter w:w="30" w:type="dxa"/>
        </w:trPr>
        <w:tc>
          <w:tcPr>
            <w:tcW w:w="615" w:type="dxa"/>
            <w:shd w:val="clear" w:color="auto" w:fill="auto"/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2A4EC6" w:rsidRPr="007101C0" w:rsidRDefault="002A4EC6" w:rsidP="007144E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1C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BF0D36" wp14:editId="3E6AD22B">
                  <wp:extent cx="285750" cy="219075"/>
                  <wp:effectExtent l="0" t="0" r="0" b="9525"/>
                  <wp:docPr id="15" name="Рисунок 15" descr="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5" w:type="dxa"/>
            <w:gridSpan w:val="2"/>
            <w:shd w:val="clear" w:color="auto" w:fill="auto"/>
            <w:vAlign w:val="center"/>
            <w:hideMark/>
          </w:tcPr>
          <w:p w:rsidR="002A4EC6" w:rsidRPr="007101C0" w:rsidRDefault="002A4EC6" w:rsidP="007144E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Принятие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христианства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укрепляло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государственную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власть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и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территориальное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единство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Древнерусского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государства.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Оно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имело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большое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международное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значение,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которое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заключалось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в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том,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что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Русь,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отвергнув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„примитивное“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язычество,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становилась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теперь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равной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другим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христианским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народам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&lt;…&gt;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Принятие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христианства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сыграло</w:t>
            </w:r>
            <w:proofErr w:type="gramEnd"/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большую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роль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для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развития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русской</w:t>
            </w:r>
            <w:r w:rsidR="007144E0"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7101C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культуры.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  <w:hideMark/>
          </w:tcPr>
          <w:p w:rsidR="002A4EC6" w:rsidRPr="007101C0" w:rsidRDefault="002A4EC6" w:rsidP="007144E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01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0D97A3" wp14:editId="5B7EFDCA">
                  <wp:extent cx="285750" cy="219075"/>
                  <wp:effectExtent l="0" t="0" r="0" b="9525"/>
                  <wp:docPr id="16" name="Рисунок 16" descr="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44E0" w:rsidRPr="007101C0" w:rsidTr="006B3A46">
        <w:tblPrEx>
          <w:tblCellSpacing w:w="15" w:type="dxa"/>
        </w:tblPrEx>
        <w:trPr>
          <w:tblCellSpacing w:w="15" w:type="dxa"/>
        </w:trPr>
        <w:tc>
          <w:tcPr>
            <w:tcW w:w="5380" w:type="dxa"/>
            <w:gridSpan w:val="3"/>
            <w:vAlign w:val="center"/>
          </w:tcPr>
          <w:p w:rsidR="00706D5A" w:rsidRPr="007101C0" w:rsidRDefault="00706D5A" w:rsidP="007144E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" w:name="n4"/>
            <w:bookmarkStart w:id="2" w:name="n5"/>
            <w:bookmarkStart w:id="3" w:name="top"/>
            <w:bookmarkEnd w:id="1"/>
            <w:bookmarkEnd w:id="2"/>
          </w:p>
        </w:tc>
        <w:tc>
          <w:tcPr>
            <w:tcW w:w="4065" w:type="dxa"/>
            <w:gridSpan w:val="3"/>
            <w:vAlign w:val="center"/>
          </w:tcPr>
          <w:p w:rsidR="00706D5A" w:rsidRPr="007101C0" w:rsidRDefault="00706D5A" w:rsidP="007144E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3"/>
    </w:tbl>
    <w:p w:rsidR="007144E0" w:rsidRPr="007101C0" w:rsidRDefault="007144E0" w:rsidP="00714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44E0" w:rsidRPr="007101C0">
      <w:footerReference w:type="default" r:id="rId1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688" w:rsidRDefault="00306688" w:rsidP="007101C0">
      <w:pPr>
        <w:spacing w:after="0" w:line="240" w:lineRule="auto"/>
      </w:pPr>
      <w:r>
        <w:separator/>
      </w:r>
    </w:p>
  </w:endnote>
  <w:endnote w:type="continuationSeparator" w:id="0">
    <w:p w:rsidR="00306688" w:rsidRDefault="00306688" w:rsidP="00710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9231867"/>
      <w:docPartObj>
        <w:docPartGallery w:val="Page Numbers (Bottom of Page)"/>
        <w:docPartUnique/>
      </w:docPartObj>
    </w:sdtPr>
    <w:sdtContent>
      <w:p w:rsidR="007101C0" w:rsidRDefault="007101C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7101C0" w:rsidRDefault="007101C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688" w:rsidRDefault="00306688" w:rsidP="007101C0">
      <w:pPr>
        <w:spacing w:after="0" w:line="240" w:lineRule="auto"/>
      </w:pPr>
      <w:r>
        <w:separator/>
      </w:r>
    </w:p>
  </w:footnote>
  <w:footnote w:type="continuationSeparator" w:id="0">
    <w:p w:rsidR="00306688" w:rsidRDefault="00306688" w:rsidP="00710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A5887"/>
    <w:multiLevelType w:val="hybridMultilevel"/>
    <w:tmpl w:val="E94806E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D9E05E9"/>
    <w:multiLevelType w:val="hybridMultilevel"/>
    <w:tmpl w:val="52446DFE"/>
    <w:lvl w:ilvl="0" w:tplc="C936CAC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F561778"/>
    <w:multiLevelType w:val="multilevel"/>
    <w:tmpl w:val="0FB2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C6"/>
    <w:rsid w:val="00095DA6"/>
    <w:rsid w:val="002A4EC6"/>
    <w:rsid w:val="002D1326"/>
    <w:rsid w:val="00306688"/>
    <w:rsid w:val="00394ECA"/>
    <w:rsid w:val="0047098E"/>
    <w:rsid w:val="005D38B1"/>
    <w:rsid w:val="00605ADB"/>
    <w:rsid w:val="00620166"/>
    <w:rsid w:val="006B0FB5"/>
    <w:rsid w:val="006B3A46"/>
    <w:rsid w:val="00706D5A"/>
    <w:rsid w:val="007101C0"/>
    <w:rsid w:val="007144E0"/>
    <w:rsid w:val="008956C1"/>
    <w:rsid w:val="008D7244"/>
    <w:rsid w:val="00A33228"/>
    <w:rsid w:val="00BF30CB"/>
    <w:rsid w:val="00E31F2D"/>
    <w:rsid w:val="00F3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4E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A4E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4E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4E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A4EC6"/>
  </w:style>
  <w:style w:type="paragraph" w:styleId="a3">
    <w:name w:val="Normal (Web)"/>
    <w:basedOn w:val="a"/>
    <w:uiPriority w:val="99"/>
    <w:semiHidden/>
    <w:unhideWhenUsed/>
    <w:rsid w:val="002A4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4EC6"/>
  </w:style>
  <w:style w:type="character" w:styleId="a4">
    <w:name w:val="Hyperlink"/>
    <w:basedOn w:val="a0"/>
    <w:uiPriority w:val="99"/>
    <w:semiHidden/>
    <w:unhideWhenUsed/>
    <w:rsid w:val="002A4EC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A4EC6"/>
    <w:rPr>
      <w:color w:val="800080"/>
      <w:u w:val="single"/>
    </w:rPr>
  </w:style>
  <w:style w:type="character" w:customStyle="1" w:styleId="toctoggle">
    <w:name w:val="toctoggle"/>
    <w:basedOn w:val="a0"/>
    <w:rsid w:val="002A4EC6"/>
  </w:style>
  <w:style w:type="character" w:customStyle="1" w:styleId="tocnumber">
    <w:name w:val="tocnumber"/>
    <w:basedOn w:val="a0"/>
    <w:rsid w:val="002A4EC6"/>
  </w:style>
  <w:style w:type="character" w:customStyle="1" w:styleId="toctext">
    <w:name w:val="toctext"/>
    <w:basedOn w:val="a0"/>
    <w:rsid w:val="002A4EC6"/>
  </w:style>
  <w:style w:type="character" w:customStyle="1" w:styleId="mw-headline">
    <w:name w:val="mw-headline"/>
    <w:basedOn w:val="a0"/>
    <w:rsid w:val="002A4EC6"/>
  </w:style>
  <w:style w:type="character" w:customStyle="1" w:styleId="mw-editsection">
    <w:name w:val="mw-editsection"/>
    <w:basedOn w:val="a0"/>
    <w:rsid w:val="002A4EC6"/>
  </w:style>
  <w:style w:type="character" w:customStyle="1" w:styleId="mw-editsection-bracket">
    <w:name w:val="mw-editsection-bracket"/>
    <w:basedOn w:val="a0"/>
    <w:rsid w:val="002A4EC6"/>
  </w:style>
  <w:style w:type="character" w:customStyle="1" w:styleId="mw-editsection-divider">
    <w:name w:val="mw-editsection-divider"/>
    <w:basedOn w:val="a0"/>
    <w:rsid w:val="002A4EC6"/>
  </w:style>
  <w:style w:type="character" w:customStyle="1" w:styleId="ref-info">
    <w:name w:val="ref-info"/>
    <w:basedOn w:val="a0"/>
    <w:rsid w:val="002A4EC6"/>
  </w:style>
  <w:style w:type="character" w:styleId="HTML">
    <w:name w:val="HTML Cite"/>
    <w:basedOn w:val="a0"/>
    <w:uiPriority w:val="99"/>
    <w:semiHidden/>
    <w:unhideWhenUsed/>
    <w:rsid w:val="002A4EC6"/>
    <w:rPr>
      <w:i/>
      <w:iCs/>
    </w:rPr>
  </w:style>
  <w:style w:type="character" w:customStyle="1" w:styleId="unicode">
    <w:name w:val="unicode"/>
    <w:basedOn w:val="a0"/>
    <w:rsid w:val="002A4EC6"/>
  </w:style>
  <w:style w:type="paragraph" w:styleId="a6">
    <w:name w:val="Balloon Text"/>
    <w:basedOn w:val="a"/>
    <w:link w:val="a7"/>
    <w:uiPriority w:val="99"/>
    <w:semiHidden/>
    <w:unhideWhenUsed/>
    <w:rsid w:val="002A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EC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3322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10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01C0"/>
  </w:style>
  <w:style w:type="paragraph" w:styleId="ab">
    <w:name w:val="footer"/>
    <w:basedOn w:val="a"/>
    <w:link w:val="ac"/>
    <w:uiPriority w:val="99"/>
    <w:unhideWhenUsed/>
    <w:rsid w:val="00710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01C0"/>
  </w:style>
  <w:style w:type="paragraph" w:customStyle="1" w:styleId="869F5D86A0724688A234C6CC24B6A76E">
    <w:name w:val="869F5D86A0724688A234C6CC24B6A76E"/>
    <w:rsid w:val="007101C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4E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A4E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4E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4E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A4EC6"/>
  </w:style>
  <w:style w:type="paragraph" w:styleId="a3">
    <w:name w:val="Normal (Web)"/>
    <w:basedOn w:val="a"/>
    <w:uiPriority w:val="99"/>
    <w:semiHidden/>
    <w:unhideWhenUsed/>
    <w:rsid w:val="002A4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4EC6"/>
  </w:style>
  <w:style w:type="character" w:styleId="a4">
    <w:name w:val="Hyperlink"/>
    <w:basedOn w:val="a0"/>
    <w:uiPriority w:val="99"/>
    <w:semiHidden/>
    <w:unhideWhenUsed/>
    <w:rsid w:val="002A4EC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A4EC6"/>
    <w:rPr>
      <w:color w:val="800080"/>
      <w:u w:val="single"/>
    </w:rPr>
  </w:style>
  <w:style w:type="character" w:customStyle="1" w:styleId="toctoggle">
    <w:name w:val="toctoggle"/>
    <w:basedOn w:val="a0"/>
    <w:rsid w:val="002A4EC6"/>
  </w:style>
  <w:style w:type="character" w:customStyle="1" w:styleId="tocnumber">
    <w:name w:val="tocnumber"/>
    <w:basedOn w:val="a0"/>
    <w:rsid w:val="002A4EC6"/>
  </w:style>
  <w:style w:type="character" w:customStyle="1" w:styleId="toctext">
    <w:name w:val="toctext"/>
    <w:basedOn w:val="a0"/>
    <w:rsid w:val="002A4EC6"/>
  </w:style>
  <w:style w:type="character" w:customStyle="1" w:styleId="mw-headline">
    <w:name w:val="mw-headline"/>
    <w:basedOn w:val="a0"/>
    <w:rsid w:val="002A4EC6"/>
  </w:style>
  <w:style w:type="character" w:customStyle="1" w:styleId="mw-editsection">
    <w:name w:val="mw-editsection"/>
    <w:basedOn w:val="a0"/>
    <w:rsid w:val="002A4EC6"/>
  </w:style>
  <w:style w:type="character" w:customStyle="1" w:styleId="mw-editsection-bracket">
    <w:name w:val="mw-editsection-bracket"/>
    <w:basedOn w:val="a0"/>
    <w:rsid w:val="002A4EC6"/>
  </w:style>
  <w:style w:type="character" w:customStyle="1" w:styleId="mw-editsection-divider">
    <w:name w:val="mw-editsection-divider"/>
    <w:basedOn w:val="a0"/>
    <w:rsid w:val="002A4EC6"/>
  </w:style>
  <w:style w:type="character" w:customStyle="1" w:styleId="ref-info">
    <w:name w:val="ref-info"/>
    <w:basedOn w:val="a0"/>
    <w:rsid w:val="002A4EC6"/>
  </w:style>
  <w:style w:type="character" w:styleId="HTML">
    <w:name w:val="HTML Cite"/>
    <w:basedOn w:val="a0"/>
    <w:uiPriority w:val="99"/>
    <w:semiHidden/>
    <w:unhideWhenUsed/>
    <w:rsid w:val="002A4EC6"/>
    <w:rPr>
      <w:i/>
      <w:iCs/>
    </w:rPr>
  </w:style>
  <w:style w:type="character" w:customStyle="1" w:styleId="unicode">
    <w:name w:val="unicode"/>
    <w:basedOn w:val="a0"/>
    <w:rsid w:val="002A4EC6"/>
  </w:style>
  <w:style w:type="paragraph" w:styleId="a6">
    <w:name w:val="Balloon Text"/>
    <w:basedOn w:val="a"/>
    <w:link w:val="a7"/>
    <w:uiPriority w:val="99"/>
    <w:semiHidden/>
    <w:unhideWhenUsed/>
    <w:rsid w:val="002A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EC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3322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10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01C0"/>
  </w:style>
  <w:style w:type="paragraph" w:styleId="ab">
    <w:name w:val="footer"/>
    <w:basedOn w:val="a"/>
    <w:link w:val="ac"/>
    <w:uiPriority w:val="99"/>
    <w:unhideWhenUsed/>
    <w:rsid w:val="00710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01C0"/>
  </w:style>
  <w:style w:type="paragraph" w:customStyle="1" w:styleId="869F5D86A0724688A234C6CC24B6A76E">
    <w:name w:val="869F5D86A0724688A234C6CC24B6A76E"/>
    <w:rsid w:val="007101C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2628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  <w:div w:id="909123541">
          <w:blockQuote w:val="1"/>
          <w:marLeft w:val="108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946">
          <w:blockQuote w:val="1"/>
          <w:marLeft w:val="108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6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89874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7645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4400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7883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289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36564134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42305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2105105729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780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974368235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988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93921150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598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91130304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140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387414850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945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767852126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9000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2065058531">
          <w:blockQuote w:val="1"/>
          <w:marLeft w:val="108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1747">
          <w:blockQuote w:val="1"/>
          <w:marLeft w:val="108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288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457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2102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5187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3849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812335164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931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3680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E%D1%82%D1%82%D0%BE%D0%BD_I_%D0%92%D0%B5%D0%BB%D0%B8%D0%BA%D0%B8%D0%B9" TargetMode="External"/><Relationship Id="rId21" Type="http://schemas.openxmlformats.org/officeDocument/2006/relationships/hyperlink" Target="https://ru.wikipedia.org/wiki/%D0%A5%D1%80%D0%B8%D1%81%D1%82%D0%B8%D0%B0%D0%BD%D1%81%D1%82%D0%B2%D0%BE" TargetMode="External"/><Relationship Id="rId42" Type="http://schemas.openxmlformats.org/officeDocument/2006/relationships/hyperlink" Target="https://ru.wikipedia.org/wiki/%D0%9F%D0%BE%D0%B2%D0%B5%D1%81%D1%82%D1%8C_%D0%B2%D1%80%D0%B5%D0%BC%D0%B5%D0%BD%D0%BD%D1%8B%D1%85_%D0%BB%D0%B5%D1%82" TargetMode="External"/><Relationship Id="rId47" Type="http://schemas.openxmlformats.org/officeDocument/2006/relationships/hyperlink" Target="https://ru.wikipedia.org/wiki/%D0%92%D0%BB%D0%B0%D0%B4%D0%B8%D0%BC%D0%B8%D1%80-%D0%92%D0%BE%D0%BB%D1%8B%D0%BD%D1%81%D0%BA%D0%B8%D0%B9" TargetMode="External"/><Relationship Id="rId63" Type="http://schemas.openxmlformats.org/officeDocument/2006/relationships/hyperlink" Target="https://ru.wikipedia.org/wiki/%D0%90%D0%BD%D0%BD%D0%B0_%D0%92%D0%B8%D0%B7%D0%B0%D0%BD%D1%82%D0%B8%D0%B9%D1%81%D0%BA%D0%B0%D1%8F" TargetMode="External"/><Relationship Id="rId68" Type="http://schemas.openxmlformats.org/officeDocument/2006/relationships/hyperlink" Target="https://ru.wikipedia.org/wiki/%D0%A2%D0%BE%D0%BF%D0%BE%D1%80%D0%BE%D0%B2,_%D0%92%D0%BB%D0%B0%D0%B4%D0%B8%D0%BC%D0%B8%D1%80_%D0%9D%D0%B8%D0%BA%D0%BE%D0%BB%D0%B0%D0%B5%D0%B2%D0%B8%D1%87" TargetMode="External"/><Relationship Id="rId84" Type="http://schemas.openxmlformats.org/officeDocument/2006/relationships/hyperlink" Target="https://ru.wikipedia.org/wiki/%D0%93%D0%BB%D0%B5%D0%B1_%D0%A1%D0%B2%D1%8F%D1%82%D0%BE%D1%81%D0%BB%D0%B0%D0%B2%D0%B8%D1%87_(%D0%BA%D0%BD%D1%8F%D0%B7%D1%8C_%D0%BD%D0%BE%D0%B2%D0%B3%D0%BE%D1%80%D0%BE%D0%B4%D1%81%D0%BA%D0%B8%D0%B9)" TargetMode="External"/><Relationship Id="rId89" Type="http://schemas.openxmlformats.org/officeDocument/2006/relationships/hyperlink" Target="https://ru.wikipedia.org/wiki/%D0%A0%D0%B5%D0%BB%D0%B8%D0%B3%D0%B8%D0%BE%D0%B7%D0%BD%D1%8B%D0%B9_%D1%81%D0%B8%D0%BD%D0%BA%D1%80%D0%B5%D1%82%D0%B8%D0%B7%D0%BC" TargetMode="External"/><Relationship Id="rId112" Type="http://schemas.openxmlformats.org/officeDocument/2006/relationships/hyperlink" Target="https://ru.wikipedia.org/wiki/1979_%D0%B3%D0%BE%D0%B4" TargetMode="External"/><Relationship Id="rId16" Type="http://schemas.openxmlformats.org/officeDocument/2006/relationships/hyperlink" Target="https://ru.wikipedia.org/wiki/%D0%A0%D0%A1%D0%A4%D0%A1%D0%A0" TargetMode="External"/><Relationship Id="rId107" Type="http://schemas.openxmlformats.org/officeDocument/2006/relationships/hyperlink" Target="https://ru.wikipedia.org/wiki/1991_%D0%B3%D0%BE%D0%B4" TargetMode="External"/><Relationship Id="rId11" Type="http://schemas.openxmlformats.org/officeDocument/2006/relationships/hyperlink" Target="https://ru.wikipedia.org/wiki/%D0%98%D1%81%D1%82%D0%BE%D1%80%D0%B8%D1%8F_%D0%A0%D1%83%D1%81%D1%81%D0%BA%D0%BE%D0%B9_%D1%86%D0%B5%D1%80%D0%BA%D0%B2%D0%B8" TargetMode="External"/><Relationship Id="rId24" Type="http://schemas.openxmlformats.org/officeDocument/2006/relationships/hyperlink" Target="https://ru.wikipedia.org/wiki/%D0%9A%D0%BE%D0%BD%D1%81%D1%82%D0%B0%D0%BD%D1%82%D0%B8%D0%BD%D0%BE%D0%BF%D0%BE%D0%BB%D1%8C" TargetMode="External"/><Relationship Id="rId32" Type="http://schemas.openxmlformats.org/officeDocument/2006/relationships/hyperlink" Target="https://ru.wikipedia.org/wiki/%D0%92%D0%B5%D0%BB%D0%B8%D0%BA%D0%B8%D0%B5_%D0%BA%D0%BD%D1%8F%D0%B7%D1%8C%D1%8F_%D0%9A%D0%B8%D0%B5%D0%B2%D1%81%D0%BA%D0%B8%D0%B5" TargetMode="External"/><Relationship Id="rId37" Type="http://schemas.openxmlformats.org/officeDocument/2006/relationships/hyperlink" Target="https://ru.wikipedia.org/wiki/%D0%9A%D0%BE%D0%BD%D1%81%D1%82%D0%B0%D0%BD%D1%82%D0%B8%D0%BD_VIII" TargetMode="External"/><Relationship Id="rId40" Type="http://schemas.openxmlformats.org/officeDocument/2006/relationships/hyperlink" Target="https://ru.wikipedia.org/wiki/%D0%94%D0%BD%D0%B5%D0%BF%D1%80" TargetMode="External"/><Relationship Id="rId45" Type="http://schemas.openxmlformats.org/officeDocument/2006/relationships/hyperlink" Target="https://ru.wikipedia.org/wiki/%D0%9D%D0%BE%D0%B2%D0%B3%D0%BE%D1%80%D0%BE%D0%B4%D1%81%D0%BA%D0%B0%D1%8F_%D0%B5%D0%BF%D0%B0%D1%80%D1%85%D0%B8%D1%8F" TargetMode="External"/><Relationship Id="rId53" Type="http://schemas.openxmlformats.org/officeDocument/2006/relationships/hyperlink" Target="https://ru.wikipedia.org/wiki/%D0%98%D0%BE%D0%B0%D0%BA%D0%B8%D0%BC_%D0%9A%D0%BE%D1%80%D1%81%D1%83%D0%BD%D1%8F%D0%BD%D0%B8%D0%BD" TargetMode="External"/><Relationship Id="rId58" Type="http://schemas.openxmlformats.org/officeDocument/2006/relationships/hyperlink" Target="https://ru.wikipedia.org/wiki/%D0%A2%D1%8B%D1%81%D1%8F%D1%86%D0%BA%D0%B8%D0%B9" TargetMode="External"/><Relationship Id="rId66" Type="http://schemas.openxmlformats.org/officeDocument/2006/relationships/hyperlink" Target="https://ru.wikipedia.org/wiki/%D0%92%D0%B5%D0%BD%D0%BE" TargetMode="External"/><Relationship Id="rId74" Type="http://schemas.openxmlformats.org/officeDocument/2006/relationships/hyperlink" Target="https://ru.wikipedia.org/wiki/%D0%9F%D1%80%D0%B0%D0%B2%D0%BE%D1%81%D0%BB%D0%B0%D0%B2%D0%B8%D0%B5" TargetMode="External"/><Relationship Id="rId79" Type="http://schemas.openxmlformats.org/officeDocument/2006/relationships/hyperlink" Target="https://ru.wikipedia.org/wiki/XII_%D0%B2%D0%B5%D0%BA" TargetMode="External"/><Relationship Id="rId87" Type="http://schemas.openxmlformats.org/officeDocument/2006/relationships/hyperlink" Target="https://ru.wikipedia.org/wiki/%D0%A1%D0%BB%D0%B0%D0%B2%D1%8F%D0%BD%D1%81%D0%BA%D0%B0%D1%8F_%D0%BC%D0%B8%D1%84%D0%BE%D0%BB%D0%BE%D0%B3%D0%B8%D1%8F" TargetMode="External"/><Relationship Id="rId102" Type="http://schemas.openxmlformats.org/officeDocument/2006/relationships/hyperlink" Target="https://ru.wikipedia.org/wiki/X_%D0%B2%D0%B5%D0%BA" TargetMode="External"/><Relationship Id="rId110" Type="http://schemas.openxmlformats.org/officeDocument/2006/relationships/hyperlink" Target="https://ru.wikipedia.org/wiki/1930_%D0%B3%D0%BE%D0%B4" TargetMode="External"/><Relationship Id="rId115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61" Type="http://schemas.openxmlformats.org/officeDocument/2006/relationships/hyperlink" Target="https://ru.wikipedia.org/wiki/987_%D0%B3%D0%BE%D0%B4" TargetMode="External"/><Relationship Id="rId82" Type="http://schemas.openxmlformats.org/officeDocument/2006/relationships/hyperlink" Target="https://ru.wikipedia.org/wiki/%D0%9F%D0%BB%D0%B0%D1%82%D0%BE%D0%BD_(%D0%9B%D0%B5%D0%B2%D1%88%D0%B8%D0%BD)" TargetMode="External"/><Relationship Id="rId90" Type="http://schemas.openxmlformats.org/officeDocument/2006/relationships/hyperlink" Target="https://ru.wikipedia.org/wiki/%D0%98%D0%B4%D0%BE%D0%BB" TargetMode="External"/><Relationship Id="rId95" Type="http://schemas.openxmlformats.org/officeDocument/2006/relationships/hyperlink" Target="https://ru.wikipedia.org/wiki/%D0%A0%D0%BE%D1%81%D1%81%D0%B8%D0%B9%D1%81%D0%BA%D0%B0%D1%8F_%D0%B8%D0%BC%D0%BF%D0%B5%D1%80%D0%B8%D1%8F" TargetMode="External"/><Relationship Id="rId19" Type="http://schemas.openxmlformats.org/officeDocument/2006/relationships/hyperlink" Target="https://ru.wikipedia.org/wiki/%D0%A2%D0%B0%D1%82%D0%B8%D1%89%D0%B5%D0%B2,_%D0%92%D0%B0%D1%81%D0%B8%D0%BB%D0%B8%D0%B9_%D0%9D%D0%B8%D0%BA%D0%B8%D1%82%D0%B8%D1%87" TargetMode="External"/><Relationship Id="rId14" Type="http://schemas.openxmlformats.org/officeDocument/2006/relationships/hyperlink" Target="https://ru.wikipedia.org/wiki/988_%D0%B3%D0%BE%D0%B4" TargetMode="External"/><Relationship Id="rId22" Type="http://schemas.openxmlformats.org/officeDocument/2006/relationships/hyperlink" Target="https://ru.wikipedia.org/wiki/957" TargetMode="External"/><Relationship Id="rId27" Type="http://schemas.openxmlformats.org/officeDocument/2006/relationships/hyperlink" Target="https://ru.wikipedia.org/wiki/960_%D0%B3%D0%BE%D0%B4" TargetMode="External"/><Relationship Id="rId30" Type="http://schemas.openxmlformats.org/officeDocument/2006/relationships/image" Target="media/image1.gif"/><Relationship Id="rId35" Type="http://schemas.openxmlformats.org/officeDocument/2006/relationships/hyperlink" Target="https://ru.wikipedia.org/wiki/%D0%9A%D0%BE%D0%BD%D1%81%D1%82%D0%B0%D0%BD%D1%82%D0%B8%D0%BD%D0%BE%D0%BF%D0%BE%D0%BB%D1%8C%D1%81%D0%BA%D0%B0%D1%8F_%D0%BF%D1%80%D0%B0%D0%B2%D0%BE%D1%81%D0%BB%D0%B0%D0%B2%D0%BD%D0%B0%D1%8F_%D1%86%D0%B5%D1%80%D0%BA%D0%BE%D0%B2%D1%8C" TargetMode="External"/><Relationship Id="rId43" Type="http://schemas.openxmlformats.org/officeDocument/2006/relationships/image" Target="media/image2.png"/><Relationship Id="rId48" Type="http://schemas.openxmlformats.org/officeDocument/2006/relationships/hyperlink" Target="https://ru.wikipedia.org/wiki/%D0%91%D0%B5%D0%BB%D0%BE%D0%B3%D0%BE%D1%80%D0%BE%D0%B4%D0%BA%D0%B0" TargetMode="External"/><Relationship Id="rId56" Type="http://schemas.openxmlformats.org/officeDocument/2006/relationships/hyperlink" Target="https://ru.wikipedia.org/wiki/%D0%94%D0%BE%D0%B1%D1%80%D1%8B%D0%BD%D1%8F_(%D0%B2%D0%BE%D0%B5%D0%B2%D0%BE%D0%B4%D0%B0)" TargetMode="External"/><Relationship Id="rId64" Type="http://schemas.openxmlformats.org/officeDocument/2006/relationships/hyperlink" Target="https://ru.wikipedia.org/wiki/%D0%A5%D0%B5%D1%80%D1%81%D0%BE%D0%BD%D0%B5%D1%81_%D0%A2%D0%B0%D0%B2%D1%80%D0%B8%D1%87%D0%B5%D1%81%D0%BA%D0%B8%D0%B9" TargetMode="External"/><Relationship Id="rId69" Type="http://schemas.openxmlformats.org/officeDocument/2006/relationships/hyperlink" Target="https://ru.wikipedia.org/wiki/%D0%A0%D1%83%D1%81%D1%81%D0%BA%D0%B0%D1%8F_%D1%86%D0%B8%D0%B2%D0%B8%D0%BB%D0%B8%D0%B7%D0%B0%D1%86%D0%B8%D1%8F" TargetMode="External"/><Relationship Id="rId77" Type="http://schemas.openxmlformats.org/officeDocument/2006/relationships/hyperlink" Target="https://ru.wikipedia.org/wiki/%D0%91%D0%B0%D1%81%D0%B8%D0%BB%D0%B5%D0%B2%D1%81" TargetMode="External"/><Relationship Id="rId100" Type="http://schemas.openxmlformats.org/officeDocument/2006/relationships/hyperlink" Target="https://ru.wikipedia.org/wiki/%D0%93%D0%BE%D0%BB%D1%83%D0%B1%D0%B8%D0%BD%D1%81%D0%BA%D0%B8%D0%B9,_%D0%95%D0%B2%D0%B3%D0%B5%D0%BD%D0%B8%D0%B9_%D0%95%D0%B2%D1%81%D0%B8%D0%B3%D0%BD%D0%B5%D0%B5%D0%B2%D0%B8%D1%87" TargetMode="External"/><Relationship Id="rId105" Type="http://schemas.openxmlformats.org/officeDocument/2006/relationships/hyperlink" Target="https://ru.wikipedia.org/wiki/%D0%A0%D0%A1%D0%A4%D0%A1%D0%A0" TargetMode="External"/><Relationship Id="rId113" Type="http://schemas.openxmlformats.org/officeDocument/2006/relationships/footer" Target="footer1.xml"/><Relationship Id="rId8" Type="http://schemas.openxmlformats.org/officeDocument/2006/relationships/hyperlink" Target="https://ru.wikipedia.org/wiki/%D0%A5%D1%80%D0%B8%D1%81%D1%82%D0%B8%D0%B0%D0%BD%D1%81%D1%82%D0%B2%D0%BE" TargetMode="External"/><Relationship Id="rId51" Type="http://schemas.openxmlformats.org/officeDocument/2006/relationships/hyperlink" Target="https://ru.wikipedia.org/wiki/%D0%9A%D1%80%D0%B5%D1%89%D0%B5%D0%BD%D0%B8%D0%B5_%D0%9D%D0%BE%D0%B2%D0%B3%D0%BE%D1%80%D0%BE%D0%B4%D0%B0" TargetMode="External"/><Relationship Id="rId72" Type="http://schemas.openxmlformats.org/officeDocument/2006/relationships/hyperlink" Target="https://ru.wikipedia.org/wiki/%D0%A0%D0%B0%D1%81%D0%BA%D0%BE%D0%BB_%D1%85%D1%80%D0%B8%D1%81%D1%82%D0%B8%D0%B0%D0%BD%D1%81%D0%BA%D0%BE%D0%B9_%D1%86%D0%B5%D1%80%D0%BA%D0%B2%D0%B8_(1054)" TargetMode="External"/><Relationship Id="rId80" Type="http://schemas.openxmlformats.org/officeDocument/2006/relationships/hyperlink" Target="https://ru.wikipedia.org/wiki/%D0%90%D0%BD%D0%B4%D1%80%D0%BE%D0%BD%D0%B8%D0%BA_II_%D0%9F%D0%B0%D0%BB%D0%B5%D0%BE%D0%BB%D0%BE%D0%B3" TargetMode="External"/><Relationship Id="rId85" Type="http://schemas.openxmlformats.org/officeDocument/2006/relationships/hyperlink" Target="https://ru.wikipedia.org/wiki/%D0%92%D0%BE%D0%BB%D1%85%D0%B2%D1%8B" TargetMode="External"/><Relationship Id="rId93" Type="http://schemas.openxmlformats.org/officeDocument/2006/relationships/hyperlink" Target="https://ru.wikipedia.org/wiki/%D0%92%D0%BE%D0%BB%D1%85%D0%B2" TargetMode="External"/><Relationship Id="rId98" Type="http://schemas.openxmlformats.org/officeDocument/2006/relationships/hyperlink" Target="https://ru.wikipedia.org/wiki/I_%D0%B2%D0%B5%D0%B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u.wikipedia.org/wiki/%D0%9A%D1%80%D0%B5%D1%89%D0%B5%D0%BD%D0%B8%D0%B5" TargetMode="External"/><Relationship Id="rId17" Type="http://schemas.openxmlformats.org/officeDocument/2006/relationships/hyperlink" Target="https://ru.wikipedia.org/wiki/30_%D0%BC%D0%B0%D1%8F" TargetMode="External"/><Relationship Id="rId25" Type="http://schemas.openxmlformats.org/officeDocument/2006/relationships/hyperlink" Target="https://ru.wikipedia.org/wiki/959_%D0%B3%D0%BE%D0%B4" TargetMode="External"/><Relationship Id="rId33" Type="http://schemas.openxmlformats.org/officeDocument/2006/relationships/hyperlink" Target="https://ru.wikipedia.org/wiki/%D0%92%D0%BB%D0%B0%D0%B4%D0%B8%D0%BC%D0%B8%D1%80_%D0%A1%D0%B2%D1%8F%D1%82%D0%BE%D1%81%D0%BB%D0%B0%D0%B2%D0%B8%D1%87" TargetMode="External"/><Relationship Id="rId38" Type="http://schemas.openxmlformats.org/officeDocument/2006/relationships/hyperlink" Target="https://ru.wikipedia.org/wiki/%D0%A1%D0%B2%D1%8F%D1%82%D0%B5%D0%B9%D1%88%D0%B8%D0%B9_%D0%90%D1%80%D1%85%D0%B8%D0%B5%D0%BF%D0%B8%D1%81%D0%BA%D0%BE%D0%BF_%D0%9A%D0%BE%D0%BD%D1%81%D1%82%D0%B0%D0%BD%D1%82%D0%B8%D0%BD%D0%BE%D0%BF%D0%BE%D0%BB%D1%8F_%E2%80%94_%D0%9D%D0%BE%D0%B2%D0%BE%D0%B3%D0%BE_%D0%A0%D0%B8%D0%BC%D0%B0_%D0%B8_%D0%92%D1%81%D0%B5%D0%BB%D0%B5%D0%BD%D1%81%D0%BA%D0%B8%D0%B9_%D0%9F%D0%B0%D1%82%D1%80%D0%B8%D0%B0%D1%80%D1%85" TargetMode="External"/><Relationship Id="rId46" Type="http://schemas.openxmlformats.org/officeDocument/2006/relationships/hyperlink" Target="https://ru.wikipedia.org/wiki/%D0%A7%D0%B5%D1%80%D0%BD%D0%B8%D0%B3%D0%BE%D0%B2" TargetMode="External"/><Relationship Id="rId59" Type="http://schemas.openxmlformats.org/officeDocument/2006/relationships/hyperlink" Target="https://ru.wikipedia.org/wiki/%D0%9F%D1%83%D1%82%D1%8F%D1%82%D0%B0_(%D1%82%D1%8B%D1%81%D1%8F%D1%86%D0%BA%D0%B8%D0%B9)" TargetMode="External"/><Relationship Id="rId67" Type="http://schemas.openxmlformats.org/officeDocument/2006/relationships/image" Target="media/image4.gif"/><Relationship Id="rId103" Type="http://schemas.openxmlformats.org/officeDocument/2006/relationships/hyperlink" Target="https://ru.wikipedia.org/wiki/%D0%90%D0%BA%D0%B0%D1%84%D0%B8%D1%81%D1%82" TargetMode="External"/><Relationship Id="rId108" Type="http://schemas.openxmlformats.org/officeDocument/2006/relationships/hyperlink" Target="https://ru.wikipedia.org/wiki/%D0%A1%D0%A1%D0%A1%D0%A0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ru.wikipedia.org/wiki/%D0%9A%D0%B0%D1%80%D0%B0%D0%BC%D0%B7%D0%B8%D0%BD,_%D0%9D%D0%B8%D0%BA%D0%BE%D0%BB%D0%B0%D0%B9_%D0%9C%D0%B8%D1%85%D0%B0%D0%B9%D0%BB%D0%BE%D0%B2%D0%B8%D1%87" TargetMode="External"/><Relationship Id="rId41" Type="http://schemas.openxmlformats.org/officeDocument/2006/relationships/hyperlink" Target="https://ru.wikipedia.org/wiki/%D0%9F%D0%BE%D1%87%D0%B0%D0%B9%D0%BD%D0%B0_(%D0%BF%D1%80%D0%B8%D1%82%D0%BE%D0%BA_%D0%94%D0%BD%D0%B5%D0%BF%D1%80%D0%B0)" TargetMode="External"/><Relationship Id="rId54" Type="http://schemas.openxmlformats.org/officeDocument/2006/relationships/hyperlink" Target="https://ru.wikipedia.org/wiki/%D0%A1%D0%BF%D0%B8%D1%81%D0%BE%D0%BA_%D0%BD%D0%BE%D0%B2%D0%B3%D0%BE%D1%80%D0%BE%D0%B4%D1%81%D0%BA%D0%B8%D1%85_%D0%BF%D0%BE%D1%81%D0%B0%D0%B4%D0%BD%D0%B8%D0%BA%D0%BE%D0%B2" TargetMode="External"/><Relationship Id="rId62" Type="http://schemas.openxmlformats.org/officeDocument/2006/relationships/hyperlink" Target="https://ru.wikipedia.org/wiki/%D0%92%D0%B0%D1%80%D0%B4%D0%B0_%D0%A4%D0%BE%D0%BA%D0%B0_%D0%9C%D0%BB%D0%B0%D0%B4%D1%88%D0%B8%D0%B9" TargetMode="External"/><Relationship Id="rId70" Type="http://schemas.openxmlformats.org/officeDocument/2006/relationships/hyperlink" Target="https://ru.wikipedia.org/wiki/%D0%92%D0%B5%D0%BB%D0%B8%D0%BA%D0%BE%D0%B5_%D0%BA%D0%BD%D1%8F%D0%B6%D0%B5%D1%81%D1%82%D0%B2%D0%BE_%D0%9B%D0%B8%D1%82%D0%BE%D0%B2%D1%81%D0%BA%D0%BE%D0%B5" TargetMode="External"/><Relationship Id="rId75" Type="http://schemas.openxmlformats.org/officeDocument/2006/relationships/hyperlink" Target="https://ru.wikipedia.org/wiki/%D0%94%D0%BE%D0%B3%D0%BC%D0%B0%D1%82%D0%B8%D0%BA%D0%B0" TargetMode="External"/><Relationship Id="rId83" Type="http://schemas.openxmlformats.org/officeDocument/2006/relationships/hyperlink" Target="https://ru.wikipedia.org/wiki/XIX_%D0%B2%D0%B5%D0%BA" TargetMode="External"/><Relationship Id="rId88" Type="http://schemas.openxmlformats.org/officeDocument/2006/relationships/hyperlink" Target="https://ru.wikipedia.org/wiki/%D0%92%D0%B5%D0%BB%D0%B8%D0%BA%D0%B8%D0%B9_%D0%BA%D0%BD%D1%8F%D0%B7%D1%8C" TargetMode="External"/><Relationship Id="rId91" Type="http://schemas.openxmlformats.org/officeDocument/2006/relationships/hyperlink" Target="https://ru.wikipedia.org/wiki/%D0%9A%D0%B0%D0%BF%D0%B8%D1%89%D0%B5" TargetMode="External"/><Relationship Id="rId96" Type="http://schemas.openxmlformats.org/officeDocument/2006/relationships/hyperlink" Target="https://ru.wikipedia.org/wiki/XIX" TargetMode="External"/><Relationship Id="rId111" Type="http://schemas.openxmlformats.org/officeDocument/2006/relationships/hyperlink" Target="https://ru.wikipedia.org/wiki/%D0%A1%D0%B8%D0%B2%D1%83%D1%85%D0%B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ru.wikipedia.org/wiki/%D0%9C%D0%B8%D0%BD%D0%B8%D1%81%D1%82%D0%B5%D1%80%D1%81%D1%82%D0%B2%D0%BE_%D1%8E%D1%81%D1%82%D0%B8%D1%86%D0%B8%D0%B8_%D0%A0%D0%BE%D1%81%D1%81%D0%B8%D0%B9%D1%81%D0%BA%D0%BE%D0%B9_%D0%A4%D0%B5%D0%B4%D0%B5%D1%80%D0%B0%D1%86%D0%B8%D0%B8" TargetMode="External"/><Relationship Id="rId23" Type="http://schemas.openxmlformats.org/officeDocument/2006/relationships/hyperlink" Target="https://ru.wikipedia.org/wiki/957_%D0%B3%D0%BE%D0%B4" TargetMode="External"/><Relationship Id="rId28" Type="http://schemas.openxmlformats.org/officeDocument/2006/relationships/hyperlink" Target="https://ru.wikipedia.org/wiki/%D0%9A%D1%80%D0%B8%D1%82" TargetMode="External"/><Relationship Id="rId36" Type="http://schemas.openxmlformats.org/officeDocument/2006/relationships/hyperlink" Target="https://ru.wikipedia.org/wiki/%D0%92%D0%B0%D1%81%D0%B8%D0%BB%D0%B8%D0%B9_II_%D0%91%D0%BE%D0%BB%D0%B3%D0%B0%D1%80%D0%BE%D0%B1%D0%BE%D0%B9%D1%86%D0%B0" TargetMode="External"/><Relationship Id="rId49" Type="http://schemas.openxmlformats.org/officeDocument/2006/relationships/hyperlink" Target="https://ru.wikipedia.org/wiki/%D0%9F%D0%BE%D0%BB%D0%BE%D1%86%D0%BA%D0%B0%D1%8F_%D0%B5%D0%BF%D0%B0%D1%80%D1%85%D0%B8%D1%8F" TargetMode="External"/><Relationship Id="rId57" Type="http://schemas.openxmlformats.org/officeDocument/2006/relationships/hyperlink" Target="https://ru.wikipedia.org/wiki/%D0%9C%D0%B0%D0%BB%D1%83%D1%88%D0%B0" TargetMode="External"/><Relationship Id="rId106" Type="http://schemas.openxmlformats.org/officeDocument/2006/relationships/hyperlink" Target="https://ru.wikipedia.org/wiki/30_%D0%BC%D0%B0%D1%8F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ru.wikipedia.org/wiki/%D0%92%D0%BB%D0%B0%D0%B4%D0%B8%D0%BC%D0%B8%D1%80_%D0%A1%D0%B2%D1%8F%D1%82%D0%BE%D1%81%D0%BB%D0%B0%D0%B2%D0%B8%D1%87" TargetMode="External"/><Relationship Id="rId31" Type="http://schemas.openxmlformats.org/officeDocument/2006/relationships/hyperlink" Target="https://ru.wikipedia.org/wiki/%D0%9F%D0%BE%D0%B2%D0%B5%D1%81%D1%82%D1%8C_%D0%B2%D1%80%D0%B5%D0%BC%D0%B5%D0%BD%D0%BD%D1%8B%D1%85_%D0%BB%D0%B5%D1%82" TargetMode="External"/><Relationship Id="rId44" Type="http://schemas.openxmlformats.org/officeDocument/2006/relationships/image" Target="media/image3.png"/><Relationship Id="rId52" Type="http://schemas.openxmlformats.org/officeDocument/2006/relationships/hyperlink" Target="https://ru.wikipedia.org/wiki/%D0%98%D0%BE%D0%B0%D0%BA%D0%B8%D0%BC%D0%BE%D0%B2%D1%81%D0%BA%D0%B0%D1%8F_%D0%BB%D0%B5%D1%82%D0%BE%D0%BF%D0%B8%D1%81%D1%8C" TargetMode="External"/><Relationship Id="rId60" Type="http://schemas.openxmlformats.org/officeDocument/2006/relationships/hyperlink" Target="https://ru.wikipedia.org/wiki/987_%D0%B3%D0%BE%D0%B4" TargetMode="External"/><Relationship Id="rId65" Type="http://schemas.openxmlformats.org/officeDocument/2006/relationships/hyperlink" Target="https://ru.wikipedia.org/wiki/%D0%92%D0%B0%D1%81%D0%B8%D0%BB%D0%B8%D0%B9_II_%D0%91%D0%BE%D0%BB%D0%B3%D0%B0%D1%80%D0%BE%D0%B1%D0%BE%D0%B9%D1%86%D0%B0" TargetMode="External"/><Relationship Id="rId73" Type="http://schemas.openxmlformats.org/officeDocument/2006/relationships/hyperlink" Target="https://ru.wikipedia.org/wiki/%D0%A0%D0%B8%D0%BC%D1%81%D0%BA%D0%BE-%D0%BA%D0%B0%D1%82%D0%BE%D0%BB%D0%B8%D1%87%D0%B5%D1%81%D0%BA%D0%B0%D1%8F_%D1%86%D0%B5%D1%80%D0%BA%D0%BE%D0%B2%D1%8C" TargetMode="External"/><Relationship Id="rId78" Type="http://schemas.openxmlformats.org/officeDocument/2006/relationships/hyperlink" Target="https://ru.wikipedia.org/wiki/%D0%9F%D1%80%D0%B0%D0%B2%D0%BE%D1%81%D0%BB%D0%B0%D0%B2%D0%B8%D0%B5" TargetMode="External"/><Relationship Id="rId81" Type="http://schemas.openxmlformats.org/officeDocument/2006/relationships/hyperlink" Target="https://ru.wikipedia.org/wiki/%D0%9F%D0%B0%D0%BB%D0%B5%D0%BE%D0%BB%D0%BE%D0%B3%D0%B8" TargetMode="External"/><Relationship Id="rId86" Type="http://schemas.openxmlformats.org/officeDocument/2006/relationships/hyperlink" Target="https://ru.wikipedia.org/wiki/%D0%A0%D1%8F%D0%B1%D1%83%D1%88%D0%BA%D0%B8%D0%BD,_%D0%90%D0%BD%D0%B4%D1%80%D0%B5%D0%B9_%D0%9F%D0%B5%D1%82%D1%80%D0%BE%D0%B2%D0%B8%D1%87" TargetMode="External"/><Relationship Id="rId94" Type="http://schemas.openxmlformats.org/officeDocument/2006/relationships/hyperlink" Target="https://ru.wikipedia.org/wiki/%D0%A1%D1%83%D0%B7%D0%B4%D0%B0%D0%BB%D1%8C%D1%81%D0%BA%D0%BE%D0%B5_%D0%B2%D0%BE%D1%81%D1%81%D1%82%D0%B0%D0%BD%D0%B8%D0%B5_1024_%D0%B3%D0%BE%D0%B4%D0%B0" TargetMode="External"/><Relationship Id="rId99" Type="http://schemas.openxmlformats.org/officeDocument/2006/relationships/hyperlink" Target="https://ru.wikipedia.org/wiki/XIX_%D0%B2%D0%B5%D0%BA" TargetMode="External"/><Relationship Id="rId101" Type="http://schemas.openxmlformats.org/officeDocument/2006/relationships/hyperlink" Target="https://ru.wikipedia.org/wiki/%D0%9C%D0%B0%D0%BA%D0%B0%D1%80%D0%B8%D0%B9_(%D0%91%D1%83%D0%BB%D0%B3%D0%B0%D0%BA%D0%BE%D0%B2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0%BE%D1%81%D1%83%D0%B4%D0%B0%D1%80%D1%81%D1%82%D0%B2%D0%B5%D0%BD%D0%BD%D0%B0%D1%8F_%D1%80%D0%B5%D0%BB%D0%B8%D0%B3%D0%B8%D1%8F" TargetMode="External"/><Relationship Id="rId13" Type="http://schemas.openxmlformats.org/officeDocument/2006/relationships/hyperlink" Target="https://ru.wikipedia.org/wiki/%D0%9F%D0%BE%D0%B2%D0%B5%D1%81%D1%82%D1%8C_%D0%B2%D1%80%D0%B5%D0%BC%D0%B5%D0%BD%D0%BD%D1%8B%D1%85_%D0%BB%D0%B5%D1%82" TargetMode="External"/><Relationship Id="rId18" Type="http://schemas.openxmlformats.org/officeDocument/2006/relationships/hyperlink" Target="https://ru.wikipedia.org/wiki/1991_%D0%B3%D0%BE%D0%B4" TargetMode="External"/><Relationship Id="rId39" Type="http://schemas.openxmlformats.org/officeDocument/2006/relationships/hyperlink" Target="https://ru.wikipedia.org/wiki/%D0%9D%D0%B8%D0%BA%D0%BE%D0%BB%D0%B0%D0%B9_II_%D0%A5%D1%80%D0%B8%D1%81%D0%BE%D0%B2%D0%B5%D1%80%D0%B3" TargetMode="External"/><Relationship Id="rId109" Type="http://schemas.openxmlformats.org/officeDocument/2006/relationships/hyperlink" Target="https://ru.wikipedia.org/wiki/1985_%D0%B3%D0%BE%D0%B4" TargetMode="External"/><Relationship Id="rId34" Type="http://schemas.openxmlformats.org/officeDocument/2006/relationships/hyperlink" Target="https://ru.wikipedia.org/wiki/%D0%9A%D1%80%D0%B5%D1%89%D0%B5%D0%BD%D0%B8%D0%B5" TargetMode="External"/><Relationship Id="rId50" Type="http://schemas.openxmlformats.org/officeDocument/2006/relationships/hyperlink" Target="https://ru.wikipedia.org/wiki/%D0%9A%D1%80%D0%B5%D1%89%D0%B5%D0%BD%D0%B8%D0%B5_%D0%9D%D0%BE%D0%B2%D0%B3%D0%BE%D1%80%D0%BE%D0%B4%D0%B0" TargetMode="External"/><Relationship Id="rId55" Type="http://schemas.openxmlformats.org/officeDocument/2006/relationships/hyperlink" Target="https://ru.wikipedia.org/wiki/%D0%92%D0%BE%D1%80%D0%BE%D0%B1%D0%B5%D0%B9_%D0%A1%D1%82%D0%BE%D1%8F%D0%BD%D0%BE%D0%B2%D0%B8%D1%87" TargetMode="External"/><Relationship Id="rId76" Type="http://schemas.openxmlformats.org/officeDocument/2006/relationships/hyperlink" Target="https://ru.wikipedia.org/wiki/%D0%98%D0%BC%D0%BF%D0%B5%D1%80%D0%B0%D1%82%D0%BE%D1%80" TargetMode="External"/><Relationship Id="rId97" Type="http://schemas.openxmlformats.org/officeDocument/2006/relationships/hyperlink" Target="https://ru.wikipedia.org/wiki/XX_%D0%B2%D0%B5%D0%BA" TargetMode="External"/><Relationship Id="rId104" Type="http://schemas.openxmlformats.org/officeDocument/2006/relationships/hyperlink" Target="https://ru.wikipedia.org/wiki/%D0%9C%D0%B8%D0%BD%D0%B8%D1%81%D1%82%D0%B5%D1%80%D1%81%D1%82%D0%B2%D0%BE_%D1%8E%D1%81%D1%82%D0%B8%D1%86%D0%B8%D0%B8_%D0%A0%D0%BE%D1%81%D1%81%D0%B8%D0%B9%D1%81%D0%BA%D0%BE%D0%B9_%D0%A4%D0%B5%D0%B4%D0%B5%D1%80%D0%B0%D1%86%D0%B8%D0%B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u.wikipedia.org/wiki/%D0%9F%D1%80%D0%B8%D1%82%D1%87%D0%B0_%D0%BE_%D1%80%D0%B0%D0%B1%D0%BE%D1%82%D0%BD%D0%B8%D0%BA%D0%B0%D1%85_%D0%B2_%D0%B2%D0%B8%D0%BD%D0%BE%D0%B3%D1%80%D0%B0%D0%B4%D0%BD%D0%B8%D0%BA%D0%B5" TargetMode="External"/><Relationship Id="rId92" Type="http://schemas.openxmlformats.org/officeDocument/2006/relationships/hyperlink" Target="https://ru.wikipedia.org/wiki/%D0%9F%D0%BE%D0%B2%D0%B5%D1%81%D1%82%D1%8C_%D0%B2%D1%80%D0%B5%D0%BC%D0%B5%D0%BD%D0%BD%D1%8B%D1%85_%D0%BB%D0%B5%D1%82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9D%D0%B8%D0%BA%D0%B8%D1%84%D0%BE%D1%80_II_%D0%A4%D0%BE%D0%BA%D0%B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1FB"/>
    <w:rsid w:val="00A361FB"/>
    <w:rsid w:val="00AC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5F931A7C7CD4756B72C059120DAC9CE">
    <w:name w:val="75F931A7C7CD4756B72C059120DAC9CE"/>
    <w:rsid w:val="00A361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5F931A7C7CD4756B72C059120DAC9CE">
    <w:name w:val="75F931A7C7CD4756B72C059120DAC9CE"/>
    <w:rsid w:val="00A361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6249</Words>
  <Characters>35620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2014-11-17T19:56:00Z</cp:lastPrinted>
  <dcterms:created xsi:type="dcterms:W3CDTF">2014-11-08T11:51:00Z</dcterms:created>
  <dcterms:modified xsi:type="dcterms:W3CDTF">2014-11-17T19:59:00Z</dcterms:modified>
</cp:coreProperties>
</file>