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A5" w:rsidRPr="002F72BA" w:rsidRDefault="00C719A5" w:rsidP="009765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72BA">
        <w:rPr>
          <w:rFonts w:ascii="Times New Roman" w:hAnsi="Times New Roman"/>
          <w:b/>
          <w:i/>
          <w:sz w:val="28"/>
          <w:szCs w:val="28"/>
        </w:rPr>
        <w:t xml:space="preserve">Тема урока: </w:t>
      </w:r>
      <w:r w:rsidR="00BC7EA4">
        <w:rPr>
          <w:rFonts w:ascii="Times New Roman" w:hAnsi="Times New Roman"/>
          <w:b/>
          <w:i/>
          <w:sz w:val="28"/>
          <w:szCs w:val="28"/>
        </w:rPr>
        <w:t>Теорема Пифагора</w:t>
      </w:r>
    </w:p>
    <w:p w:rsidR="00C719A5" w:rsidRPr="002F72BA" w:rsidRDefault="00C719A5" w:rsidP="009765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72BA">
        <w:rPr>
          <w:rFonts w:ascii="Times New Roman" w:hAnsi="Times New Roman"/>
          <w:b/>
          <w:i/>
          <w:sz w:val="24"/>
          <w:szCs w:val="24"/>
        </w:rPr>
        <w:t>(урок введения новых знаний)</w:t>
      </w:r>
    </w:p>
    <w:p w:rsidR="00B42E5F" w:rsidRDefault="004F551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="00B42E5F">
        <w:rPr>
          <w:rFonts w:ascii="Times New Roman" w:hAnsi="Times New Roman"/>
          <w:sz w:val="28"/>
          <w:szCs w:val="28"/>
        </w:rPr>
        <w:t>и</w:t>
      </w:r>
      <w:r w:rsidR="00C719A5" w:rsidRPr="00CC459B">
        <w:rPr>
          <w:rFonts w:ascii="Times New Roman" w:hAnsi="Times New Roman"/>
          <w:sz w:val="28"/>
          <w:szCs w:val="28"/>
        </w:rPr>
        <w:t xml:space="preserve"> урока:</w:t>
      </w:r>
    </w:p>
    <w:p w:rsidR="00D80429" w:rsidRDefault="005A03D2" w:rsidP="009765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теорему Пифагора, обеспечить усвоение всеми учащиеся, сформировать умение вычислять известные стороны в прямоугольном треугольнике;</w:t>
      </w:r>
    </w:p>
    <w:p w:rsidR="00402F8F" w:rsidRPr="00402F8F" w:rsidRDefault="00402F8F" w:rsidP="009765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2F8F">
        <w:rPr>
          <w:rFonts w:ascii="Times New Roman" w:hAnsi="Times New Roman"/>
          <w:sz w:val="28"/>
          <w:szCs w:val="28"/>
        </w:rPr>
        <w:t>развивать у учащихся умения сопоставлять, анализировать, выделять главное, обобщать, формулировать выводы;</w:t>
      </w:r>
    </w:p>
    <w:p w:rsidR="00C719A5" w:rsidRPr="00B42E5F" w:rsidRDefault="00402F8F" w:rsidP="009765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19A5" w:rsidRPr="00B42E5F">
        <w:rPr>
          <w:rFonts w:ascii="Times New Roman" w:hAnsi="Times New Roman"/>
          <w:sz w:val="28"/>
          <w:szCs w:val="28"/>
        </w:rPr>
        <w:t>оспитывать  познавательную  активность,  умение  самостоятельно  добывать  знания</w:t>
      </w:r>
      <w:r w:rsidR="00B42E5F" w:rsidRPr="00B42E5F">
        <w:rPr>
          <w:rFonts w:ascii="Times New Roman" w:hAnsi="Times New Roman"/>
          <w:sz w:val="28"/>
          <w:szCs w:val="28"/>
        </w:rPr>
        <w:t xml:space="preserve">, </w:t>
      </w:r>
      <w:r w:rsidR="00C719A5" w:rsidRPr="00B42E5F">
        <w:rPr>
          <w:rFonts w:ascii="Times New Roman" w:hAnsi="Times New Roman"/>
          <w:sz w:val="28"/>
          <w:szCs w:val="28"/>
        </w:rPr>
        <w:t>формировать  культуру  общения.</w:t>
      </w:r>
    </w:p>
    <w:p w:rsidR="00C719A5" w:rsidRDefault="00C719A5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19A5" w:rsidRPr="002F72BA" w:rsidRDefault="00C719A5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2F72BA"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C719A5" w:rsidRDefault="00C719A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DF72D6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</w:p>
    <w:p w:rsidR="00CF3FB8" w:rsidRDefault="00CF3FB8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Здравствуйте. </w:t>
      </w:r>
      <w:r w:rsidRPr="00DF72D6">
        <w:rPr>
          <w:rFonts w:ascii="Times New Roman" w:hAnsi="Times New Roman"/>
          <w:sz w:val="28"/>
          <w:szCs w:val="28"/>
        </w:rPr>
        <w:t xml:space="preserve">Как у вас </w:t>
      </w:r>
      <w:r>
        <w:rPr>
          <w:rFonts w:ascii="Times New Roman" w:hAnsi="Times New Roman"/>
          <w:sz w:val="28"/>
          <w:szCs w:val="28"/>
        </w:rPr>
        <w:t>настроение</w:t>
      </w:r>
      <w:r w:rsidRPr="00DF72D6">
        <w:rPr>
          <w:rFonts w:ascii="Times New Roman" w:hAnsi="Times New Roman"/>
          <w:sz w:val="28"/>
          <w:szCs w:val="28"/>
        </w:rPr>
        <w:t xml:space="preserve">? Давайте настроимся на работу. </w:t>
      </w:r>
      <w:r w:rsidRPr="00CF3FB8">
        <w:rPr>
          <w:rFonts w:ascii="Times New Roman" w:hAnsi="Times New Roman"/>
          <w:sz w:val="28"/>
          <w:szCs w:val="28"/>
        </w:rPr>
        <w:t>Глубоко вдохните</w:t>
      </w:r>
      <w:r w:rsidR="00D80429">
        <w:rPr>
          <w:rFonts w:ascii="Times New Roman" w:hAnsi="Times New Roman"/>
          <w:sz w:val="28"/>
          <w:szCs w:val="28"/>
        </w:rPr>
        <w:t xml:space="preserve"> и в</w:t>
      </w:r>
      <w:r w:rsidRPr="00CF3FB8">
        <w:rPr>
          <w:rFonts w:ascii="Times New Roman" w:hAnsi="Times New Roman"/>
          <w:sz w:val="28"/>
          <w:szCs w:val="28"/>
        </w:rPr>
        <w:t xml:space="preserve">ыдохните </w:t>
      </w:r>
      <w:r w:rsidR="00D80429">
        <w:rPr>
          <w:rFonts w:ascii="Times New Roman" w:hAnsi="Times New Roman"/>
          <w:sz w:val="28"/>
          <w:szCs w:val="28"/>
        </w:rPr>
        <w:t xml:space="preserve">все </w:t>
      </w:r>
      <w:r w:rsidRPr="00CF3FB8">
        <w:rPr>
          <w:rFonts w:ascii="Times New Roman" w:hAnsi="Times New Roman"/>
          <w:sz w:val="28"/>
          <w:szCs w:val="28"/>
        </w:rPr>
        <w:t xml:space="preserve">беспокойство. Вдохните в себя тепло солнечных лучей. </w:t>
      </w:r>
      <w:r w:rsidRPr="00DF72D6">
        <w:rPr>
          <w:rFonts w:ascii="Times New Roman" w:hAnsi="Times New Roman"/>
          <w:sz w:val="28"/>
          <w:szCs w:val="28"/>
        </w:rPr>
        <w:t xml:space="preserve">Повернитесь друг к другу и улыбнитесь, </w:t>
      </w:r>
      <w:r>
        <w:rPr>
          <w:rFonts w:ascii="Times New Roman" w:hAnsi="Times New Roman"/>
          <w:sz w:val="28"/>
          <w:szCs w:val="28"/>
        </w:rPr>
        <w:t xml:space="preserve">а теперь </w:t>
      </w:r>
      <w:r w:rsidRPr="00DF72D6">
        <w:rPr>
          <w:rFonts w:ascii="Times New Roman" w:hAnsi="Times New Roman"/>
          <w:sz w:val="28"/>
          <w:szCs w:val="28"/>
        </w:rPr>
        <w:t>улыбнитесь мне, а я улыбнусь вам. Если день начинается с улыбки, то можно надеяться, что он пройдет удачно.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03D2" w:rsidRPr="00CF3FB8" w:rsidRDefault="005A03D2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Садитесь, а работать не ленитесь.</w:t>
      </w:r>
    </w:p>
    <w:p w:rsidR="00C719A5" w:rsidRDefault="00C719A5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DF72D6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Актуализация знаний</w:t>
      </w:r>
    </w:p>
    <w:p w:rsidR="005A03D2" w:rsidRDefault="005A03D2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нам с вами определится</w:t>
      </w:r>
    </w:p>
    <w:p w:rsidR="005A03D2" w:rsidRDefault="005A03D2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на уроке должны научиться</w:t>
      </w:r>
    </w:p>
    <w:p w:rsidR="005A03D2" w:rsidRDefault="005A03D2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чертеж на доске рассмотри</w:t>
      </w:r>
    </w:p>
    <w:p w:rsidR="005A03D2" w:rsidRDefault="005A03D2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площадь каждой фигуры найди.</w:t>
      </w:r>
    </w:p>
    <w:p w:rsidR="006B41F2" w:rsidRDefault="001B3FC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560" cy="1440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25" b="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6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5187" cy="1440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64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3207" cy="1440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82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C5" w:rsidRDefault="001B3FC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4576" cy="14400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203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7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A14">
        <w:rPr>
          <w:rFonts w:ascii="Times New Roman" w:hAnsi="Times New Roman"/>
          <w:sz w:val="28"/>
          <w:szCs w:val="28"/>
        </w:rPr>
        <w:t xml:space="preserve">  </w:t>
      </w:r>
      <w:r w:rsidR="002A5A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0321" cy="1440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343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2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A14">
        <w:rPr>
          <w:rFonts w:ascii="Times New Roman" w:hAnsi="Times New Roman"/>
          <w:sz w:val="28"/>
          <w:szCs w:val="28"/>
        </w:rPr>
        <w:t xml:space="preserve">  </w:t>
      </w:r>
      <w:r w:rsidR="002A5A1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1716" cy="1440000"/>
            <wp:effectExtent l="19050" t="0" r="233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25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1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14" w:rsidRDefault="002A5A1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1716" cy="1440000"/>
            <wp:effectExtent l="19050" t="0" r="2334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064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1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99" w:rsidRPr="00866BD7" w:rsidRDefault="002D7299" w:rsidP="0097656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866BD7">
        <w:rPr>
          <w:rFonts w:ascii="Times New Roman" w:hAnsi="Times New Roman"/>
          <w:b/>
          <w:i/>
          <w:color w:val="FF0000"/>
          <w:sz w:val="40"/>
          <w:szCs w:val="40"/>
        </w:rPr>
        <w:t>Оцените свою устную работу и поставьте отметку в лист самооценки.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Постановка учебной задачи</w:t>
      </w:r>
    </w:p>
    <w:p w:rsidR="006C64E0" w:rsidRDefault="006C64E0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смогли выполнить задание? (ответы учащихся) </w:t>
      </w:r>
    </w:p>
    <w:p w:rsidR="006C64E0" w:rsidRDefault="006C64E0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затруднение?</w:t>
      </w:r>
      <w:r w:rsidRPr="005B0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учащихся)</w:t>
      </w:r>
    </w:p>
    <w:p w:rsidR="006C64E0" w:rsidRDefault="00E505C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на уроке должны научиться</w:t>
      </w:r>
      <w:r w:rsidR="006C64E0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Научиться находить неизвестную сторону прямоугольного треугольника</w:t>
      </w:r>
      <w:r w:rsidR="006C64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b"/>
        <w:tblpPr w:leftFromText="180" w:rightFromText="180" w:vertAnchor="page" w:horzAnchor="margin" w:tblpY="11452"/>
        <w:tblW w:w="932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5"/>
        <w:gridCol w:w="666"/>
        <w:gridCol w:w="666"/>
        <w:gridCol w:w="666"/>
        <w:gridCol w:w="666"/>
        <w:gridCol w:w="666"/>
        <w:gridCol w:w="666"/>
      </w:tblGrid>
      <w:tr w:rsidR="007E6D11" w:rsidRPr="007E6D11" w:rsidTr="007E6D11">
        <w:trPr>
          <w:trHeight w:val="57"/>
        </w:trPr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А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Б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В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Г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Е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Ж</w:t>
            </w:r>
          </w:p>
        </w:tc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З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И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К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Л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М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Н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О</w:t>
            </w:r>
          </w:p>
        </w:tc>
      </w:tr>
      <w:tr w:rsidR="007E6D11" w:rsidRPr="007E6D11" w:rsidTr="007E6D11">
        <w:trPr>
          <w:trHeight w:val="57"/>
        </w:trPr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40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60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80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96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25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48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49</w:t>
            </w:r>
          </w:p>
        </w:tc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130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56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12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7,5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62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9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225</w:t>
            </w:r>
          </w:p>
        </w:tc>
      </w:tr>
      <w:tr w:rsidR="007E6D11" w:rsidRPr="007E6D11" w:rsidTr="007E6D11">
        <w:trPr>
          <w:trHeight w:val="57"/>
        </w:trPr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Р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Т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Ф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Х</w:t>
            </w:r>
          </w:p>
        </w:tc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Ц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Ч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Ш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Щ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Э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Ю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Я</w:t>
            </w:r>
          </w:p>
        </w:tc>
      </w:tr>
      <w:tr w:rsidR="007E6D11" w:rsidRPr="007E6D11" w:rsidTr="007E6D11">
        <w:trPr>
          <w:trHeight w:val="57"/>
        </w:trPr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30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50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52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42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65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25</w:t>
            </w:r>
          </w:p>
        </w:tc>
        <w:tc>
          <w:tcPr>
            <w:tcW w:w="665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36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20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63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19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666" w:type="dxa"/>
            <w:vAlign w:val="center"/>
          </w:tcPr>
          <w:p w:rsidR="007E6D11" w:rsidRPr="007E6D11" w:rsidRDefault="007E6D11" w:rsidP="007E6D1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7E6D11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625</w:t>
            </w:r>
          </w:p>
        </w:tc>
      </w:tr>
    </w:tbl>
    <w:p w:rsidR="00E505C4" w:rsidRDefault="00E505C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какой ученый нам поможет, мы узнаем когда сопоставим ответы к устным задачам с буквами.</w:t>
      </w:r>
    </w:p>
    <w:p w:rsidR="007E6D11" w:rsidRDefault="007E6D11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E6D11" w:rsidRDefault="007E6D11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E6D11" w:rsidRDefault="007E6D11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E6D11" w:rsidRDefault="007E6D11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E6D11" w:rsidRDefault="007E6D11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25A79" w:rsidRDefault="00A25A79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Пифагор</w:t>
      </w:r>
    </w:p>
    <w:p w:rsidR="00E505C4" w:rsidRDefault="00E505C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Историческая справка (видеофильм о Пифагоре).</w:t>
      </w:r>
    </w:p>
    <w:p w:rsidR="00E505C4" w:rsidRDefault="00E505C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сегодня найти человека, у которого имя Пифагора, не ассоциировалось бы с </w:t>
      </w:r>
      <w:r w:rsidR="0097656B">
        <w:rPr>
          <w:rFonts w:ascii="Times New Roman" w:hAnsi="Times New Roman"/>
          <w:sz w:val="28"/>
          <w:szCs w:val="28"/>
        </w:rPr>
        <w:t>...  продолжите фразу (</w:t>
      </w:r>
      <w:r>
        <w:rPr>
          <w:rFonts w:ascii="Times New Roman" w:hAnsi="Times New Roman"/>
          <w:sz w:val="28"/>
          <w:szCs w:val="28"/>
        </w:rPr>
        <w:t>теоремой Пифагора</w:t>
      </w:r>
      <w:r w:rsidR="0097656B">
        <w:rPr>
          <w:rFonts w:ascii="Times New Roman" w:hAnsi="Times New Roman"/>
          <w:sz w:val="28"/>
          <w:szCs w:val="28"/>
        </w:rPr>
        <w:t>).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4. Открытие нового знания</w:t>
      </w:r>
    </w:p>
    <w:p w:rsidR="006C64E0" w:rsidRDefault="006C64E0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Попытайтесь сформулировать тему урока (ответы учащихся)</w:t>
      </w:r>
    </w:p>
    <w:p w:rsidR="008C63B0" w:rsidRDefault="004F551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</w:t>
      </w:r>
      <w:r w:rsidR="00D80429">
        <w:rPr>
          <w:rFonts w:ascii="Times New Roman" w:hAnsi="Times New Roman"/>
          <w:b/>
          <w:i/>
          <w:sz w:val="28"/>
          <w:szCs w:val="28"/>
        </w:rPr>
        <w:t>Теорема Пифагора</w:t>
      </w:r>
    </w:p>
    <w:p w:rsidR="004F5513" w:rsidRDefault="008C63B0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C63B0">
        <w:rPr>
          <w:rFonts w:ascii="Times New Roman" w:hAnsi="Times New Roman"/>
          <w:sz w:val="28"/>
          <w:szCs w:val="28"/>
        </w:rPr>
        <w:t xml:space="preserve">Откройте тетради и запишите </w:t>
      </w:r>
      <w:r w:rsidR="00A25A79">
        <w:rPr>
          <w:rFonts w:ascii="Times New Roman" w:hAnsi="Times New Roman"/>
          <w:sz w:val="28"/>
          <w:szCs w:val="28"/>
        </w:rPr>
        <w:t>ее.</w:t>
      </w:r>
    </w:p>
    <w:p w:rsidR="004F5513" w:rsidRDefault="004F551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цели можно поставить для себя на урок? </w:t>
      </w:r>
      <w:r w:rsidRPr="004F5513">
        <w:rPr>
          <w:rFonts w:ascii="Times New Roman" w:hAnsi="Times New Roman"/>
          <w:i/>
          <w:sz w:val="28"/>
          <w:szCs w:val="28"/>
        </w:rPr>
        <w:t>(продолжить фра</w:t>
      </w:r>
      <w:r w:rsidR="002B79DE">
        <w:rPr>
          <w:rFonts w:ascii="Times New Roman" w:hAnsi="Times New Roman"/>
          <w:i/>
          <w:sz w:val="28"/>
          <w:szCs w:val="28"/>
        </w:rPr>
        <w:t>з</w:t>
      </w:r>
      <w:r w:rsidRPr="004F5513">
        <w:rPr>
          <w:rFonts w:ascii="Times New Roman" w:hAnsi="Times New Roman"/>
          <w:i/>
          <w:sz w:val="28"/>
          <w:szCs w:val="28"/>
        </w:rPr>
        <w:t>у)</w:t>
      </w:r>
    </w:p>
    <w:p w:rsidR="004F5513" w:rsidRDefault="004F551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Узнать...</w:t>
      </w:r>
    </w:p>
    <w:p w:rsidR="004F5513" w:rsidRDefault="004F551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со ....</w:t>
      </w:r>
    </w:p>
    <w:p w:rsidR="004F5513" w:rsidRDefault="004F551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применять ...</w:t>
      </w:r>
    </w:p>
    <w:p w:rsidR="00452B2D" w:rsidRPr="008A1DF7" w:rsidRDefault="004F5513" w:rsidP="0097656B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F91">
        <w:rPr>
          <w:rFonts w:ascii="Times New Roman" w:hAnsi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52B2D" w:rsidRPr="008A1DF7">
        <w:rPr>
          <w:rFonts w:ascii="Times New Roman" w:eastAsia="Times New Roman" w:hAnsi="Times New Roman"/>
          <w:sz w:val="28"/>
          <w:szCs w:val="28"/>
          <w:lang w:eastAsia="ru-RU"/>
        </w:rPr>
        <w:t>Цель нашего урока</w:t>
      </w:r>
      <w:r w:rsidR="00452B2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раз и заключается в том, чтобы </w:t>
      </w:r>
      <w:r w:rsidR="00452B2D" w:rsidRPr="008A1DF7">
        <w:rPr>
          <w:rFonts w:ascii="Times New Roman" w:eastAsia="Times New Roman" w:hAnsi="Times New Roman"/>
          <w:sz w:val="28"/>
          <w:szCs w:val="28"/>
          <w:lang w:eastAsia="ru-RU"/>
        </w:rPr>
        <w:t>выяснить, как связаны между собой стороны прямоугольного треугольника</w:t>
      </w:r>
      <w:r w:rsidR="0097656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7656B">
        <w:rPr>
          <w:rFonts w:ascii="Times New Roman" w:hAnsi="Times New Roman"/>
          <w:sz w:val="28"/>
          <w:szCs w:val="28"/>
        </w:rPr>
        <w:t xml:space="preserve">научиться находить неизвестную сторону </w:t>
      </w:r>
      <w:r w:rsidR="00732FFC">
        <w:rPr>
          <w:rFonts w:ascii="Times New Roman" w:hAnsi="Times New Roman"/>
          <w:sz w:val="28"/>
          <w:szCs w:val="28"/>
        </w:rPr>
        <w:t>если известны две другие</w:t>
      </w:r>
      <w:r w:rsidR="00452B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1F91" w:rsidRDefault="0097656B" w:rsidP="0097656B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чтобы узнать какую теорему сформулировал Пифагор, попрошу вас взять квадраты, которые мы с вами приготовили и найти там прямоугольный треугольник, (старайтесь найти его в центре квадрата) обвести его, а теперь постройте квадраты на его катетах и гипотенузе. Найдите площади данных квадратов. Какой вывод можно сделать о площадях этих фигур. (учащиеся отвечают). Старинная формулировка теоремы Пифагора гласит: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квадрата построенного на гипотенузе равна сумме площадей квадратов, построенных на катетах. </w:t>
      </w:r>
      <w:r>
        <w:rPr>
          <w:rFonts w:ascii="Times New Roman" w:hAnsi="Times New Roman"/>
          <w:sz w:val="28"/>
          <w:szCs w:val="28"/>
        </w:rPr>
        <w:t>И мы в этом убедились сами.</w:t>
      </w:r>
    </w:p>
    <w:p w:rsidR="00452B2D" w:rsidRDefault="00452B2D" w:rsidP="009765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</w:t>
      </w:r>
      <w:r w:rsidR="0097656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выяснить</w:t>
      </w:r>
      <w:r w:rsidR="0097656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звучит </w:t>
      </w:r>
      <w:r w:rsidR="0097656B">
        <w:rPr>
          <w:rFonts w:ascii="Times New Roman" w:hAnsi="Times New Roman"/>
          <w:sz w:val="28"/>
          <w:szCs w:val="28"/>
        </w:rPr>
        <w:t>современная теорема Пифагора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мы займемся исследовательской деятельностью.</w:t>
      </w:r>
    </w:p>
    <w:p w:rsidR="002A11F4" w:rsidRDefault="002A11F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Попрошу вас взять голубые карточки и выполнить задание предложенное на них.</w:t>
      </w:r>
    </w:p>
    <w:p w:rsidR="001152E5" w:rsidRDefault="002A11F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учащихся. Какой вывод у вас получился:</w:t>
      </w:r>
      <w:r w:rsidR="0097656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Квадрат гипотенузы равен сумме квадратов катетов</w:t>
      </w:r>
      <w:r w:rsidR="009765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Это современная формулировка теоремы Пифагора. </w:t>
      </w:r>
    </w:p>
    <w:p w:rsidR="002A11F4" w:rsidRPr="002A11F4" w:rsidRDefault="001152E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перед доказательством современной теоремы Пифагора дадим немного глазам отдохнуть.</w:t>
      </w:r>
    </w:p>
    <w:p w:rsidR="00603EC8" w:rsidRPr="0008109E" w:rsidRDefault="00603EC8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08109E">
        <w:rPr>
          <w:rFonts w:ascii="Times New Roman" w:hAnsi="Times New Roman"/>
          <w:b/>
          <w:i/>
          <w:sz w:val="28"/>
          <w:szCs w:val="28"/>
        </w:rPr>
        <w:t>Зарядка для глаз.</w:t>
      </w:r>
    </w:p>
    <w:p w:rsidR="00446DA9" w:rsidRPr="00446DA9" w:rsidRDefault="00446DA9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46DA9">
        <w:rPr>
          <w:rFonts w:ascii="Times New Roman" w:hAnsi="Times New Roman"/>
          <w:sz w:val="28"/>
          <w:szCs w:val="28"/>
        </w:rPr>
        <w:t xml:space="preserve">-Не поворачивая головы, обведите взглядом стену класса по периметру по часовой стрелке, классную доску по периметру против часовой стрелки, </w:t>
      </w:r>
      <w:r w:rsidR="00A25A79">
        <w:rPr>
          <w:rFonts w:ascii="Times New Roman" w:hAnsi="Times New Roman"/>
          <w:sz w:val="28"/>
          <w:szCs w:val="28"/>
        </w:rPr>
        <w:t>пиктограмму</w:t>
      </w:r>
      <w:r w:rsidRPr="00446DA9">
        <w:rPr>
          <w:rFonts w:ascii="Times New Roman" w:hAnsi="Times New Roman"/>
          <w:sz w:val="28"/>
          <w:szCs w:val="28"/>
        </w:rPr>
        <w:t>, изображенн</w:t>
      </w:r>
      <w:r w:rsidR="006C64E0">
        <w:rPr>
          <w:rFonts w:ascii="Times New Roman" w:hAnsi="Times New Roman"/>
          <w:sz w:val="28"/>
          <w:szCs w:val="28"/>
        </w:rPr>
        <w:t>ую</w:t>
      </w:r>
      <w:r w:rsidRPr="00446DA9">
        <w:rPr>
          <w:rFonts w:ascii="Times New Roman" w:hAnsi="Times New Roman"/>
          <w:sz w:val="28"/>
          <w:szCs w:val="28"/>
        </w:rPr>
        <w:t xml:space="preserve"> на </w:t>
      </w:r>
      <w:r w:rsidR="00E75407">
        <w:rPr>
          <w:rFonts w:ascii="Times New Roman" w:hAnsi="Times New Roman"/>
          <w:sz w:val="28"/>
          <w:szCs w:val="28"/>
        </w:rPr>
        <w:t>слайде</w:t>
      </w:r>
      <w:r w:rsidR="006C64E0">
        <w:rPr>
          <w:rFonts w:ascii="Times New Roman" w:hAnsi="Times New Roman"/>
          <w:sz w:val="28"/>
          <w:szCs w:val="28"/>
        </w:rPr>
        <w:t xml:space="preserve"> </w:t>
      </w:r>
      <w:r w:rsidRPr="00446DA9">
        <w:rPr>
          <w:rFonts w:ascii="Times New Roman" w:hAnsi="Times New Roman"/>
          <w:sz w:val="28"/>
          <w:szCs w:val="28"/>
        </w:rPr>
        <w:t>по стрелке. Поверните голову налево и посмотрите на линию горизонта, а теперь на кончик своего носа</w:t>
      </w:r>
      <w:r w:rsidR="00E75407">
        <w:rPr>
          <w:rFonts w:ascii="Times New Roman" w:hAnsi="Times New Roman"/>
          <w:sz w:val="28"/>
          <w:szCs w:val="28"/>
        </w:rPr>
        <w:t xml:space="preserve"> вернитесь в исходное положение</w:t>
      </w:r>
      <w:r w:rsidRPr="00446DA9">
        <w:rPr>
          <w:rFonts w:ascii="Times New Roman" w:hAnsi="Times New Roman"/>
          <w:sz w:val="28"/>
          <w:szCs w:val="28"/>
        </w:rPr>
        <w:t>. Закройте глаза, сосчитайте до 5, откройте глаза и …</w:t>
      </w:r>
    </w:p>
    <w:p w:rsidR="00132495" w:rsidRDefault="00132495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E3A71" w:rsidRDefault="000E3A71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446DA9">
        <w:rPr>
          <w:rFonts w:ascii="Times New Roman" w:hAnsi="Times New Roman"/>
          <w:b/>
          <w:i/>
          <w:sz w:val="28"/>
          <w:szCs w:val="28"/>
        </w:rPr>
        <w:lastRenderedPageBreak/>
        <w:t>Доказательство теоремы</w:t>
      </w:r>
    </w:p>
    <w:p w:rsidR="002A11F4" w:rsidRDefault="002A11F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четыре прямоугольных треугольника, лежащих перед вами. Что вы можете про них сказать? (они равны, значит имеют равные площади).</w:t>
      </w:r>
    </w:p>
    <w:p w:rsidR="002A11F4" w:rsidRDefault="002A11F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вопрос: Возможно ли так их расположить, чтобы квадрат в итоге получить? (Учащиеся пробуют построить квадрат, можно подсказать, что не вся площадь может быть покрыта).</w:t>
      </w:r>
    </w:p>
    <w:p w:rsidR="002A11F4" w:rsidRDefault="00452B2D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построения квадрата, доказательство теоремы.</w:t>
      </w:r>
    </w:p>
    <w:tbl>
      <w:tblPr>
        <w:tblStyle w:val="ab"/>
        <w:tblW w:w="0" w:type="auto"/>
        <w:tblLook w:val="04A0"/>
      </w:tblPr>
      <w:tblGrid>
        <w:gridCol w:w="392"/>
        <w:gridCol w:w="4678"/>
        <w:gridCol w:w="5493"/>
      </w:tblGrid>
      <w:tr w:rsidR="00A25A79" w:rsidTr="00EA38C2">
        <w:tc>
          <w:tcPr>
            <w:tcW w:w="392" w:type="dxa"/>
          </w:tcPr>
          <w:p w:rsidR="00A25A79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b/>
                <w:bCs/>
                <w:sz w:val="28"/>
                <w:szCs w:val="28"/>
              </w:rPr>
              <w:t>Учащиеся</w:t>
            </w:r>
          </w:p>
        </w:tc>
      </w:tr>
      <w:tr w:rsidR="00A25A79" w:rsidTr="00EA38C2">
        <w:trPr>
          <w:trHeight w:val="644"/>
        </w:trPr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У нас получился квадрат. Назовите его сторону</w:t>
            </w:r>
            <w:r w:rsidR="00EA3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 </w:t>
            </w:r>
            <w:r w:rsidR="00EA38C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1152E5">
              <w:rPr>
                <w:rFonts w:ascii="Times New Roman" w:hAnsi="Times New Roman"/>
                <w:sz w:val="28"/>
                <w:szCs w:val="28"/>
              </w:rPr>
              <w:t>+</w:t>
            </w:r>
            <w:r w:rsidR="00EA3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2E5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Чему равна площадь данного квадрата</w:t>
            </w:r>
            <w:r w:rsidR="00EA3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 (а</w:t>
            </w:r>
            <w:r w:rsidR="00EA3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2E5">
              <w:rPr>
                <w:rFonts w:ascii="Times New Roman" w:hAnsi="Times New Roman"/>
                <w:sz w:val="28"/>
                <w:szCs w:val="28"/>
              </w:rPr>
              <w:t>+</w:t>
            </w:r>
            <w:r w:rsidR="00EA3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2E5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1152E5">
              <w:rPr>
                <w:rFonts w:ascii="Times New Roman" w:hAnsi="Times New Roman"/>
                <w:sz w:val="28"/>
                <w:szCs w:val="28"/>
              </w:rPr>
              <w:t>)</w:t>
            </w:r>
            <w:r w:rsidRPr="001152E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Из каких многоугольников состоит этот квадрат?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Из 4-ех прямоугольных треугольников и четырехугольника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Что вы можете сказать о треугольниках?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Они равны по двум катетам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Сравните остальные элементы этих треугольников.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 xml:space="preserve">Из равенства треугольников следует, что их соответствующие стороны и углы. Равные стороны отметим буквой с. Равные углы: 1, 3, 5 и 7; 2, 4, 6 и 8. 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Определите вид четырехугольника со сторонами с.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Это либо квадрат, либо ромб.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Чему равны углы четырехугольника со стороной с.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Каждый из углов четырехугольника равен разности 180 градусов и, например, суммы углов 2 и 3. Так как сумма углов 2 и 3 равна 90 градусов, то и каждый из углов четырехугольника равен 90 градусов.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Вид четырехугольника со сторонами с.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Четырехугольник, у которого стороны равны и углы прямые является квадратом.</w:t>
            </w:r>
          </w:p>
        </w:tc>
      </w:tr>
      <w:tr w:rsidR="00A25A79" w:rsidTr="00EA38C2">
        <w:tc>
          <w:tcPr>
            <w:tcW w:w="392" w:type="dxa"/>
          </w:tcPr>
          <w:p w:rsidR="00A25A79" w:rsidRDefault="00EA38C2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E5">
              <w:rPr>
                <w:rFonts w:ascii="Times New Roman" w:hAnsi="Times New Roman"/>
                <w:sz w:val="28"/>
                <w:szCs w:val="28"/>
              </w:rPr>
              <w:t>С другой стороны площадь этого квадрата равна сумме площадей многоугольников из которых он состоит, то есть:</w:t>
            </w:r>
          </w:p>
        </w:tc>
        <w:tc>
          <w:tcPr>
            <w:tcW w:w="5493" w:type="dxa"/>
          </w:tcPr>
          <w:p w:rsidR="00A25A79" w:rsidRPr="001152E5" w:rsidRDefault="00A25A79" w:rsidP="009765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33142" cy="1623974"/>
                  <wp:effectExtent l="19050" t="0" r="5258" b="0"/>
                  <wp:docPr id="1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2027" t="24232" r="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142" cy="1623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EF3" w:rsidRDefault="00E75407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E75407">
        <w:rPr>
          <w:rFonts w:ascii="Times New Roman" w:hAnsi="Times New Roman"/>
          <w:sz w:val="28"/>
          <w:szCs w:val="28"/>
        </w:rPr>
        <w:t xml:space="preserve"> </w:t>
      </w:r>
      <w:r w:rsidR="009C1EF3">
        <w:rPr>
          <w:rFonts w:ascii="Times New Roman" w:hAnsi="Times New Roman"/>
          <w:b/>
          <w:i/>
          <w:sz w:val="28"/>
          <w:szCs w:val="28"/>
        </w:rPr>
        <w:t>5. Первичное закрепление</w:t>
      </w:r>
    </w:p>
    <w:p w:rsidR="000E3A71" w:rsidRDefault="000E3A71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E3A71">
        <w:rPr>
          <w:rFonts w:ascii="Times New Roman" w:hAnsi="Times New Roman"/>
          <w:b/>
          <w:sz w:val="28"/>
          <w:szCs w:val="28"/>
        </w:rPr>
        <w:t>1. Устное решение задач</w:t>
      </w:r>
    </w:p>
    <w:p w:rsidR="00132495" w:rsidRDefault="00132495" w:rsidP="0097656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1930321" cy="14400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482"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2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 </w:t>
      </w:r>
      <w:r>
        <w:rPr>
          <w:rFonts w:ascii="Times New Roman" w:hAnsi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921716" cy="1440000"/>
            <wp:effectExtent l="19050" t="0" r="2334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203" b="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1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 </w:t>
      </w:r>
      <w:r>
        <w:rPr>
          <w:rFonts w:ascii="Times New Roman" w:hAnsi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933207" cy="14400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3482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99" w:rsidRPr="00BA3EFD" w:rsidRDefault="002D7299" w:rsidP="0097656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BA3EFD">
        <w:rPr>
          <w:rFonts w:ascii="Times New Roman" w:hAnsi="Times New Roman"/>
          <w:b/>
          <w:i/>
          <w:color w:val="FF0000"/>
          <w:sz w:val="32"/>
          <w:szCs w:val="32"/>
        </w:rPr>
        <w:t>Оцените свою активность при выполнении работы по овладению новыми знаниями и поставьте отметку в лист самооценки.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8109E">
        <w:rPr>
          <w:rFonts w:ascii="Times New Roman" w:hAnsi="Times New Roman"/>
          <w:b/>
          <w:i/>
          <w:sz w:val="28"/>
          <w:szCs w:val="28"/>
        </w:rPr>
        <w:t>Физпауза</w:t>
      </w:r>
      <w:proofErr w:type="spellEnd"/>
    </w:p>
    <w:p w:rsidR="000E3A71" w:rsidRPr="000E3A71" w:rsidRDefault="00BA3EFD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Потрудились славно. </w:t>
      </w:r>
      <w:r w:rsidR="003630B1" w:rsidRPr="000E3A71">
        <w:rPr>
          <w:rFonts w:ascii="Times New Roman" w:hAnsi="Times New Roman"/>
          <w:sz w:val="28"/>
          <w:szCs w:val="28"/>
        </w:rPr>
        <w:t>Отдохнем</w:t>
      </w:r>
      <w:r w:rsidR="000E3A71" w:rsidRPr="000E3A71">
        <w:rPr>
          <w:rFonts w:ascii="Times New Roman" w:hAnsi="Times New Roman"/>
          <w:sz w:val="28"/>
          <w:szCs w:val="28"/>
        </w:rPr>
        <w:t xml:space="preserve"> исправно</w:t>
      </w:r>
    </w:p>
    <w:p w:rsidR="000E3A71" w:rsidRPr="00611A2B" w:rsidRDefault="00611A2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11A2B">
        <w:rPr>
          <w:rFonts w:ascii="Times New Roman" w:hAnsi="Times New Roman"/>
          <w:sz w:val="28"/>
          <w:szCs w:val="28"/>
        </w:rPr>
        <w:t>Вдох на 1, 2, 3, 4, задержка на 1, 2, 3 и выдох на 1, 2, 3, 4, 5, 6. Повторить 3 раза.</w:t>
      </w:r>
    </w:p>
    <w:p w:rsidR="009C1EF3" w:rsidRPr="00DF72D6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DF72D6">
        <w:rPr>
          <w:rFonts w:ascii="Times New Roman" w:hAnsi="Times New Roman"/>
          <w:b/>
          <w:i/>
          <w:sz w:val="28"/>
          <w:szCs w:val="28"/>
        </w:rPr>
        <w:t xml:space="preserve">6. Первичная проверка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72D6">
        <w:rPr>
          <w:rFonts w:ascii="Times New Roman" w:hAnsi="Times New Roman"/>
          <w:b/>
          <w:i/>
          <w:sz w:val="28"/>
          <w:szCs w:val="28"/>
        </w:rPr>
        <w:t>усвоение материала:</w:t>
      </w:r>
    </w:p>
    <w:p w:rsidR="009C1EF3" w:rsidRPr="00DF72D6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72D6">
        <w:rPr>
          <w:rFonts w:ascii="Times New Roman" w:hAnsi="Times New Roman"/>
          <w:sz w:val="28"/>
          <w:szCs w:val="28"/>
        </w:rPr>
        <w:t>Как мы можем проверить усвоен ли материал?</w:t>
      </w:r>
    </w:p>
    <w:p w:rsidR="007679F1" w:rsidRPr="007679F1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72D6">
        <w:rPr>
          <w:rFonts w:ascii="Times New Roman" w:hAnsi="Times New Roman"/>
          <w:sz w:val="28"/>
          <w:szCs w:val="28"/>
        </w:rPr>
        <w:t>(самостоятельная работа с самопроверкой в классе)</w:t>
      </w:r>
      <w:r w:rsidR="00CF3FB8">
        <w:rPr>
          <w:rFonts w:ascii="Times New Roman" w:hAnsi="Times New Roman"/>
          <w:sz w:val="28"/>
          <w:szCs w:val="28"/>
        </w:rPr>
        <w:t xml:space="preserve">. </w:t>
      </w:r>
      <w:r w:rsidR="007679F1" w:rsidRPr="00611A2B">
        <w:rPr>
          <w:rFonts w:ascii="Times New Roman" w:hAnsi="Times New Roman"/>
          <w:sz w:val="28"/>
          <w:szCs w:val="28"/>
        </w:rPr>
        <w:t>Выполнение теста</w:t>
      </w:r>
      <w:r w:rsidR="00611A2B">
        <w:rPr>
          <w:rFonts w:ascii="Times New Roman" w:hAnsi="Times New Roman"/>
          <w:sz w:val="28"/>
          <w:szCs w:val="28"/>
        </w:rPr>
        <w:t>: возьмите зеленые карточки</w:t>
      </w:r>
      <w:r w:rsidR="005E5502">
        <w:rPr>
          <w:rFonts w:ascii="Times New Roman" w:hAnsi="Times New Roman"/>
          <w:sz w:val="28"/>
          <w:szCs w:val="28"/>
        </w:rPr>
        <w:t xml:space="preserve"> и выполните предложенные задания</w:t>
      </w:r>
      <w:r w:rsidR="00611A2B">
        <w:rPr>
          <w:rFonts w:ascii="Times New Roman" w:hAnsi="Times New Roman"/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5282"/>
        <w:gridCol w:w="5281"/>
      </w:tblGrid>
      <w:tr w:rsidR="00BA3EFD" w:rsidRPr="00A029F9" w:rsidTr="00BA3EFD">
        <w:trPr>
          <w:trHeight w:val="7216"/>
        </w:trPr>
        <w:tc>
          <w:tcPr>
            <w:tcW w:w="5565" w:type="dxa"/>
          </w:tcPr>
          <w:p w:rsidR="00BA3EFD" w:rsidRPr="00A029F9" w:rsidRDefault="00BA3EFD" w:rsidP="00BA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29F9">
              <w:rPr>
                <w:rFonts w:ascii="Times New Roman" w:hAnsi="Times New Roman"/>
                <w:b/>
                <w:i/>
                <w:sz w:val="28"/>
                <w:szCs w:val="28"/>
              </w:rPr>
              <w:t>Тест по теме "Теорема Пифагора"</w:t>
            </w:r>
          </w:p>
          <w:p w:rsidR="00BA3EFD" w:rsidRPr="00BA3EFD" w:rsidRDefault="00BA3EFD" w:rsidP="00BA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29F9">
              <w:rPr>
                <w:rFonts w:ascii="Times New Roman" w:hAnsi="Times New Roman"/>
                <w:b/>
                <w:i/>
                <w:sz w:val="28"/>
                <w:szCs w:val="28"/>
              </w:rPr>
              <w:t>1 вариант</w:t>
            </w:r>
          </w:p>
          <w:p w:rsidR="00BA3EFD" w:rsidRPr="00A029F9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F9">
              <w:rPr>
                <w:rFonts w:ascii="Times New Roman" w:hAnsi="Times New Roman"/>
                <w:sz w:val="24"/>
                <w:szCs w:val="24"/>
              </w:rPr>
              <w:t>1. Найти гипотенузу прямоугольного треугольника:</w: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margin-left:43.35pt;margin-top:2.05pt;width:55.85pt;height:80.9pt;z-index:251662336"/>
              </w:pict>
            </w: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65.25pt;margin-top:16.4pt;width:33.95pt;height:28.35pt;z-index:251667456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9" type="#_x0000_t202" style="position:absolute;margin-left:18.4pt;margin-top:24.75pt;width:33.95pt;height:28.35pt;z-index:251665408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029F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0" type="#_x0000_t202" style="position:absolute;margin-left:48.25pt;margin-top:4.8pt;width:33.95pt;height:28.35pt;z-index:251666432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EFD" w:rsidRPr="00A029F9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7" type="#_x0000_t6" style="position:absolute;margin-left:52.35pt;margin-top:10.45pt;width:55.85pt;height:80.9pt;z-index:251663360"/>
              </w:pict>
            </w:r>
            <w:r w:rsidRPr="00A029F9">
              <w:rPr>
                <w:rFonts w:ascii="Times New Roman" w:hAnsi="Times New Roman"/>
                <w:sz w:val="24"/>
                <w:szCs w:val="24"/>
              </w:rPr>
              <w:t>2. Найти катет прямоугольного треугольника:</w: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3" type="#_x0000_t202" style="position:absolute;margin-left:31.3pt;margin-top:9.6pt;width:33.95pt;height:28.35pt;z-index:251661312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4" type="#_x0000_t202" style="position:absolute;margin-left:79.9pt;margin-top:6.3pt;width:33.95pt;height:28.35pt;z-index:251660288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2" type="#_x0000_t202" style="position:absolute;margin-left:58.05pt;margin-top:5.75pt;width:33.95pt;height:28.35pt;z-index:25166848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Pr="00A029F9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9F9">
              <w:rPr>
                <w:rFonts w:ascii="Times New Roman" w:hAnsi="Times New Roman"/>
                <w:sz w:val="24"/>
                <w:szCs w:val="24"/>
              </w:rPr>
              <w:t>3. Найти площадь прямоугольного треугольника:</w: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8" type="#_x0000_t6" style="position:absolute;margin-left:58pt;margin-top:13pt;width:55.85pt;height:80.9pt;z-index:251664384"/>
              </w:pict>
            </w: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6" type="#_x0000_t202" style="position:absolute;margin-left:129.95pt;margin-top:13pt;width:63.1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 - ?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7" type="#_x0000_t202" style="position:absolute;margin-left:74.25pt;margin-top:1.45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5" type="#_x0000_t202" style="position:absolute;margin-left:65.25pt;margin-top:3.8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  <w:p w:rsidR="00BA3EFD" w:rsidRPr="00A029F9" w:rsidRDefault="00BA3EFD" w:rsidP="00BA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65" w:type="dxa"/>
          </w:tcPr>
          <w:p w:rsidR="00BA3EFD" w:rsidRPr="00A029F9" w:rsidRDefault="00BA3EFD" w:rsidP="00BA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29F9">
              <w:rPr>
                <w:rFonts w:ascii="Times New Roman" w:hAnsi="Times New Roman"/>
                <w:b/>
                <w:i/>
                <w:sz w:val="28"/>
                <w:szCs w:val="28"/>
              </w:rPr>
              <w:t>Тест по теме "Теорема Пифагора"</w:t>
            </w:r>
          </w:p>
          <w:p w:rsidR="00BA3EFD" w:rsidRDefault="00BA3EFD" w:rsidP="00BA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29F9">
              <w:rPr>
                <w:rFonts w:ascii="Times New Roman" w:hAnsi="Times New Roman"/>
                <w:b/>
                <w:i/>
                <w:sz w:val="28"/>
                <w:szCs w:val="28"/>
              </w:rPr>
              <w:t>2 вариант</w:t>
            </w:r>
          </w:p>
          <w:p w:rsidR="00BA3EFD" w:rsidRPr="001F58F9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F9">
              <w:rPr>
                <w:rFonts w:ascii="Times New Roman" w:hAnsi="Times New Roman"/>
                <w:sz w:val="24"/>
                <w:szCs w:val="24"/>
              </w:rPr>
              <w:t>1. Найти гипотенузу прямоугольного треугольника:</w: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6" style="position:absolute;margin-left:43.45pt;margin-top:3.5pt;width:55.85pt;height:80.9pt;z-index:251658240"/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5" type="#_x0000_t202" style="position:absolute;margin-left:70.15pt;margin-top:5.75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202" style="position:absolute;margin-left:14.3pt;margin-top:8.6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A029F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9" type="#_x0000_t202" style="position:absolute;margin-left:52.35pt;margin-top:15.15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Pr="001F58F9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39" type="#_x0000_t6" style="position:absolute;margin-left:43.45pt;margin-top:11.55pt;width:55.85pt;height:80.9pt;z-index:251658240"/>
              </w:pict>
            </w:r>
            <w:r w:rsidRPr="001F58F9">
              <w:rPr>
                <w:rFonts w:ascii="Times New Roman" w:hAnsi="Times New Roman"/>
                <w:sz w:val="24"/>
                <w:szCs w:val="24"/>
              </w:rPr>
              <w:t>2. Найти катет прямоугольного треугольника:</w: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7" type="#_x0000_t202" style="position:absolute;margin-left:65.35pt;margin-top:8.6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6" type="#_x0000_t202" style="position:absolute;margin-left:18.4pt;margin-top:2.6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8" type="#_x0000_t202" style="position:absolute;margin-left:48.25pt;margin-top:5.65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Pr="001F58F9" w:rsidRDefault="00BA3EFD" w:rsidP="00BA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F9">
              <w:rPr>
                <w:rFonts w:ascii="Times New Roman" w:hAnsi="Times New Roman"/>
                <w:sz w:val="24"/>
                <w:szCs w:val="24"/>
              </w:rPr>
              <w:t>3. Найти площадь прямоугольного треугольника:</w: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3" type="#_x0000_t6" style="position:absolute;margin-left:58pt;margin-top:11.45pt;width:55.85pt;height:80.9pt;z-index:251658240"/>
              </w:pict>
            </w: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1" type="#_x0000_t202" style="position:absolute;margin-left:129.95pt;margin-top:13pt;width:63.1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 - ?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2" type="#_x0000_t202" style="position:absolute;margin-left:79.9pt;margin-top:10.65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EFD" w:rsidRDefault="00BA3EFD" w:rsidP="00BA3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536"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44" type="#_x0000_t202" style="position:absolute;margin-left:65.35pt;margin-top:5.3pt;width:33.95pt;height:28.35pt;z-index:251658240" filled="f" stroked="f">
                  <v:textbox>
                    <w:txbxContent>
                      <w:p w:rsidR="00BA3EFD" w:rsidRPr="00A029F9" w:rsidRDefault="00BA3EFD" w:rsidP="00BA3EF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BA3EFD" w:rsidRPr="00A029F9" w:rsidRDefault="00BA3EFD" w:rsidP="00BA3EFD">
            <w:pPr>
              <w:spacing w:after="0" w:line="240" w:lineRule="auto"/>
            </w:pPr>
          </w:p>
        </w:tc>
      </w:tr>
    </w:tbl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033A4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Обменяйтесь </w:t>
      </w:r>
      <w:r w:rsidR="00611A2B">
        <w:rPr>
          <w:rFonts w:ascii="Times New Roman" w:hAnsi="Times New Roman"/>
          <w:sz w:val="28"/>
          <w:szCs w:val="28"/>
        </w:rPr>
        <w:t>работами</w:t>
      </w:r>
      <w:r>
        <w:rPr>
          <w:rFonts w:ascii="Times New Roman" w:hAnsi="Times New Roman"/>
          <w:sz w:val="28"/>
          <w:szCs w:val="28"/>
        </w:rPr>
        <w:t xml:space="preserve"> и выполните взаимопроверку. Поставьте оценку, используя критерии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"5" - без ошибок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"4" - 1 ошибка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"3" - 2 ошибки</w:t>
      </w:r>
    </w:p>
    <w:p w:rsidR="009C1EF3" w:rsidRPr="00E90B77" w:rsidRDefault="009C1EF3" w:rsidP="0097656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E90B77">
        <w:rPr>
          <w:rFonts w:ascii="Times New Roman" w:hAnsi="Times New Roman"/>
          <w:b/>
          <w:i/>
          <w:color w:val="FF0000"/>
          <w:sz w:val="36"/>
          <w:szCs w:val="36"/>
        </w:rPr>
        <w:t>Перенесите оценку  в лист самооценки.</w:t>
      </w:r>
    </w:p>
    <w:p w:rsidR="00E90B77" w:rsidRDefault="00956BB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 руки:</w:t>
      </w:r>
    </w:p>
    <w:p w:rsidR="00956BB5" w:rsidRDefault="00956BB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получил "5"?</w:t>
      </w:r>
    </w:p>
    <w:p w:rsidR="00956BB5" w:rsidRDefault="00956BB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получил "4"?</w:t>
      </w:r>
    </w:p>
    <w:p w:rsid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DF72D6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. Включение знаний в систему</w:t>
      </w:r>
    </w:p>
    <w:p w:rsidR="00F033B7" w:rsidRDefault="00F111E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тетрадь № 45 на стр. </w:t>
      </w:r>
      <w:r w:rsidR="00CC339F">
        <w:rPr>
          <w:rFonts w:ascii="Times New Roman" w:hAnsi="Times New Roman"/>
          <w:sz w:val="28"/>
          <w:szCs w:val="28"/>
        </w:rPr>
        <w:t>21</w:t>
      </w:r>
    </w:p>
    <w:p w:rsidR="009C1EF3" w:rsidRPr="004F551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4F5513">
        <w:rPr>
          <w:rFonts w:ascii="Times New Roman" w:hAnsi="Times New Roman"/>
          <w:b/>
          <w:i/>
          <w:sz w:val="28"/>
          <w:szCs w:val="28"/>
        </w:rPr>
        <w:t>8.Домашнее задание</w:t>
      </w:r>
    </w:p>
    <w:p w:rsidR="009C1EF3" w:rsidRPr="009C1EF3" w:rsidRDefault="009C1EF3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1. п.</w:t>
      </w:r>
      <w:r w:rsidR="00D80429">
        <w:rPr>
          <w:rFonts w:ascii="Times New Roman" w:hAnsi="Times New Roman"/>
          <w:sz w:val="28"/>
          <w:szCs w:val="28"/>
        </w:rPr>
        <w:t>54</w:t>
      </w:r>
      <w:r w:rsidRPr="009C1EF3">
        <w:rPr>
          <w:rFonts w:ascii="Times New Roman" w:hAnsi="Times New Roman"/>
          <w:sz w:val="28"/>
          <w:szCs w:val="28"/>
        </w:rPr>
        <w:t xml:space="preserve">, № </w:t>
      </w:r>
      <w:r w:rsidR="00D80429">
        <w:rPr>
          <w:rFonts w:ascii="Times New Roman" w:hAnsi="Times New Roman"/>
          <w:sz w:val="28"/>
          <w:szCs w:val="28"/>
        </w:rPr>
        <w:t>483(а, в), 484(а, б).</w:t>
      </w:r>
    </w:p>
    <w:p w:rsidR="009C1EF3" w:rsidRPr="009C1EF3" w:rsidRDefault="00D80429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1EF3" w:rsidRPr="009C1EF3">
        <w:rPr>
          <w:rFonts w:ascii="Times New Roman" w:hAnsi="Times New Roman"/>
          <w:sz w:val="28"/>
          <w:szCs w:val="28"/>
        </w:rPr>
        <w:t xml:space="preserve">. </w:t>
      </w:r>
      <w:r w:rsidR="00956BB5">
        <w:rPr>
          <w:rFonts w:ascii="Times New Roman" w:hAnsi="Times New Roman"/>
          <w:sz w:val="28"/>
          <w:szCs w:val="28"/>
        </w:rPr>
        <w:t>Под</w:t>
      </w:r>
      <w:r w:rsidR="00611A2B">
        <w:rPr>
          <w:rFonts w:ascii="Times New Roman" w:hAnsi="Times New Roman"/>
          <w:sz w:val="28"/>
          <w:szCs w:val="28"/>
        </w:rPr>
        <w:t xml:space="preserve">готовить сообщение о </w:t>
      </w:r>
      <w:r>
        <w:rPr>
          <w:rFonts w:ascii="Times New Roman" w:hAnsi="Times New Roman"/>
          <w:sz w:val="28"/>
          <w:szCs w:val="28"/>
        </w:rPr>
        <w:t>различных доказательствах теоремы Пифагора</w:t>
      </w:r>
      <w:r w:rsidR="00956BB5">
        <w:rPr>
          <w:rFonts w:ascii="Times New Roman" w:hAnsi="Times New Roman"/>
          <w:sz w:val="28"/>
          <w:szCs w:val="28"/>
        </w:rPr>
        <w:t>.</w:t>
      </w:r>
      <w:r w:rsidR="00611A2B">
        <w:rPr>
          <w:rFonts w:ascii="Times New Roman" w:hAnsi="Times New Roman"/>
          <w:sz w:val="28"/>
          <w:szCs w:val="28"/>
        </w:rPr>
        <w:t xml:space="preserve"> </w:t>
      </w:r>
    </w:p>
    <w:p w:rsidR="00CC459B" w:rsidRP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CC459B">
        <w:rPr>
          <w:rFonts w:ascii="Times New Roman" w:hAnsi="Times New Roman"/>
          <w:b/>
          <w:i/>
          <w:sz w:val="28"/>
          <w:szCs w:val="28"/>
        </w:rPr>
        <w:t>9. Итог урока.</w:t>
      </w:r>
    </w:p>
    <w:p w:rsidR="00CC459B" w:rsidRPr="00E03CC2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03CC2">
        <w:rPr>
          <w:rFonts w:ascii="Times New Roman" w:hAnsi="Times New Roman"/>
          <w:sz w:val="28"/>
          <w:szCs w:val="28"/>
        </w:rPr>
        <w:t>Вот и закончился урок</w:t>
      </w:r>
    </w:p>
    <w:p w:rsidR="00CC459B" w:rsidRPr="00E03CC2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03CC2">
        <w:rPr>
          <w:rFonts w:ascii="Times New Roman" w:hAnsi="Times New Roman"/>
          <w:sz w:val="28"/>
          <w:szCs w:val="28"/>
        </w:rPr>
        <w:t>Нам надо подвести итог</w:t>
      </w:r>
    </w:p>
    <w:p w:rsidR="00CC459B" w:rsidRPr="00BC7EA4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</w:rPr>
      </w:pP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3B7">
        <w:rPr>
          <w:rFonts w:ascii="Times New Roman" w:hAnsi="Times New Roman"/>
          <w:sz w:val="28"/>
          <w:szCs w:val="28"/>
        </w:rPr>
        <w:t>-</w:t>
      </w:r>
      <w:r w:rsidRPr="00DF72D6">
        <w:rPr>
          <w:rFonts w:ascii="Times New Roman" w:hAnsi="Times New Roman"/>
          <w:sz w:val="28"/>
          <w:szCs w:val="28"/>
        </w:rPr>
        <w:t xml:space="preserve"> Каким сегодня был для нас урок (зак</w:t>
      </w:r>
      <w:r w:rsidR="00956BB5">
        <w:rPr>
          <w:rFonts w:ascii="Times New Roman" w:hAnsi="Times New Roman"/>
          <w:sz w:val="28"/>
          <w:szCs w:val="28"/>
        </w:rPr>
        <w:t>репление или открытие)?</w:t>
      </w:r>
    </w:p>
    <w:p w:rsidR="00956BB5" w:rsidRDefault="00956BB5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узнали на уроке? (</w:t>
      </w:r>
      <w:r w:rsidR="00BC7EA4">
        <w:rPr>
          <w:rFonts w:ascii="Times New Roman" w:hAnsi="Times New Roman"/>
          <w:sz w:val="28"/>
          <w:szCs w:val="28"/>
        </w:rPr>
        <w:t>Теорему Пифагора</w:t>
      </w:r>
      <w:r>
        <w:rPr>
          <w:rFonts w:ascii="Times New Roman" w:hAnsi="Times New Roman"/>
          <w:sz w:val="28"/>
          <w:szCs w:val="28"/>
        </w:rPr>
        <w:t>)</w:t>
      </w:r>
    </w:p>
    <w:p w:rsidR="00BC7EA4" w:rsidRPr="00DF72D6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Сформулируйте теорему Пифагора (квадрат гипотенузы равен сумме квадратов его катетов)</w:t>
      </w: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Вернемся к листу самооценки. В начале нашего урока вы поставили свою цель, ответьте себе на вопрос: Достиг ли я своей цели? Сделайте соответствующую отметку</w:t>
      </w:r>
      <w:r w:rsidR="00956BB5">
        <w:rPr>
          <w:rFonts w:ascii="Times New Roman" w:hAnsi="Times New Roman"/>
          <w:sz w:val="28"/>
          <w:szCs w:val="28"/>
        </w:rPr>
        <w:t xml:space="preserve"> в листе самооценки.</w:t>
      </w:r>
    </w:p>
    <w:p w:rsidR="00CC459B" w:rsidRPr="00DF72D6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достиг своей цели, поднимите руки.</w:t>
      </w: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3CC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теперь поставьте себе оценку за урок ( найдите среднее арифметическое своих оценок).</w:t>
      </w: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Кто получил "5"?</w:t>
      </w: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получил "4"?</w:t>
      </w: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Рефлексия "Оцени себя на уроке". (спросить двух - трех учеников)</w:t>
      </w:r>
    </w:p>
    <w:p w:rsidR="00F033B7" w:rsidRPr="00F033B7" w:rsidRDefault="00F033B7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3B7">
        <w:rPr>
          <w:rFonts w:ascii="Times New Roman" w:hAnsi="Times New Roman"/>
          <w:sz w:val="28"/>
          <w:szCs w:val="28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F033B7" w:rsidRPr="00F033B7" w:rsidRDefault="00F033B7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3B7">
        <w:rPr>
          <w:rFonts w:ascii="Times New Roman" w:hAnsi="Times New Roman"/>
          <w:b/>
          <w:i/>
          <w:sz w:val="28"/>
          <w:szCs w:val="28"/>
        </w:rPr>
        <w:t>Урок</w:t>
      </w:r>
      <w:r w:rsidRPr="00F033B7">
        <w:rPr>
          <w:rFonts w:ascii="Times New Roman" w:hAnsi="Times New Roman"/>
          <w:b/>
          <w:i/>
          <w:sz w:val="28"/>
          <w:szCs w:val="28"/>
        </w:rPr>
        <w:tab/>
      </w:r>
      <w:r w:rsidRPr="00F033B7">
        <w:rPr>
          <w:rFonts w:ascii="Times New Roman" w:hAnsi="Times New Roman"/>
          <w:sz w:val="28"/>
          <w:szCs w:val="28"/>
        </w:rPr>
        <w:t xml:space="preserve">                           </w:t>
      </w:r>
      <w:r w:rsidRPr="00F033B7">
        <w:rPr>
          <w:rFonts w:ascii="Times New Roman" w:hAnsi="Times New Roman"/>
          <w:b/>
          <w:i/>
          <w:sz w:val="28"/>
          <w:szCs w:val="28"/>
        </w:rPr>
        <w:t>Я на уроке</w:t>
      </w:r>
      <w:r w:rsidRPr="00F033B7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F033B7">
        <w:rPr>
          <w:rFonts w:ascii="Times New Roman" w:hAnsi="Times New Roman"/>
          <w:b/>
          <w:i/>
          <w:sz w:val="28"/>
          <w:szCs w:val="28"/>
        </w:rPr>
        <w:t xml:space="preserve"> Итог</w:t>
      </w:r>
    </w:p>
    <w:p w:rsidR="00F033B7" w:rsidRPr="00F033B7" w:rsidRDefault="00F033B7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3B7">
        <w:rPr>
          <w:rFonts w:ascii="Times New Roman" w:hAnsi="Times New Roman"/>
          <w:sz w:val="28"/>
          <w:szCs w:val="28"/>
        </w:rPr>
        <w:t>1. интересно</w:t>
      </w:r>
      <w:r w:rsidRPr="00F033B7">
        <w:rPr>
          <w:rFonts w:ascii="Times New Roman" w:hAnsi="Times New Roman"/>
          <w:sz w:val="28"/>
          <w:szCs w:val="28"/>
        </w:rPr>
        <w:tab/>
        <w:t xml:space="preserve">     1. работал</w:t>
      </w:r>
      <w:r w:rsidRPr="00F033B7">
        <w:rPr>
          <w:rFonts w:ascii="Times New Roman" w:hAnsi="Times New Roman"/>
          <w:sz w:val="28"/>
          <w:szCs w:val="28"/>
        </w:rPr>
        <w:tab/>
        <w:t xml:space="preserve">                        1. понял материал</w:t>
      </w:r>
    </w:p>
    <w:p w:rsidR="00F033B7" w:rsidRPr="00F033B7" w:rsidRDefault="00F033B7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3B7">
        <w:rPr>
          <w:rFonts w:ascii="Times New Roman" w:hAnsi="Times New Roman"/>
          <w:sz w:val="28"/>
          <w:szCs w:val="28"/>
        </w:rPr>
        <w:t>2. скучно</w:t>
      </w:r>
      <w:r w:rsidRPr="00F033B7">
        <w:rPr>
          <w:rFonts w:ascii="Times New Roman" w:hAnsi="Times New Roman"/>
          <w:sz w:val="28"/>
          <w:szCs w:val="28"/>
        </w:rPr>
        <w:tab/>
        <w:t xml:space="preserve">               2. отдыхал                               2. узнал больше, чем знал  </w:t>
      </w:r>
    </w:p>
    <w:p w:rsidR="00F033B7" w:rsidRPr="00F033B7" w:rsidRDefault="00F033B7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033B7">
        <w:rPr>
          <w:rFonts w:ascii="Times New Roman" w:hAnsi="Times New Roman"/>
          <w:sz w:val="28"/>
          <w:szCs w:val="28"/>
        </w:rPr>
        <w:t>3.безразлично</w:t>
      </w:r>
      <w:r w:rsidRPr="00F033B7">
        <w:rPr>
          <w:rFonts w:ascii="Times New Roman" w:hAnsi="Times New Roman"/>
          <w:sz w:val="28"/>
          <w:szCs w:val="28"/>
        </w:rPr>
        <w:tab/>
        <w:t xml:space="preserve">     3.помогал другим    </w:t>
      </w:r>
      <w:r w:rsidRPr="00F033B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033B7">
        <w:rPr>
          <w:rFonts w:ascii="Times New Roman" w:hAnsi="Times New Roman"/>
          <w:sz w:val="28"/>
          <w:szCs w:val="28"/>
        </w:rPr>
        <w:t xml:space="preserve">3. не понял </w:t>
      </w:r>
    </w:p>
    <w:p w:rsidR="00956BB5" w:rsidRPr="00BC7EA4" w:rsidRDefault="00956BB5" w:rsidP="0097656B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</w:rPr>
      </w:pPr>
    </w:p>
    <w:p w:rsidR="00CC459B" w:rsidRDefault="00CC459B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72D6">
        <w:rPr>
          <w:rFonts w:ascii="Times New Roman" w:hAnsi="Times New Roman"/>
          <w:sz w:val="28"/>
          <w:szCs w:val="28"/>
        </w:rPr>
        <w:t xml:space="preserve">- Вы сегодня хорошо работали, помогали друг другу и справились со всеми заданиями.  Благодарю всех за активную работу. </w:t>
      </w:r>
    </w:p>
    <w:p w:rsidR="00BC7EA4" w:rsidRDefault="00956BB5" w:rsidP="00976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C459B" w:rsidRPr="00DF72D6">
        <w:rPr>
          <w:rFonts w:ascii="Times New Roman" w:eastAsia="Times New Roman" w:hAnsi="Times New Roman"/>
          <w:sz w:val="28"/>
          <w:szCs w:val="28"/>
          <w:lang w:eastAsia="ru-RU"/>
        </w:rPr>
        <w:t xml:space="preserve">оворю </w:t>
      </w:r>
      <w:r w:rsidR="004F5513" w:rsidRPr="00DF72D6">
        <w:rPr>
          <w:rFonts w:ascii="Times New Roman" w:eastAsia="Times New Roman" w:hAnsi="Times New Roman"/>
          <w:sz w:val="28"/>
          <w:szCs w:val="28"/>
          <w:lang w:eastAsia="ru-RU"/>
        </w:rPr>
        <w:t xml:space="preserve">вам </w:t>
      </w:r>
      <w:r w:rsidR="00CC459B" w:rsidRPr="00DF72D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спасибо. </w:t>
      </w:r>
    </w:p>
    <w:p w:rsidR="00BC7EA4" w:rsidRDefault="00BC7EA4" w:rsidP="00976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Закончить урок мне бы хотелось стихотворением: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Если дан нам треугольник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И,</w:t>
      </w:r>
      <w:r w:rsidR="00F111E3">
        <w:rPr>
          <w:rFonts w:ascii="Times New Roman" w:hAnsi="Times New Roman"/>
          <w:sz w:val="28"/>
          <w:szCs w:val="28"/>
        </w:rPr>
        <w:t xml:space="preserve"> </w:t>
      </w:r>
      <w:r w:rsidRPr="00BC7EA4">
        <w:rPr>
          <w:rFonts w:ascii="Times New Roman" w:hAnsi="Times New Roman"/>
          <w:sz w:val="28"/>
          <w:szCs w:val="28"/>
        </w:rPr>
        <w:t>притом, с прямым углом,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То квадрат гипотенузы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Мы всегда легко найдем: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Катеты в квадрат возводим,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Сумму степеней находим-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И таким простым путем</w:t>
      </w:r>
    </w:p>
    <w:p w:rsidR="00BC7EA4" w:rsidRPr="00BC7EA4" w:rsidRDefault="00BC7EA4" w:rsidP="009765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C7EA4">
        <w:rPr>
          <w:rFonts w:ascii="Times New Roman" w:hAnsi="Times New Roman"/>
          <w:sz w:val="28"/>
          <w:szCs w:val="28"/>
        </w:rPr>
        <w:t>К  результату мы придем!</w:t>
      </w:r>
    </w:p>
    <w:p w:rsidR="00BC7EA4" w:rsidRDefault="00BC7EA4" w:rsidP="00976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9A" w:rsidRDefault="00CC459B" w:rsidP="0097656B">
      <w:pPr>
        <w:shd w:val="clear" w:color="auto" w:fill="FFFFFF"/>
        <w:spacing w:before="100" w:beforeAutospacing="1" w:after="100" w:afterAutospacing="1" w:line="240" w:lineRule="auto"/>
      </w:pPr>
      <w:r w:rsidRPr="00DF72D6">
        <w:rPr>
          <w:rFonts w:ascii="Times New Roman" w:hAnsi="Times New Roman"/>
          <w:sz w:val="28"/>
          <w:szCs w:val="28"/>
        </w:rPr>
        <w:t xml:space="preserve">Урок окончен. </w:t>
      </w:r>
      <w:r w:rsidRPr="00DF72D6">
        <w:rPr>
          <w:rFonts w:ascii="Times New Roman" w:eastAsia="Times New Roman" w:hAnsi="Times New Roman"/>
          <w:sz w:val="28"/>
          <w:szCs w:val="28"/>
          <w:lang w:eastAsia="ru-RU"/>
        </w:rPr>
        <w:t>До свидания</w:t>
      </w:r>
      <w:r w:rsidR="00BC7E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D409A" w:rsidSect="0097656B">
      <w:pgSz w:w="11906" w:h="16838"/>
      <w:pgMar w:top="127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A78"/>
    <w:multiLevelType w:val="hybridMultilevel"/>
    <w:tmpl w:val="5726B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07B1"/>
    <w:multiLevelType w:val="hybridMultilevel"/>
    <w:tmpl w:val="C6CC3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931F5"/>
    <w:multiLevelType w:val="hybridMultilevel"/>
    <w:tmpl w:val="99C807A6"/>
    <w:lvl w:ilvl="0" w:tplc="4F0CF50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743D0"/>
    <w:multiLevelType w:val="hybridMultilevel"/>
    <w:tmpl w:val="A99A22EC"/>
    <w:lvl w:ilvl="0" w:tplc="4F0CF50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E4465"/>
    <w:multiLevelType w:val="hybridMultilevel"/>
    <w:tmpl w:val="52561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144F1"/>
    <w:multiLevelType w:val="multilevel"/>
    <w:tmpl w:val="AA7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127C8"/>
    <w:multiLevelType w:val="hybridMultilevel"/>
    <w:tmpl w:val="A76C6B1C"/>
    <w:lvl w:ilvl="0" w:tplc="009CAF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719A5"/>
    <w:rsid w:val="00001389"/>
    <w:rsid w:val="00030207"/>
    <w:rsid w:val="00041F91"/>
    <w:rsid w:val="0009453C"/>
    <w:rsid w:val="000D0628"/>
    <w:rsid w:val="000E3A71"/>
    <w:rsid w:val="000F2C5C"/>
    <w:rsid w:val="001152E5"/>
    <w:rsid w:val="00132495"/>
    <w:rsid w:val="00175664"/>
    <w:rsid w:val="001B2F2B"/>
    <w:rsid w:val="001B3FC5"/>
    <w:rsid w:val="001E4606"/>
    <w:rsid w:val="001E4959"/>
    <w:rsid w:val="001F50A0"/>
    <w:rsid w:val="00205DC9"/>
    <w:rsid w:val="0026750C"/>
    <w:rsid w:val="00287505"/>
    <w:rsid w:val="002A11F4"/>
    <w:rsid w:val="002A5A14"/>
    <w:rsid w:val="002B79DE"/>
    <w:rsid w:val="002D7299"/>
    <w:rsid w:val="0030384A"/>
    <w:rsid w:val="00314393"/>
    <w:rsid w:val="00317A1A"/>
    <w:rsid w:val="00347016"/>
    <w:rsid w:val="003630B1"/>
    <w:rsid w:val="0037044E"/>
    <w:rsid w:val="0039793F"/>
    <w:rsid w:val="003A2B36"/>
    <w:rsid w:val="003E73AB"/>
    <w:rsid w:val="00400D3C"/>
    <w:rsid w:val="00402F8F"/>
    <w:rsid w:val="00420014"/>
    <w:rsid w:val="00433CC8"/>
    <w:rsid w:val="00440245"/>
    <w:rsid w:val="00446DA9"/>
    <w:rsid w:val="00452B2D"/>
    <w:rsid w:val="00484192"/>
    <w:rsid w:val="00491B51"/>
    <w:rsid w:val="004F5513"/>
    <w:rsid w:val="00535D7B"/>
    <w:rsid w:val="00576F36"/>
    <w:rsid w:val="005960D0"/>
    <w:rsid w:val="005A03D2"/>
    <w:rsid w:val="005B045E"/>
    <w:rsid w:val="005D0ED2"/>
    <w:rsid w:val="005E5502"/>
    <w:rsid w:val="00603EC8"/>
    <w:rsid w:val="00611A2B"/>
    <w:rsid w:val="00682601"/>
    <w:rsid w:val="00684544"/>
    <w:rsid w:val="006B41F2"/>
    <w:rsid w:val="006C64E0"/>
    <w:rsid w:val="006D409A"/>
    <w:rsid w:val="006D78AF"/>
    <w:rsid w:val="006E74B5"/>
    <w:rsid w:val="00732FFC"/>
    <w:rsid w:val="00737B89"/>
    <w:rsid w:val="00741727"/>
    <w:rsid w:val="007679F1"/>
    <w:rsid w:val="007A4C98"/>
    <w:rsid w:val="007E6D11"/>
    <w:rsid w:val="007F60D3"/>
    <w:rsid w:val="0083491D"/>
    <w:rsid w:val="008370D9"/>
    <w:rsid w:val="00855B18"/>
    <w:rsid w:val="00866BD7"/>
    <w:rsid w:val="00892A06"/>
    <w:rsid w:val="008A4924"/>
    <w:rsid w:val="008C63B0"/>
    <w:rsid w:val="008D1F1C"/>
    <w:rsid w:val="008F4D24"/>
    <w:rsid w:val="009062B4"/>
    <w:rsid w:val="00913820"/>
    <w:rsid w:val="00930438"/>
    <w:rsid w:val="009432E1"/>
    <w:rsid w:val="00956BB5"/>
    <w:rsid w:val="00972B84"/>
    <w:rsid w:val="0097656B"/>
    <w:rsid w:val="009A370F"/>
    <w:rsid w:val="009C1EF3"/>
    <w:rsid w:val="00A22875"/>
    <w:rsid w:val="00A25A79"/>
    <w:rsid w:val="00A44444"/>
    <w:rsid w:val="00AB2472"/>
    <w:rsid w:val="00AC54B1"/>
    <w:rsid w:val="00B42E5F"/>
    <w:rsid w:val="00B50379"/>
    <w:rsid w:val="00BA3EFD"/>
    <w:rsid w:val="00BC7AD7"/>
    <w:rsid w:val="00BC7EA4"/>
    <w:rsid w:val="00C70F36"/>
    <w:rsid w:val="00C719A5"/>
    <w:rsid w:val="00C73ECA"/>
    <w:rsid w:val="00C8604D"/>
    <w:rsid w:val="00CA32B4"/>
    <w:rsid w:val="00CC08D9"/>
    <w:rsid w:val="00CC339F"/>
    <w:rsid w:val="00CC459B"/>
    <w:rsid w:val="00CF3FB8"/>
    <w:rsid w:val="00D0580A"/>
    <w:rsid w:val="00D4086F"/>
    <w:rsid w:val="00D50707"/>
    <w:rsid w:val="00D56CD2"/>
    <w:rsid w:val="00D74AA1"/>
    <w:rsid w:val="00D760D7"/>
    <w:rsid w:val="00D80429"/>
    <w:rsid w:val="00DD242A"/>
    <w:rsid w:val="00E315B2"/>
    <w:rsid w:val="00E505C4"/>
    <w:rsid w:val="00E6200C"/>
    <w:rsid w:val="00E75407"/>
    <w:rsid w:val="00E90B77"/>
    <w:rsid w:val="00EA38C2"/>
    <w:rsid w:val="00EB56F5"/>
    <w:rsid w:val="00EF0184"/>
    <w:rsid w:val="00F033B7"/>
    <w:rsid w:val="00F111E3"/>
    <w:rsid w:val="00F16FC8"/>
    <w:rsid w:val="00F833F3"/>
    <w:rsid w:val="00FA4395"/>
    <w:rsid w:val="00FB4D0E"/>
    <w:rsid w:val="00FC552A"/>
    <w:rsid w:val="00FD4C01"/>
    <w:rsid w:val="00FE01F9"/>
    <w:rsid w:val="00FF0627"/>
    <w:rsid w:val="00FF1C57"/>
    <w:rsid w:val="00F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4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9A5"/>
    <w:pPr>
      <w:ind w:left="720"/>
      <w:contextualSpacing/>
    </w:pPr>
  </w:style>
  <w:style w:type="character" w:customStyle="1" w:styleId="apple-style-span">
    <w:name w:val="apple-style-span"/>
    <w:basedOn w:val="a0"/>
    <w:rsid w:val="00CC459B"/>
  </w:style>
  <w:style w:type="character" w:styleId="a4">
    <w:name w:val="Emphasis"/>
    <w:basedOn w:val="a0"/>
    <w:uiPriority w:val="20"/>
    <w:qFormat/>
    <w:rsid w:val="0026750C"/>
    <w:rPr>
      <w:b/>
      <w:bCs/>
      <w:i w:val="0"/>
      <w:iCs w:val="0"/>
    </w:rPr>
  </w:style>
  <w:style w:type="character" w:customStyle="1" w:styleId="st">
    <w:name w:val="st"/>
    <w:basedOn w:val="a0"/>
    <w:rsid w:val="0026750C"/>
  </w:style>
  <w:style w:type="character" w:customStyle="1" w:styleId="30">
    <w:name w:val="Заголовок 3 Знак"/>
    <w:basedOn w:val="a0"/>
    <w:link w:val="3"/>
    <w:uiPriority w:val="9"/>
    <w:rsid w:val="00041F9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41F91"/>
    <w:rPr>
      <w:color w:val="0000FF"/>
      <w:u w:val="single"/>
    </w:rPr>
  </w:style>
  <w:style w:type="character" w:customStyle="1" w:styleId="mw-headline">
    <w:name w:val="mw-headline"/>
    <w:basedOn w:val="a0"/>
    <w:rsid w:val="00041F91"/>
  </w:style>
  <w:style w:type="character" w:customStyle="1" w:styleId="mw-editsection">
    <w:name w:val="mw-editsection"/>
    <w:basedOn w:val="a0"/>
    <w:rsid w:val="00041F91"/>
  </w:style>
  <w:style w:type="character" w:customStyle="1" w:styleId="mw-editsection-bracket">
    <w:name w:val="mw-editsection-bracket"/>
    <w:basedOn w:val="a0"/>
    <w:rsid w:val="00041F91"/>
  </w:style>
  <w:style w:type="character" w:customStyle="1" w:styleId="mw-editsection-divider">
    <w:name w:val="mw-editsection-divider"/>
    <w:basedOn w:val="a0"/>
    <w:rsid w:val="00041F91"/>
  </w:style>
  <w:style w:type="paragraph" w:styleId="a6">
    <w:name w:val="Balloon Text"/>
    <w:basedOn w:val="a"/>
    <w:link w:val="a7"/>
    <w:uiPriority w:val="99"/>
    <w:semiHidden/>
    <w:unhideWhenUsed/>
    <w:rsid w:val="0036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0B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058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rsid w:val="00FD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446DA9"/>
    <w:rPr>
      <w:color w:val="808080"/>
    </w:rPr>
  </w:style>
  <w:style w:type="character" w:customStyle="1" w:styleId="st1">
    <w:name w:val="st1"/>
    <w:basedOn w:val="a0"/>
    <w:rsid w:val="007F60D3"/>
  </w:style>
  <w:style w:type="character" w:styleId="aa">
    <w:name w:val="Strong"/>
    <w:basedOn w:val="a0"/>
    <w:qFormat/>
    <w:rsid w:val="001152E5"/>
    <w:rPr>
      <w:b/>
      <w:bCs/>
    </w:rPr>
  </w:style>
  <w:style w:type="table" w:styleId="ab">
    <w:name w:val="Table Grid"/>
    <w:basedOn w:val="a1"/>
    <w:uiPriority w:val="59"/>
    <w:rsid w:val="00A25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cp:lastModifiedBy>Win 7</cp:lastModifiedBy>
  <cp:revision>12</cp:revision>
  <cp:lastPrinted>2014-12-04T05:23:00Z</cp:lastPrinted>
  <dcterms:created xsi:type="dcterms:W3CDTF">2014-12-02T11:28:00Z</dcterms:created>
  <dcterms:modified xsi:type="dcterms:W3CDTF">2014-12-04T05:23:00Z</dcterms:modified>
</cp:coreProperties>
</file>