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51E" w:rsidRDefault="002F5B9B" w:rsidP="002F5B9B">
      <w:pPr>
        <w:pStyle w:val="a3"/>
        <w:numPr>
          <w:ilvl w:val="0"/>
          <w:numId w:val="1"/>
        </w:numPr>
      </w:pPr>
      <w:r>
        <w:t xml:space="preserve">            </w:t>
      </w:r>
      <w:r w:rsidR="00BA051E">
        <w:t>Эссе</w:t>
      </w:r>
    </w:p>
    <w:p w:rsidR="00BA051E" w:rsidRDefault="00BA051E" w:rsidP="00BA051E">
      <w:r>
        <w:t>«Моя педагогическая философия»</w:t>
      </w:r>
    </w:p>
    <w:p w:rsidR="00BA051E" w:rsidRDefault="00BA051E" w:rsidP="00BA051E">
      <w:r>
        <w:t xml:space="preserve"> </w:t>
      </w:r>
    </w:p>
    <w:p w:rsidR="00BA051E" w:rsidRDefault="00BA051E" w:rsidP="00BA051E">
      <w:r>
        <w:t>Учителя английского языка</w:t>
      </w:r>
    </w:p>
    <w:p w:rsidR="00BA051E" w:rsidRDefault="00BA051E" w:rsidP="00BA051E">
      <w:r>
        <w:t>МБОУ СОШ № 23</w:t>
      </w:r>
    </w:p>
    <w:p w:rsidR="00BA051E" w:rsidRDefault="00BA051E" w:rsidP="00BA051E">
      <w:r>
        <w:t>п. Могзон</w:t>
      </w:r>
    </w:p>
    <w:p w:rsidR="00BA051E" w:rsidRDefault="00BA051E" w:rsidP="00BA051E">
      <w:r>
        <w:t xml:space="preserve"> </w:t>
      </w:r>
    </w:p>
    <w:p w:rsidR="00BA051E" w:rsidRDefault="00BA051E" w:rsidP="00BA051E">
      <w:proofErr w:type="spellStart"/>
      <w:r>
        <w:t>Пироговской</w:t>
      </w:r>
      <w:proofErr w:type="spellEnd"/>
      <w:r>
        <w:t xml:space="preserve"> Екатерины Ивановны</w:t>
      </w:r>
    </w:p>
    <w:p w:rsidR="00BA051E" w:rsidRDefault="00BA051E" w:rsidP="00BA051E">
      <w:r>
        <w:t xml:space="preserve"> </w:t>
      </w:r>
    </w:p>
    <w:p w:rsidR="00BA051E" w:rsidRDefault="00BA051E" w:rsidP="00BA051E">
      <w:r w:rsidRPr="002F5B9B">
        <w:rPr>
          <w:b/>
          <w:sz w:val="24"/>
          <w:szCs w:val="24"/>
        </w:rPr>
        <w:t>Мое педагогическое кредо</w:t>
      </w:r>
      <w:r>
        <w:t xml:space="preserve"> – это создание условий для развития личности ученика. Но прежде чем создать условия, внутри педагога должна жить любовь к детям и понимание каждого ученика. Дети все разные. Главное, к каждому ребенку найти соответствующий подход, а это не всегда легко. </w:t>
      </w:r>
      <w:proofErr w:type="gramStart"/>
      <w:r>
        <w:t>Иногда</w:t>
      </w:r>
      <w:proofErr w:type="gramEnd"/>
      <w:r>
        <w:t xml:space="preserve"> прежде чем дать порцию необходимых знаний, в первую очередь нужно угостить необходимой порцией психологической поддержки. Поддерживать ребенка – значит верить в него. Ребенок нуждается в поддержке не только, когда ему плохо, но и когда ему хорошо.</w:t>
      </w:r>
    </w:p>
    <w:p w:rsidR="00BA051E" w:rsidRDefault="00BA051E" w:rsidP="00BA051E">
      <w:r>
        <w:t>Мне очень нравится одна неплохая притча, в которой отражается глубокий смысл воспитания вверенных мне юных созданий:</w:t>
      </w:r>
    </w:p>
    <w:p w:rsidR="00BA051E" w:rsidRDefault="00BA051E" w:rsidP="00BA051E">
      <w:r>
        <w:t xml:space="preserve">Однажды, гуляя по лесу, один человек нашел орленка. Он взял его домой и оставил жить в сарае, </w:t>
      </w:r>
      <w:proofErr w:type="gramStart"/>
      <w:r>
        <w:t>приучив</w:t>
      </w:r>
      <w:proofErr w:type="gramEnd"/>
      <w:r>
        <w:t xml:space="preserve"> есть корм для цыплят и вести себя так же, как они.</w:t>
      </w:r>
    </w:p>
    <w:p w:rsidR="00BA051E" w:rsidRDefault="00BA051E" w:rsidP="00BA051E">
      <w:r>
        <w:t>В один из дней к хозяину пришел натуралист, который хотел узнать, как орел, царь птиц, может жить в сарае вместе с цыплятами.</w:t>
      </w:r>
    </w:p>
    <w:p w:rsidR="00BA051E" w:rsidRDefault="00BA051E" w:rsidP="00BA051E">
      <w:r>
        <w:t>« Я кормил его тем же, чем и цыплят, и приучил его быть цыпленком, он никогда не научится летать, - объяснил хозяин. – Он перестал быть орлом и ведет себя, как настоящий цыпленок».</w:t>
      </w:r>
    </w:p>
    <w:p w:rsidR="00BA051E" w:rsidRDefault="00BA051E" w:rsidP="00BA051E">
      <w:r>
        <w:t>« Тем не менее, - настаивал натуралист, - у него сердце орла, и он может научиться летать».</w:t>
      </w:r>
    </w:p>
    <w:p w:rsidR="00BA051E" w:rsidRDefault="00BA051E" w:rsidP="00BA051E">
      <w:r>
        <w:t>Осторожно взяв орленка на руки, он сказал: «Ты создан для неба, а не для земли. Расправь свои крылья и лети».</w:t>
      </w:r>
    </w:p>
    <w:p w:rsidR="00BA051E" w:rsidRDefault="00BA051E" w:rsidP="00BA051E">
      <w:proofErr w:type="gramStart"/>
      <w:r>
        <w:t>Орленок, однако, был смущен; он не знал, кто он, и, посмотрев на цыплят, клюющих свой корм, спрыгнул вниз, чтобы снова присоединиться к ним.</w:t>
      </w:r>
      <w:proofErr w:type="gramEnd"/>
    </w:p>
    <w:p w:rsidR="00BA051E" w:rsidRDefault="00BA051E" w:rsidP="00BA051E">
      <w:r>
        <w:t>На следующий день натуралист взял орла на руки и поднялся с ним на крышу дома. «Ты орел, - снова убеждал он его. – Расправь крылья и лети». Но орленок был напуган своим неизвестным Я и новым миром, простиравшимся перед ним, поэтому он снова спрыгнул вниз и отправился к цыплятам.</w:t>
      </w:r>
    </w:p>
    <w:p w:rsidR="00BA051E" w:rsidRDefault="00BA051E" w:rsidP="00BA051E">
      <w:r>
        <w:lastRenderedPageBreak/>
        <w:t>На третий день рано утром натуралист принес орла на высокую гору. Он встал лицом к солнцу, поднял царя птиц высоко над собой и, подбадривая его, сказал: «Ты орел. Ты создан для неба. Расправь свои крылья и лети».</w:t>
      </w:r>
    </w:p>
    <w:p w:rsidR="00BA051E" w:rsidRDefault="00BA051E" w:rsidP="00BA051E">
      <w:r>
        <w:t xml:space="preserve">Орел посмотрел вокруг. До сих пор он никогда не летал. И вдруг случилось то, чего так долго ждал от него натуралист: орел стал медленно расправлять свои крылья и, издав торжествующий крик, </w:t>
      </w:r>
      <w:proofErr w:type="gramStart"/>
      <w:r>
        <w:t>он</w:t>
      </w:r>
      <w:proofErr w:type="gramEnd"/>
      <w:r>
        <w:t xml:space="preserve"> наконец воспарил под облака и улетел.</w:t>
      </w:r>
    </w:p>
    <w:p w:rsidR="00BA051E" w:rsidRDefault="00BA051E" w:rsidP="00BA051E">
      <w:r>
        <w:t>Возможно, орел до сих пор с грустью вспоминает цыплят и даже иногда навещает свой сарай. Но каждому ясно, что он никогда не вернется к прежней жизни. Он был орлом, хотя его содержали и воспитывали, как цыпленка.</w:t>
      </w:r>
    </w:p>
    <w:p w:rsidR="00BA051E" w:rsidRDefault="00BA051E" w:rsidP="00BA051E">
      <w:r>
        <w:t>Каждый ребенок индивидуален и должен знать об этом, а главное верить в это. И не важно, с какой он семьи, есть в семье материальная, психологическая поддержка или ее совсем нет. Ребенок должен быть уверенным, что у него все получится. Если есть желание и стремление, то любые высоты достигаемы в этом необъятном, незнакомом мире.</w:t>
      </w:r>
    </w:p>
    <w:p w:rsidR="00BA051E" w:rsidRDefault="00BA051E" w:rsidP="00BA051E">
      <w:r>
        <w:t>А как он будет достигать эти высоты в школе, на уроке? Своими силами ему, конечно, не справиться с этим. Ему нужен посредник, который сделает учебный материал доступным для него и тем самым поможет ему подняться выше. В этом процессе ребенок будет познавать мир, впитывать в себя нормы общественной жизни.</w:t>
      </w:r>
    </w:p>
    <w:p w:rsidR="00BA051E" w:rsidRDefault="00BA051E" w:rsidP="00BA051E">
      <w:r>
        <w:t>Моя задача: помочь каждому преодолеть все трудности и познать радость победы.</w:t>
      </w:r>
    </w:p>
    <w:p w:rsidR="00BA051E" w:rsidRDefault="00BA051E" w:rsidP="00BA051E">
      <w:r>
        <w:t>И быть может, после окончания нашей школы, наши дети с большой уверенностью расправят свои крылья и полетят в открытый для них мир неизвестного и интересного.</w:t>
      </w:r>
    </w:p>
    <w:p w:rsidR="00BA051E" w:rsidRDefault="00BA051E" w:rsidP="00BA051E">
      <w:r>
        <w:t xml:space="preserve"> </w:t>
      </w:r>
    </w:p>
    <w:p w:rsidR="002F5B9B" w:rsidRDefault="002F5B9B" w:rsidP="002F5B9B">
      <w:r>
        <w:t xml:space="preserve">2)     </w:t>
      </w:r>
      <w:proofErr w:type="spellStart"/>
      <w:r>
        <w:t>Пироговская</w:t>
      </w:r>
      <w:proofErr w:type="spellEnd"/>
      <w:r>
        <w:t xml:space="preserve"> Екатерина Ивановна</w:t>
      </w:r>
    </w:p>
    <w:p w:rsidR="002F5B9B" w:rsidRDefault="002F5B9B" w:rsidP="002F5B9B">
      <w:r>
        <w:t>Бакалавр Филологического образования</w:t>
      </w:r>
    </w:p>
    <w:p w:rsidR="002F5B9B" w:rsidRDefault="002F5B9B" w:rsidP="002F5B9B">
      <w:r>
        <w:t>МБОУ СОШ №23</w:t>
      </w:r>
    </w:p>
    <w:p w:rsidR="002F5B9B" w:rsidRDefault="002F5B9B" w:rsidP="002F5B9B">
      <w:proofErr w:type="spellStart"/>
      <w:r>
        <w:t>Хилокский</w:t>
      </w:r>
      <w:proofErr w:type="spellEnd"/>
      <w:r>
        <w:t xml:space="preserve"> район, п. Могзон</w:t>
      </w:r>
    </w:p>
    <w:p w:rsidR="002F5B9B" w:rsidRPr="002F5B9B" w:rsidRDefault="002F5B9B" w:rsidP="002F5B9B">
      <w:pPr>
        <w:rPr>
          <w:b/>
          <w:sz w:val="28"/>
          <w:szCs w:val="28"/>
        </w:rPr>
      </w:pPr>
      <w:r w:rsidRPr="002F5B9B">
        <w:rPr>
          <w:b/>
          <w:sz w:val="28"/>
          <w:szCs w:val="28"/>
        </w:rPr>
        <w:t xml:space="preserve">Проектная и исследовательская деятельность как средство и условие развития одаренности </w:t>
      </w:r>
      <w:proofErr w:type="gramStart"/>
      <w:r w:rsidRPr="002F5B9B">
        <w:rPr>
          <w:b/>
          <w:sz w:val="28"/>
          <w:szCs w:val="28"/>
        </w:rPr>
        <w:t>в</w:t>
      </w:r>
      <w:proofErr w:type="gramEnd"/>
    </w:p>
    <w:p w:rsidR="002F5B9B" w:rsidRPr="002F5B9B" w:rsidRDefault="002F5B9B" w:rsidP="002F5B9B">
      <w:pPr>
        <w:rPr>
          <w:b/>
          <w:sz w:val="28"/>
          <w:szCs w:val="28"/>
        </w:rPr>
      </w:pPr>
      <w:r w:rsidRPr="002F5B9B">
        <w:rPr>
          <w:b/>
          <w:sz w:val="28"/>
          <w:szCs w:val="28"/>
        </w:rPr>
        <w:t>практике обучения иностранным языкам.</w:t>
      </w:r>
    </w:p>
    <w:p w:rsidR="002F5B9B" w:rsidRDefault="002F5B9B" w:rsidP="002F5B9B">
      <w:r>
        <w:t>В настоящее время во всех сферах общественной жизни требуются активные, мобильные и творческие люди. Это своеобразный запрос, требование, которое выдвигают работодатели, то, чего не хватает современному подрастающему поколению. Учащиеся должны учиться этим качествам и развивать их в процессе обучения не только в школе, но и в профессиональных образовательных учреждениях.</w:t>
      </w:r>
    </w:p>
    <w:p w:rsidR="002F5B9B" w:rsidRDefault="002F5B9B" w:rsidP="002F5B9B">
      <w:r>
        <w:t xml:space="preserve">В связи с переходом на ФГОС появились ориентиры на достижение личностных результатов, таких как личностная и социальная зрелость, проявляемая ребенком в индивидуальной и совместной </w:t>
      </w:r>
      <w:r>
        <w:lastRenderedPageBreak/>
        <w:t>деятельности (со сверстниками, с младшими и старшими детьми, с взрослыми) в социальном поведении.</w:t>
      </w:r>
    </w:p>
    <w:p w:rsidR="002F5B9B" w:rsidRDefault="002F5B9B" w:rsidP="002F5B9B">
      <w:r>
        <w:t>Одно из требований, выдвигаемых в системе целевых ориентиров, состоит в следующем: ученик успешен, если он развивается как личность (мотивирован к постановке и решению разноплановых задач в предметной и социальной деятельности, способен проявлять свои личностные качества в индивидуальной и совместной деятельности, развивает рефлексивную самооценку своей деятельности достижений).</w:t>
      </w:r>
    </w:p>
    <w:p w:rsidR="002F5B9B" w:rsidRDefault="002F5B9B" w:rsidP="002F5B9B">
      <w:r>
        <w:t>Для нового ФГОС издательства выпустили учебники, вошедшие в Федеральный Перечень. Я работаю по УМК «</w:t>
      </w:r>
      <w:proofErr w:type="spellStart"/>
      <w:r>
        <w:t>Enjoy</w:t>
      </w:r>
      <w:proofErr w:type="spellEnd"/>
      <w:r>
        <w:t xml:space="preserve"> </w:t>
      </w:r>
      <w:proofErr w:type="spellStart"/>
      <w:r>
        <w:t>English</w:t>
      </w:r>
      <w:proofErr w:type="spellEnd"/>
      <w:r>
        <w:t>» 8 лет. Учебники включают такие задания, как проектная работа, такие задания повышают интерес к изучению иностранного языка даже у «слабых» детей, а это немаловажно в нашей работе.</w:t>
      </w:r>
    </w:p>
    <w:p w:rsidR="002F5B9B" w:rsidRDefault="002F5B9B" w:rsidP="002F5B9B">
      <w:r>
        <w:t>Метод проектов становится очень популярным и это объясняется тем, что проектная деятельность позволяет последовательно и эффективно формировать у учащихся самостоятельность мышления, весь спектр интеллектуальных умений критического и творческого мышления. В основе метода проектов лежит проблема, которая рассматривается в развитии, постепенно, при использовании разнообразных интеллектуальных умений, научных, если нужно и экспериментальных методов, приводит учащихся не просто к решению проблемы, но и к реализации полученных результатов в конкретном продукте. Это позволяет учащимся наглядно увидеть, каким образом можно применить полученные знания, результаты исследования [1, c. 349].</w:t>
      </w:r>
    </w:p>
    <w:p w:rsidR="002F5B9B" w:rsidRDefault="002F5B9B" w:rsidP="002F5B9B">
      <w:r>
        <w:t>В средней школе в 10 – 11 классах мы выполняем мини – проекты в конце каждой изученной темы. В процессе подготовки, учащиеся используют полученные знания по теме, развивают умение видеть проблемы, задавать вопросы, выдвигать гипотезы, давать определение понятиям, проводить наблюдения и эксперименты, делать выводы и умозаключения, работать с текстом, классифицировать и структурировать материал, доказывать и защищать свои идеи. Проектный метод обучения предполагает процесс разработки и создания проекта (предполагаемого или возможного объекта или состояния, прототипа, прообраза). В конце учебника дается пошаговая инструкция к выполнению мини-проекта, здесь главное, чтобы дети поняли, что от них требуется. Нарисованная картинка, презентация – это не проектная деятельность. Важно, чтобы действительно были проведены опросы, эксперименты, наблюдения, в ходе которых были сделаны соответствующие выводы. За первую четверть в 10 классе были проведены 5 мини-проектов по темам: «Старая и новая школа», «Школьная форма», «Мода», «Спорт. За и против», «Музыка». Учащимся очень нравится готовить проекты, представлять результаты своего исследования в виде постера или презентации, доказывать кто же прав, аргументируя свою точку зрения.</w:t>
      </w:r>
    </w:p>
    <w:p w:rsidR="002F5B9B" w:rsidRDefault="002F5B9B" w:rsidP="002F5B9B">
      <w:r>
        <w:t>Главная цель обучения иностранному языку – это коммуникативная компетенция учащихся. Проектная деятельность позволяет учащимся выступать в роли авторов, созидателей, повышает творческий потенциал, расширяет не только кругозор, но и способствует расширению языковых знаний [2, c. 214].</w:t>
      </w:r>
    </w:p>
    <w:p w:rsidR="002F5B9B" w:rsidRDefault="002F5B9B" w:rsidP="002F5B9B">
      <w:r>
        <w:t>Многие считают, что метод проектов можно использовать только в старших классах, да и то не всегда. Это не совсем так. Метод проектов с успехом применяется даже в начальной школе, но на своем уровне с учетом доступных для рассмотрения учащимися этого возраста проблемных ситуаций.</w:t>
      </w:r>
    </w:p>
    <w:p w:rsidR="002F5B9B" w:rsidRDefault="002F5B9B" w:rsidP="002F5B9B">
      <w:r>
        <w:lastRenderedPageBreak/>
        <w:t>В начальных классах можно использовать проблемные ситуации для дискуссии. Например, после прочтения сказки «Три поросенка» дети должны вспомнить и описать волка, который хотел поймать и съесть поросят. Учитель задает вопросы детям, наталкивая тем самым на размышление. Вы думаете, волк был злой и жестокий? Не торопитесь сказать «да». Продумайте все аргументы «за» и «против». Не забывайте, что волк это дикий зверь. Он питается мясом. Что вы думаете о поросятах? Все ли они добрые и хорошие?</w:t>
      </w:r>
    </w:p>
    <w:p w:rsidR="002F5B9B" w:rsidRDefault="002F5B9B" w:rsidP="002F5B9B">
      <w:r>
        <w:t>А после того как по этой проблеме выскажутся все желающие, когда общими усилиями удастся прийти к какому-то выводу, можно предложить продолжение этой темы:</w:t>
      </w:r>
    </w:p>
    <w:p w:rsidR="002F5B9B" w:rsidRDefault="002F5B9B" w:rsidP="002F5B9B">
      <w:r>
        <w:t xml:space="preserve">Таким образом, мы пришли к заключению, что животный мир живет по своим правилам – сильнейший часто берет верх </w:t>
      </w:r>
      <w:proofErr w:type="gramStart"/>
      <w:r>
        <w:t>над</w:t>
      </w:r>
      <w:proofErr w:type="gramEnd"/>
      <w:r>
        <w:t xml:space="preserve"> слабым. Это закон выживания в диком мире. Но на самом деле, в сказках они часто имеют в виду людей, когда описывают поведение животных, чтобы показать, чтобы показать, что добро всегда побеждает зло. Что вы можете сказать, если вы подумаете о волке и поросятах как о людях? Как вы думаете, сила всегда может решить проблемы в обществе людей? Приведите аргументы за и против.</w:t>
      </w:r>
    </w:p>
    <w:p w:rsidR="002F5B9B" w:rsidRDefault="002F5B9B" w:rsidP="002F5B9B">
      <w:r>
        <w:t>Это, разумеется, пока еще не проекты, пока это вопросы для дискуссий. Но они уже готовят ребят к более серьезной деятельности. Лексика практически должна быть та же самая, что и рекомендуемая учебником по аналогичным темам. Но уже и на этом этапе ребятам предлагается не просто выполнять упражнения, пусть самые что ни на есть коммуникативные, а подумать и высказаться по конкретным вопросам добра и зла.</w:t>
      </w:r>
    </w:p>
    <w:p w:rsidR="002F5B9B" w:rsidRDefault="002F5B9B" w:rsidP="002F5B9B">
      <w:r>
        <w:t xml:space="preserve">Если проектный метод предполагает процесс разработки и создания проекта, </w:t>
      </w:r>
      <w:proofErr w:type="gramStart"/>
      <w:r>
        <w:t>то</w:t>
      </w:r>
      <w:proofErr w:type="gramEnd"/>
      <w:r>
        <w:t xml:space="preserve"> что же предполагает исследовательский метод? Принципиальное отличие исследования от проектирования состоит в том, что исследование не предполагает создания какого-либо заранее планируемого объекта, даже его модели или прототипа. Исследование, по сути, - процесс поиска неизвестного, новых знаний, один из видов познавательной деятельности.</w:t>
      </w:r>
    </w:p>
    <w:p w:rsidR="002F5B9B" w:rsidRDefault="002F5B9B" w:rsidP="002F5B9B">
      <w:r>
        <w:t xml:space="preserve">Каждый год проходит конкурс творческих работ школьников «Шаг в науку» (группа «Юниор»). Этот конкурс - уникальная возможность для учащихся проявить свои способности к исследованию. Для подготовки к такой работе была выбрана ученица 8 класса, которая имела неплохие результаты в исследовательской деятельности по литературе. И мы попробовали применить наработанные исследовательские умения в зарубежной литературе. Мы исследовали современную британскую поэзию в оригинале, с целью выявления различных видов рифм. Для этого были выбраны произведения таких современных поэтов Великобритании, как Рональд Стюарт Томас, Джон </w:t>
      </w:r>
      <w:proofErr w:type="spellStart"/>
      <w:r>
        <w:t>Столлворти</w:t>
      </w:r>
      <w:proofErr w:type="spellEnd"/>
      <w:r>
        <w:t>, Тед Хьюз и другие. В ходе работы провели следующие исследования: изучили литературу по данной теме для выявления различных видов рифмы в стилистике современного английского языка, провели исследование поэзии и выявили использование различных видов рифмы, использовали полученные данные, которые доказали нашу гипотезу.</w:t>
      </w:r>
    </w:p>
    <w:p w:rsidR="002F5B9B" w:rsidRDefault="002F5B9B" w:rsidP="002F5B9B">
      <w:r>
        <w:t>Анализируя, исследовательскую работу, можно с уверенностью сказать, что ученица провела колоссальную работу, в процессе которой лежат:</w:t>
      </w:r>
    </w:p>
    <w:p w:rsidR="002F5B9B" w:rsidRDefault="002F5B9B" w:rsidP="002F5B9B">
      <w:r>
        <w:t>​ развитие познавательных умений и навыков;</w:t>
      </w:r>
    </w:p>
    <w:p w:rsidR="002F5B9B" w:rsidRDefault="002F5B9B" w:rsidP="002F5B9B">
      <w:r>
        <w:t>​ умение ориентироваться в информационном пространстве;</w:t>
      </w:r>
    </w:p>
    <w:p w:rsidR="002F5B9B" w:rsidRDefault="002F5B9B" w:rsidP="002F5B9B">
      <w:r>
        <w:lastRenderedPageBreak/>
        <w:t>​ умение самостоятельно конструировать свои знания; умение интегрировать знания из различных областей наук, умение критически мыслить.</w:t>
      </w:r>
    </w:p>
    <w:p w:rsidR="002F5B9B" w:rsidRDefault="002F5B9B" w:rsidP="002F5B9B">
      <w:r>
        <w:t>Таким образом, «проектирование и исследование – изначально принципиально разные по направленности, смыслу и содержанию виды деятельности. Исследование – это бескорыстный поиск истины, а проектирование – решение определенной, ясно осознаваемой задачи».</w:t>
      </w:r>
    </w:p>
    <w:p w:rsidR="002F5B9B" w:rsidRDefault="002F5B9B" w:rsidP="002F5B9B">
      <w:r>
        <w:t>Для успешного развития исследовательской деятельности в рамках школы, необходимы условия для такой работы с одаренными детьми:</w:t>
      </w:r>
    </w:p>
    <w:p w:rsidR="002F5B9B" w:rsidRDefault="002F5B9B" w:rsidP="002F5B9B">
      <w:r>
        <w:t>- организация исследовательской деятельности учащихся с учетом возрастных и психологических особенностей личности;</w:t>
      </w:r>
    </w:p>
    <w:p w:rsidR="002F5B9B" w:rsidRDefault="002F5B9B" w:rsidP="002F5B9B">
      <w:r>
        <w:t>- учащимся должны быть представлены возможности для развития и самореализации;</w:t>
      </w:r>
    </w:p>
    <w:p w:rsidR="002F5B9B" w:rsidRDefault="002F5B9B" w:rsidP="002F5B9B">
      <w:r>
        <w:t>- исследовательская деятельность должна строиться исключительно на добровольной основе;</w:t>
      </w:r>
    </w:p>
    <w:p w:rsidR="002F5B9B" w:rsidRDefault="002F5B9B" w:rsidP="002F5B9B">
      <w:r>
        <w:t>- занятость исследовательской деятельностью должна быть организована с учетом рационального распределения рабочего времени школьника [1, с. 353].</w:t>
      </w:r>
    </w:p>
    <w:p w:rsidR="002F5B9B" w:rsidRDefault="002F5B9B" w:rsidP="002F5B9B">
      <w:r>
        <w:t>Использование данных методов предусматривает хорошо продуманное, обоснованное сочетание методов, форм и средств обучения. А для этого учителю необходимо владеть: владеть всем арсеналом исследовательских, поисковых методов, уметь организовать исследовательскую самостоятельную работу учащихся; уметь организовывать и проводить дискуссии, не навязывая свою точку зрения, не подавляя учеников своим авторитетом; устанавливать и поддерживать работающих над проектом деловой, эмоциональный настрой, направляя учащихся на поиск решения поставленной проблемы.</w:t>
      </w:r>
    </w:p>
    <w:p w:rsidR="002F5B9B" w:rsidRDefault="002F5B9B" w:rsidP="002F5B9B">
      <w:r>
        <w:t>Литература:</w:t>
      </w:r>
    </w:p>
    <w:p w:rsidR="002F5B9B" w:rsidRDefault="002F5B9B" w:rsidP="002F5B9B">
      <w:r>
        <w:t>1.​ Методика обучения иностранным языкам: традиции и современность: монография / под ред. А.А. Миролюбова. – Обнинск: Изд-во Титул, 2010. – 464 с.</w:t>
      </w:r>
    </w:p>
    <w:p w:rsidR="00B0344F" w:rsidRDefault="002F5B9B" w:rsidP="002F5B9B">
      <w:r>
        <w:t xml:space="preserve">2.​ </w:t>
      </w:r>
      <w:proofErr w:type="spellStart"/>
      <w:r>
        <w:t>Палаева</w:t>
      </w:r>
      <w:proofErr w:type="spellEnd"/>
      <w:r>
        <w:t xml:space="preserve"> Л.И. Методика проектов в обучении иностранным языкам на среднем этапе общеобразовательной школы: </w:t>
      </w:r>
      <w:proofErr w:type="spellStart"/>
      <w:proofErr w:type="gramStart"/>
      <w:r>
        <w:t>Дис</w:t>
      </w:r>
      <w:proofErr w:type="spellEnd"/>
      <w:r>
        <w:t xml:space="preserve">. … </w:t>
      </w:r>
      <w:proofErr w:type="spellStart"/>
      <w:r>
        <w:t>к</w:t>
      </w:r>
      <w:proofErr w:type="gramEnd"/>
      <w:r>
        <w:t>.п.н</w:t>
      </w:r>
      <w:proofErr w:type="spellEnd"/>
      <w:r>
        <w:t>. – М., 2005. – 239 с.</w:t>
      </w:r>
    </w:p>
    <w:p w:rsidR="002D0875" w:rsidRDefault="002D0875" w:rsidP="002F5B9B"/>
    <w:p w:rsidR="002D0875" w:rsidRPr="002D0875" w:rsidRDefault="002D0875" w:rsidP="002D0875">
      <w:pPr>
        <w:rPr>
          <w:b/>
          <w:sz w:val="28"/>
          <w:szCs w:val="28"/>
        </w:rPr>
      </w:pPr>
      <w:r>
        <w:rPr>
          <w:b/>
          <w:sz w:val="28"/>
          <w:szCs w:val="28"/>
        </w:rPr>
        <w:t>3)</w:t>
      </w:r>
      <w:r w:rsidRPr="002D0875">
        <w:rPr>
          <w:b/>
          <w:sz w:val="28"/>
          <w:szCs w:val="28"/>
        </w:rPr>
        <w:t>Статья на тему «Чтение как средство обучения иностранным языкам»</w:t>
      </w:r>
    </w:p>
    <w:p w:rsidR="002D0875" w:rsidRDefault="002D0875" w:rsidP="002D0875">
      <w:pPr>
        <w:pStyle w:val="a3"/>
        <w:numPr>
          <w:ilvl w:val="0"/>
          <w:numId w:val="1"/>
        </w:numPr>
      </w:pPr>
      <w:r>
        <w:t xml:space="preserve">Опубликовала: </w:t>
      </w:r>
      <w:proofErr w:type="spellStart"/>
      <w:r>
        <w:t>Гарбуз</w:t>
      </w:r>
      <w:proofErr w:type="spellEnd"/>
      <w:r>
        <w:t xml:space="preserve"> Светлана Александровна</w:t>
      </w:r>
    </w:p>
    <w:p w:rsidR="002D0875" w:rsidRDefault="002D0875" w:rsidP="002D0875">
      <w:pPr>
        <w:pStyle w:val="a3"/>
        <w:numPr>
          <w:ilvl w:val="0"/>
          <w:numId w:val="1"/>
        </w:numPr>
      </w:pPr>
      <w:r>
        <w:t>Дата: 28.10.2012г.</w:t>
      </w:r>
    </w:p>
    <w:p w:rsidR="002D0875" w:rsidRDefault="002D0875" w:rsidP="002D0875">
      <w:pPr>
        <w:pStyle w:val="a3"/>
        <w:numPr>
          <w:ilvl w:val="0"/>
          <w:numId w:val="1"/>
        </w:numPr>
      </w:pPr>
      <w:r>
        <w:t xml:space="preserve">При обучении школьников  умению работать с аутентичными текстами особое внимание уделяется творческому подходу к пониманию прочитанного: умению дать оценку его содержания, кратко определить его идею, </w:t>
      </w:r>
      <w:proofErr w:type="gramStart"/>
      <w:r>
        <w:t>высказать своё отношение</w:t>
      </w:r>
      <w:proofErr w:type="gramEnd"/>
      <w:r>
        <w:t xml:space="preserve"> к тому, о чём сообщается в тексте.                                                                    </w:t>
      </w:r>
    </w:p>
    <w:p w:rsidR="002D0875" w:rsidRDefault="002D0875" w:rsidP="002D0875">
      <w:pPr>
        <w:pStyle w:val="a3"/>
        <w:numPr>
          <w:ilvl w:val="0"/>
          <w:numId w:val="1"/>
        </w:numPr>
      </w:pPr>
      <w:r>
        <w:t xml:space="preserve">Существует несколько видов чтения: ознакомительное чтение, чтение с полным пониманием, просмотровое, поисковое, выборочное. Можно использовать следующие типы текстов: по чтению с полным пониманием  основного содержания статью или фрагмент, статьи молодёжной тематики из газет, журналов, комиксы. По чтению  с пониманием  основного содержания текста – ответы на вопросы на соотнесение информации текста с данной </w:t>
      </w:r>
      <w:r>
        <w:lastRenderedPageBreak/>
        <w:t xml:space="preserve">информацией и заполнение анкеты. По чтению с выборочным извлечением информации можно использовать такие типы заданий, как ответы на вопросы, перекрёстный, множественный или альтернативный выбор. При чтении текстов с пониманием основного содержания и  выборочным  извлечением определённой информации от ученика требуется уметь выделить главную мысль и  самые основные моменты. Для контроля прочитанного можно использовать следующие задания:                                                                                                                                                                              1) найти в тексте описание действий и характеристику действующих лиц.                                                   2) обобщить те или иные положения текста, выделить наиболее существенные элементы  в его содержании.                                        </w:t>
      </w:r>
    </w:p>
    <w:p w:rsidR="002D0875" w:rsidRDefault="002D0875" w:rsidP="002D0875">
      <w:pPr>
        <w:pStyle w:val="a3"/>
        <w:numPr>
          <w:ilvl w:val="0"/>
          <w:numId w:val="1"/>
        </w:numPr>
      </w:pPr>
      <w:r>
        <w:t xml:space="preserve">3) определить основную мысль текста (указать предложения, выражающие её).                                                                  </w:t>
      </w:r>
    </w:p>
    <w:p w:rsidR="002D0875" w:rsidRDefault="002D0875" w:rsidP="002D0875">
      <w:pPr>
        <w:pStyle w:val="a3"/>
        <w:numPr>
          <w:ilvl w:val="0"/>
          <w:numId w:val="1"/>
        </w:numPr>
      </w:pPr>
      <w:r>
        <w:t xml:space="preserve">4) кратко сформулировать или пересказать содержание </w:t>
      </w:r>
      <w:proofErr w:type="gramStart"/>
      <w:r>
        <w:t>прочитанного</w:t>
      </w:r>
      <w:proofErr w:type="gramEnd"/>
      <w:r>
        <w:t xml:space="preserve"> своими словами.</w:t>
      </w:r>
    </w:p>
    <w:p w:rsidR="002D0875" w:rsidRDefault="002D0875" w:rsidP="002D0875">
      <w:pPr>
        <w:pStyle w:val="a3"/>
        <w:numPr>
          <w:ilvl w:val="0"/>
          <w:numId w:val="1"/>
        </w:numPr>
      </w:pPr>
      <w:r>
        <w:t>5) пересказать отдельные эпизоды, описываемые в тексте.</w:t>
      </w:r>
    </w:p>
    <w:p w:rsidR="002D0875" w:rsidRDefault="002D0875" w:rsidP="002D0875">
      <w:pPr>
        <w:pStyle w:val="a3"/>
        <w:numPr>
          <w:ilvl w:val="0"/>
          <w:numId w:val="1"/>
        </w:numPr>
      </w:pPr>
      <w:r>
        <w:t>Для контроля понимания прочитанного можно использовать  следующие упражнения:</w:t>
      </w:r>
    </w:p>
    <w:p w:rsidR="002D0875" w:rsidRDefault="002D0875" w:rsidP="002D0875">
      <w:pPr>
        <w:pStyle w:val="a3"/>
        <w:numPr>
          <w:ilvl w:val="0"/>
          <w:numId w:val="1"/>
        </w:numPr>
      </w:pPr>
      <w:r>
        <w:t>1) контролирующие понимание материала, содержащегося в тексте: ответьте, соответствуют ли данные утверждения содержанию текста. Если нет, исправьте их.</w:t>
      </w:r>
    </w:p>
    <w:p w:rsidR="002D0875" w:rsidRDefault="002D0875" w:rsidP="002D0875">
      <w:pPr>
        <w:pStyle w:val="a3"/>
        <w:numPr>
          <w:ilvl w:val="0"/>
          <w:numId w:val="1"/>
        </w:numPr>
      </w:pPr>
      <w:r>
        <w:t>2) контролирующие понимание причинно-следственных связей, содержащихся в тексте: найдите в тексте предложения, которые подтверждали бы следующую мысль.</w:t>
      </w:r>
    </w:p>
    <w:p w:rsidR="002D0875" w:rsidRDefault="002D0875" w:rsidP="002D0875">
      <w:pPr>
        <w:pStyle w:val="a3"/>
        <w:numPr>
          <w:ilvl w:val="0"/>
          <w:numId w:val="1"/>
        </w:numPr>
      </w:pPr>
      <w:r>
        <w:t>3) направленные на осмысление: выберите из данных предложений те, в которых содержится наиболее важная информация. Какая информация в тексте вас заинтересовала и почему? Укажите, что вам понравилось  и что не понравилось в поведении героев.</w:t>
      </w:r>
    </w:p>
    <w:p w:rsidR="002D0875" w:rsidRDefault="002D0875" w:rsidP="002D0875">
      <w:pPr>
        <w:pStyle w:val="a3"/>
        <w:numPr>
          <w:ilvl w:val="0"/>
          <w:numId w:val="1"/>
        </w:numPr>
      </w:pPr>
      <w:r>
        <w:t>Для осмысления и понимания текста можно использовать следующие упражнения:</w:t>
      </w:r>
    </w:p>
    <w:p w:rsidR="002D0875" w:rsidRDefault="002D0875" w:rsidP="002D0875">
      <w:pPr>
        <w:pStyle w:val="a3"/>
        <w:numPr>
          <w:ilvl w:val="0"/>
          <w:numId w:val="1"/>
        </w:numPr>
      </w:pPr>
      <w:r>
        <w:t>1) для обеспечения логической последовательности развития действия в тексте: поставьте предложения в их логической последовательности.</w:t>
      </w:r>
    </w:p>
    <w:p w:rsidR="002D0875" w:rsidRDefault="002D0875" w:rsidP="002D0875">
      <w:pPr>
        <w:pStyle w:val="a3"/>
        <w:numPr>
          <w:ilvl w:val="0"/>
          <w:numId w:val="1"/>
        </w:numPr>
      </w:pPr>
      <w:r>
        <w:t xml:space="preserve">2) обеспечивающие осмысление основной и дополнительной информации: найдите в тексте предложения, которые повествуют об основных событиях и предложения, которые содержат информацию, дополнительно </w:t>
      </w:r>
      <w:proofErr w:type="gramStart"/>
      <w:r>
        <w:t>к</w:t>
      </w:r>
      <w:proofErr w:type="gramEnd"/>
      <w:r>
        <w:t xml:space="preserve"> основной.</w:t>
      </w:r>
    </w:p>
    <w:p w:rsidR="002D0875" w:rsidRDefault="002D0875" w:rsidP="002D0875">
      <w:pPr>
        <w:pStyle w:val="a3"/>
        <w:numPr>
          <w:ilvl w:val="0"/>
          <w:numId w:val="1"/>
        </w:numPr>
      </w:pPr>
      <w:r>
        <w:t>3) контролирующие осмысление структуры текста: составьте план рассказа, употребив для этого взятые из текста предложения. Перескажите текст, употребив 15 предложений.</w:t>
      </w:r>
    </w:p>
    <w:p w:rsidR="001C680D" w:rsidRDefault="001C680D" w:rsidP="001C680D">
      <w:pPr>
        <w:pStyle w:val="a3"/>
        <w:ind w:left="360"/>
      </w:pPr>
    </w:p>
    <w:p w:rsidR="001C680D" w:rsidRDefault="001C680D" w:rsidP="001C680D">
      <w:pPr>
        <w:pStyle w:val="a3"/>
        <w:ind w:left="360"/>
      </w:pPr>
    </w:p>
    <w:p w:rsidR="001C680D" w:rsidRDefault="001C680D" w:rsidP="001C680D">
      <w:pPr>
        <w:pStyle w:val="a3"/>
        <w:ind w:left="360"/>
      </w:pPr>
    </w:p>
    <w:p w:rsidR="001C680D" w:rsidRDefault="001C680D" w:rsidP="001C680D">
      <w:pPr>
        <w:pStyle w:val="a3"/>
        <w:ind w:left="360"/>
      </w:pPr>
      <w:r>
        <w:t xml:space="preserve">4.  </w:t>
      </w:r>
      <w:r w:rsidR="002D0875">
        <w:t xml:space="preserve">      </w:t>
      </w:r>
      <w:r>
        <w:t xml:space="preserve">Использование информационных технологий </w:t>
      </w:r>
      <w:proofErr w:type="gramStart"/>
      <w:r>
        <w:t>для</w:t>
      </w:r>
      <w:proofErr w:type="gramEnd"/>
    </w:p>
    <w:p w:rsidR="001C680D" w:rsidRDefault="001C680D" w:rsidP="001C680D">
      <w:pPr>
        <w:pStyle w:val="a3"/>
        <w:ind w:left="360"/>
      </w:pPr>
      <w:r>
        <w:t>активизации познавательной деятельности учащихся</w:t>
      </w:r>
    </w:p>
    <w:p w:rsidR="001C680D" w:rsidRDefault="001C680D" w:rsidP="001C680D">
      <w:pPr>
        <w:pStyle w:val="a3"/>
        <w:ind w:left="360"/>
      </w:pPr>
      <w:proofErr w:type="spellStart"/>
      <w:r>
        <w:t>А.В.Громенюк</w:t>
      </w:r>
      <w:proofErr w:type="spellEnd"/>
    </w:p>
    <w:p w:rsidR="001C680D" w:rsidRDefault="001C680D" w:rsidP="001C680D">
      <w:pPr>
        <w:pStyle w:val="a3"/>
        <w:ind w:left="360"/>
      </w:pPr>
      <w:r>
        <w:t>МБОУ СОШ № 10  с УИОП, город Сургут, ХМАО-Югра</w:t>
      </w:r>
    </w:p>
    <w:p w:rsidR="001C680D" w:rsidRDefault="001C680D" w:rsidP="001C680D">
      <w:pPr>
        <w:pStyle w:val="a3"/>
        <w:ind w:left="360"/>
      </w:pPr>
      <w:r>
        <w:t>Аннотация. В данной статье рассматриваются вопросы формирования информационно-коммуникативных компетенций учащихся при обучении математике посредством введения в процесс изучения предмета информационных технологий, которые способствуют развитию самостоятельной поисковой деятельности обучающихся.</w:t>
      </w:r>
    </w:p>
    <w:p w:rsidR="001C680D" w:rsidRDefault="001C680D" w:rsidP="001C680D">
      <w:pPr>
        <w:pStyle w:val="a3"/>
        <w:ind w:left="360"/>
      </w:pPr>
      <w:r>
        <w:t>Мы живём в удивительное историческое время. Это время духовного пробуждения России. Путь к возрождению России лежит, прежде всего, через возрождение духовности, приобщение наших детей к истории русской культуры, традиционным духовно-нравственным ценностям всех народов России, но и стремлению к инновационной деятельности.</w:t>
      </w:r>
    </w:p>
    <w:p w:rsidR="001C680D" w:rsidRDefault="001C680D" w:rsidP="001C680D">
      <w:pPr>
        <w:pStyle w:val="a3"/>
        <w:ind w:left="360"/>
      </w:pPr>
      <w:r>
        <w:t xml:space="preserve">Что нужно современному человеку для того, чтобы чувствовать себя комфортно в новых социально-экономических условиях жизни? Какую роль должно играть </w:t>
      </w:r>
      <w:proofErr w:type="gramStart"/>
      <w:r>
        <w:t>обучение</w:t>
      </w:r>
      <w:proofErr w:type="gramEnd"/>
      <w:r>
        <w:t xml:space="preserve"> и </w:t>
      </w:r>
      <w:proofErr w:type="gramStart"/>
      <w:r>
        <w:t>каким</w:t>
      </w:r>
      <w:proofErr w:type="gramEnd"/>
      <w:r>
        <w:t xml:space="preserve"> оно должно быть, чтобы подготовить человека к полноценной жизни и труду?</w:t>
      </w:r>
    </w:p>
    <w:p w:rsidR="001C680D" w:rsidRDefault="001C680D" w:rsidP="001C680D">
      <w:pPr>
        <w:pStyle w:val="a3"/>
        <w:ind w:left="360"/>
      </w:pPr>
      <w:r>
        <w:t>Наиболее  существенными вижу следующие условия:</w:t>
      </w:r>
    </w:p>
    <w:p w:rsidR="001C680D" w:rsidRDefault="001C680D" w:rsidP="001C680D">
      <w:pPr>
        <w:pStyle w:val="a3"/>
        <w:ind w:left="360"/>
      </w:pPr>
      <w:r>
        <w:lastRenderedPageBreak/>
        <w:t>усиление практической направленности содержания курсов естественнонаучного цикла; изучение явлений, процессов, объектов, веществ, окружающих учащихся в их повседневной жизни.</w:t>
      </w:r>
    </w:p>
    <w:p w:rsidR="001C680D" w:rsidRDefault="001C680D" w:rsidP="001C680D">
      <w:pPr>
        <w:pStyle w:val="a3"/>
        <w:ind w:left="360"/>
      </w:pPr>
      <w:r>
        <w:t>изменение акцентов в учебной деятельности, нацеленных на интеллектуальное развитие обучающихся за счет уменьшения доли репродуктивной деятельности.</w:t>
      </w:r>
    </w:p>
    <w:p w:rsidR="001C680D" w:rsidRDefault="001C680D" w:rsidP="001C680D">
      <w:pPr>
        <w:pStyle w:val="a3"/>
        <w:ind w:left="360"/>
      </w:pPr>
      <w:r>
        <w:t>использование заданий, проверяющих различные виды деятельности, увеличение веса заданий на применение практических знаний.</w:t>
      </w:r>
    </w:p>
    <w:p w:rsidR="001C680D" w:rsidRDefault="001C680D" w:rsidP="001C680D">
      <w:pPr>
        <w:pStyle w:val="a3"/>
        <w:ind w:left="360"/>
      </w:pPr>
      <w:r>
        <w:t>Современное образовательное учреждение – важнейший общественный институт воспитания, социализации подрастающего поколения.</w:t>
      </w:r>
    </w:p>
    <w:p w:rsidR="001C680D" w:rsidRDefault="001C680D" w:rsidP="001C680D">
      <w:pPr>
        <w:pStyle w:val="a3"/>
        <w:ind w:left="360"/>
      </w:pPr>
      <w:r>
        <w:t>В соответствии с Законом «Об образовании», воспитание рассматривается как целенаправленная деятельность, осуществляемая в системе образования, ориентированная на создание условий для развития духовности обучающихся на основе общечеловеческих и отечественных ценностей; оказание им помощи в жизненном самоопределении, нравственном, гражданском и профессиональном становлении; создание условий для самореализации личности.</w:t>
      </w:r>
    </w:p>
    <w:p w:rsidR="001C680D" w:rsidRDefault="001C680D" w:rsidP="001C680D">
      <w:pPr>
        <w:pStyle w:val="a3"/>
        <w:ind w:left="360"/>
      </w:pPr>
      <w:r>
        <w:t xml:space="preserve">Стратегическая задача развития образования в России— </w:t>
      </w:r>
      <w:proofErr w:type="gramStart"/>
      <w:r>
        <w:t>об</w:t>
      </w:r>
      <w:proofErr w:type="gramEnd"/>
      <w:r>
        <w:t>еспечение инновационного сценария развития страны на долгосрочную перспективу.  Важной составляющей этого развития становится стратегия инновационного развития - стратегия, в соответствии с которой государство опирается на реализацию человеческого капитала, на эффективное применение знаний и умений людей для постоянного улучшения технологий, экономических результатов, жизни общества в целом.</w:t>
      </w:r>
    </w:p>
    <w:p w:rsidR="001C680D" w:rsidRDefault="001C680D" w:rsidP="001C680D">
      <w:pPr>
        <w:pStyle w:val="a3"/>
        <w:ind w:left="360"/>
      </w:pPr>
      <w:r>
        <w:t>Поэтому    главная задача школы - раскрыть способности каждого ученика, воспитать личность, готовую к жизни в высокотехнологичном обществе, конкурентном мире. Для  этого необходимо чтобы предложить детям новый тип образовательных услуг, который поможет им сформировать ключевой набор компетентностей современного гражданина.</w:t>
      </w:r>
    </w:p>
    <w:p w:rsidR="001C680D" w:rsidRDefault="001C680D" w:rsidP="001C680D">
      <w:pPr>
        <w:pStyle w:val="a3"/>
        <w:ind w:left="360"/>
      </w:pPr>
      <w:r>
        <w:t xml:space="preserve">При этом процесс образования должен быть направлен на постоянный личностный рост, а конечным его итогом должно стать умение выпускника самостоятельно ставить и достигать серьезные цели, уметь реагировать на разные жизненные ситуации». </w:t>
      </w:r>
    </w:p>
    <w:p w:rsidR="001C680D" w:rsidRDefault="001C680D" w:rsidP="001C680D">
      <w:pPr>
        <w:pStyle w:val="a3"/>
        <w:ind w:left="360"/>
      </w:pPr>
      <w:r>
        <w:t>Нормальное развитие ребенка, его психическое и физическое здоровье, формирование его мышления, сознания, ценностей, эффективная и успешная социализация в результате полученного им полноценного образования – главный залог создания устойчивого социокультурного пространства. Психологи утверждают, что фундаментальные качества личности человека формируются именно в первые годы жизни ребенка.</w:t>
      </w:r>
    </w:p>
    <w:p w:rsidR="001C680D" w:rsidRDefault="001C680D" w:rsidP="001C680D">
      <w:pPr>
        <w:pStyle w:val="a3"/>
        <w:ind w:left="360"/>
      </w:pPr>
      <w:r>
        <w:t>Какая система образования нужна современной и завтрашней России?</w:t>
      </w:r>
    </w:p>
    <w:p w:rsidR="001C680D" w:rsidRDefault="001C680D" w:rsidP="001C680D">
      <w:pPr>
        <w:pStyle w:val="a3"/>
        <w:ind w:left="360"/>
      </w:pPr>
      <w:r>
        <w:t xml:space="preserve">Важнейшим компонентом новой модели школьного образования является её ориентация на практические навыки, способность индивида решать профессиональные задачи и получать необходимые результаты (критерий того, что должно быть выполнено), качества, приобретенные через проживание ситуаций, рефлексию опыта, на способность применять знания, реализовывать собственные проекты, т.е. </w:t>
      </w:r>
      <w:proofErr w:type="spellStart"/>
      <w:r>
        <w:t>компетентностный</w:t>
      </w:r>
      <w:proofErr w:type="spellEnd"/>
      <w:r>
        <w:t xml:space="preserve"> подход</w:t>
      </w:r>
    </w:p>
    <w:p w:rsidR="001C680D" w:rsidRDefault="001C680D" w:rsidP="001C680D">
      <w:pPr>
        <w:pStyle w:val="a3"/>
        <w:ind w:left="360"/>
      </w:pPr>
      <w:proofErr w:type="spellStart"/>
      <w:r>
        <w:t>Компетентностный</w:t>
      </w:r>
      <w:proofErr w:type="spellEnd"/>
      <w:r>
        <w:t xml:space="preserve"> подход - подход в образовании, для которого приоритетной целью образовательного процесса является формирование компетенций.</w:t>
      </w:r>
    </w:p>
    <w:p w:rsidR="001C680D" w:rsidRDefault="001C680D" w:rsidP="001C680D">
      <w:pPr>
        <w:pStyle w:val="a3"/>
        <w:ind w:left="360"/>
      </w:pPr>
      <w:proofErr w:type="spellStart"/>
      <w:r>
        <w:t>Компетентностным</w:t>
      </w:r>
      <w:proofErr w:type="spellEnd"/>
      <w:r>
        <w:t xml:space="preserve"> является то задание, которое имеет не только учебное, но и жизненное обоснование и не вызывает у думающего ученика безответного вопроса: «А зачем мы это делаем?»</w:t>
      </w:r>
    </w:p>
    <w:p w:rsidR="001C680D" w:rsidRDefault="001C680D" w:rsidP="001C680D">
      <w:pPr>
        <w:pStyle w:val="a3"/>
        <w:ind w:left="360"/>
      </w:pPr>
      <w:r>
        <w:t xml:space="preserve">         При помощи таких  объектов, как </w:t>
      </w:r>
      <w:proofErr w:type="spellStart"/>
      <w:r>
        <w:t>медиапроектор</w:t>
      </w:r>
      <w:proofErr w:type="spellEnd"/>
      <w:r>
        <w:t xml:space="preserve">, компьютер,  модем и др. и информационных  технологий, таких, как электронная почта,     СМИ,   интернет и др.,  формируются       умения самостоятельно искать, анализировать и отбирать необходимую </w:t>
      </w:r>
      <w:r>
        <w:lastRenderedPageBreak/>
        <w:t>информацию, организовывать, преобразовывать, сохранять и передавать ее. Информационные компетенции развивают навыки деятельности ученика по отношению к информации, содержащейся в учебнике, книгах, источниках СМИ, других образовательных областях. Коммуникативные  компетенции включают знание способов взаимодействия с людьми и событиями, навыки работы в группе, владение различными социальными ролями.</w:t>
      </w:r>
    </w:p>
    <w:p w:rsidR="001C680D" w:rsidRDefault="001C680D" w:rsidP="001C680D">
      <w:pPr>
        <w:pStyle w:val="a3"/>
        <w:ind w:left="360"/>
      </w:pPr>
      <w:r>
        <w:t xml:space="preserve">Введение  </w:t>
      </w:r>
      <w:proofErr w:type="spellStart"/>
      <w:r>
        <w:t>компетентностного</w:t>
      </w:r>
      <w:proofErr w:type="spellEnd"/>
      <w:r>
        <w:t xml:space="preserve"> подхода в учебный процесс требует серьезных изменений в содержании образования,  в осуществлении учебного процесса в работе учителя. Для использования  технологии должна быть создана такая образовательная среда, которая будет способствовать обучению и развитию учащихся, ориентировать их на понимание и осознание целостности мировосприятия и миропонимания. Также, она должна способствовать развитию представления об информационных объектах и на их видоизменение в  практической деятельности людей, в том числе, и с использованием ИКТ, технических средств и др., на усвоение учеником всех областей знаний, умений, социальных норм поведения человека в обществе и информационной среде.</w:t>
      </w:r>
    </w:p>
    <w:p w:rsidR="001C680D" w:rsidRDefault="001C680D" w:rsidP="001C680D">
      <w:pPr>
        <w:pStyle w:val="a3"/>
        <w:ind w:left="360"/>
      </w:pPr>
      <w:r>
        <w:t>Движущей силой  развития самостоятельности и познавательной активности мышления учащегося является сотрудничество в паре, самостоятельная деятельность,  взаимоконтроль, работа в малых группах. Это так, потому что, сотрудничество совместно работающих школьников обеспечивает полноценную самостоятельную форму организации обучения, где работа происходит без непосредственного руководства и контроля со стороны учителя. Такая  технология обладает признаками инновационной деятельности - ведь самостоятельное добывание знаний и умений в процессе поисковой деятельности и работа с информацией способствует формированию информационно-коммуникативной компетентности.</w:t>
      </w:r>
    </w:p>
    <w:p w:rsidR="001C680D" w:rsidRDefault="001C680D" w:rsidP="001C680D">
      <w:pPr>
        <w:pStyle w:val="a3"/>
        <w:ind w:left="360"/>
      </w:pPr>
      <w:r>
        <w:t>Поэтому, целью такой педагогической деятельности ставится повышение информационно-коммуникативной компетентности учащихся через малое сотрудничество в парах и малых группах. Исходя из поставленной цели,  следует поставить такие задачи обучения, как создать такую модель организации познавательной деятельности учащихся с использованием информационных технологий, чтобы сформировать информационно-коммуникативные компетентности учеников.</w:t>
      </w:r>
    </w:p>
    <w:p w:rsidR="001C680D" w:rsidRDefault="001C680D" w:rsidP="001C680D">
      <w:pPr>
        <w:pStyle w:val="a3"/>
        <w:ind w:left="360"/>
      </w:pPr>
      <w:r>
        <w:t>Далее, разработать систему деления класса на малые группы и работу в парах. Затем, следует апробировать данную модель организации познавательной деятельности учащихся, оценить результаты, провести анализ эффективности применения таких технологий.</w:t>
      </w:r>
    </w:p>
    <w:p w:rsidR="001C680D" w:rsidRDefault="001C680D" w:rsidP="001C680D">
      <w:pPr>
        <w:pStyle w:val="a3"/>
        <w:ind w:left="360"/>
      </w:pPr>
      <w:r>
        <w:t>Достижение поставленных целей и задач можно решить через внедрение в учебный процесс метода проектов в системе проблемного обучения, который предполагает учение через открытие, решение проблемных ситуаций. Это можно организовать в виде поэтапного формирования информационно-коммуникативной компетентности.</w:t>
      </w:r>
    </w:p>
    <w:p w:rsidR="001C680D" w:rsidRDefault="001C680D" w:rsidP="001C680D">
      <w:pPr>
        <w:pStyle w:val="a3"/>
        <w:ind w:left="360"/>
      </w:pPr>
      <w:r>
        <w:t xml:space="preserve">На первом этапе  на уроках ученики изучают темы стандартного, базового уровня, решают поставленную, в некоторых случаях, даже ими самими, проблемную задачу, и получают базовый уровень знаний. Затем, на втором этапе, у учащихся систематизируется имеющийся у них уровень базовых знаний по теоретическим и практическим основам работы по теме, расширяется и углубляется их знания и умения по теме. На  третьем этапе происходит углубление и расширение знаний, умений, навыков работы, осуществляется активная деятельность по выполнению самостоятельных, творческих заданий. Учитель выполняет функцию наблюдателя, направляющего, если это необходимо, деятельность учащихся в </w:t>
      </w:r>
      <w:proofErr w:type="spellStart"/>
      <w:r>
        <w:t>самоорганизованную</w:t>
      </w:r>
      <w:proofErr w:type="spellEnd"/>
      <w:r>
        <w:t xml:space="preserve"> среду обучения.</w:t>
      </w:r>
    </w:p>
    <w:p w:rsidR="001C680D" w:rsidRDefault="001C680D" w:rsidP="001C680D">
      <w:pPr>
        <w:pStyle w:val="a3"/>
        <w:ind w:left="360"/>
      </w:pPr>
      <w:r>
        <w:t xml:space="preserve"> Такую деятельность можно представить в виде схемы на рисунке:</w:t>
      </w:r>
    </w:p>
    <w:p w:rsidR="001C680D" w:rsidRDefault="001C680D" w:rsidP="001C680D">
      <w:pPr>
        <w:pStyle w:val="a3"/>
        <w:ind w:left="360"/>
      </w:pPr>
    </w:p>
    <w:p w:rsidR="001C680D" w:rsidRDefault="001C680D" w:rsidP="001C680D">
      <w:pPr>
        <w:pStyle w:val="a3"/>
        <w:ind w:left="360"/>
      </w:pPr>
      <w:proofErr w:type="spellStart"/>
      <w:r>
        <w:t>Рис</w:t>
      </w:r>
      <w:proofErr w:type="gramStart"/>
      <w:r>
        <w:t>.С</w:t>
      </w:r>
      <w:proofErr w:type="gramEnd"/>
      <w:r>
        <w:t>хема</w:t>
      </w:r>
      <w:proofErr w:type="spellEnd"/>
      <w:r>
        <w:t xml:space="preserve"> формирования информационно-коммуникативных компетенций</w:t>
      </w:r>
    </w:p>
    <w:p w:rsidR="001C680D" w:rsidRDefault="001C680D" w:rsidP="001C680D">
      <w:pPr>
        <w:pStyle w:val="a3"/>
        <w:ind w:left="360"/>
      </w:pPr>
      <w:r>
        <w:lastRenderedPageBreak/>
        <w:t>При таком способе обучения происходит реализация принципов организации учебной деятельности, учащимся предоставляется возможность выполнить творческие работы, в том числе, в виде проектов. Проблемы, возникающие при изучении определенной темы, решаются за счет заинтересованности учащихся  в результате своей проектной деятельности.</w:t>
      </w:r>
    </w:p>
    <w:p w:rsidR="001C680D" w:rsidRDefault="001C680D" w:rsidP="001C680D">
      <w:pPr>
        <w:pStyle w:val="a3"/>
        <w:ind w:left="360"/>
      </w:pPr>
      <w:r>
        <w:t>Предполагается участие ребят в конкурсах, олимпиадах, конференциях исследовательских работ, где  учащиеся получают сертификаты участника, дипломы победителей.</w:t>
      </w:r>
    </w:p>
    <w:p w:rsidR="001C680D" w:rsidRDefault="001C680D" w:rsidP="001C680D">
      <w:pPr>
        <w:pStyle w:val="a3"/>
        <w:ind w:left="360"/>
      </w:pPr>
      <w:r>
        <w:t xml:space="preserve">При использовании данной технологии абсолютно необходима психолого-педагогическая диагностика, так как эту информацию учитель должен получить до начала работы с учениками.  Ведь  любая методика и технология планируется, разрабатывается под возможности и особенности каждого ребенка. Психологическая  служба школы и учитель должны </w:t>
      </w:r>
      <w:proofErr w:type="gramStart"/>
      <w:r>
        <w:t>стать</w:t>
      </w:r>
      <w:proofErr w:type="gramEnd"/>
      <w:r>
        <w:t xml:space="preserve"> ведущими составителями  работы класса, направляя ее на достижение высоких результатов и формирование информационно-коммуникативных компетенций. Как результат, это способствует повышению качества и успешности образования в целом и личности каждого отдельно взятого школьника.</w:t>
      </w:r>
    </w:p>
    <w:p w:rsidR="001C680D" w:rsidRDefault="001C680D" w:rsidP="001C680D">
      <w:pPr>
        <w:pStyle w:val="a3"/>
        <w:ind w:left="360"/>
      </w:pPr>
      <w:r>
        <w:t xml:space="preserve"> Так как ведущее место развития мировой педагогики занимает развивающее обучение,  целью которого являются превращение учащегося в субъект познавательной деятельности посредством формирования механизмов мышления,  приоритет дедуктивного способа познания и самостоятельной деятельности учащихся в процессе обучения, то и в этом случае одним из путей достижения поставленных целей является внедрение метода проектов. Такой метод подразумевает учение через открытия, через разрешение проблемных ситуаций, которые характеризуют особый вид взаимодействия учитель-ученик. Ведь, в таком случае формируется самостоятельная учебно-познавательная систематическая деятельность учащихся по усвоению новых знаний, умений, способов действия путем решения учебных проблемных задач.</w:t>
      </w:r>
    </w:p>
    <w:p w:rsidR="001C680D" w:rsidRDefault="001C680D" w:rsidP="001C680D">
      <w:pPr>
        <w:pStyle w:val="a3"/>
        <w:ind w:left="360"/>
      </w:pPr>
      <w:r>
        <w:t xml:space="preserve"> Метод проектов сегодня можно рассматривать как педагогическую технологию, цель которой - ориентированное обучение учащихся, актуализация имеющихся у них знаний и приобретение новых для активного самостоятельного привлечения в проектную деятельность в социальной, культурной среде.</w:t>
      </w:r>
    </w:p>
    <w:p w:rsidR="001C680D" w:rsidRDefault="001C680D" w:rsidP="001C680D">
      <w:pPr>
        <w:pStyle w:val="a3"/>
        <w:ind w:left="360"/>
      </w:pPr>
      <w:r>
        <w:t xml:space="preserve">Проблемный  тип обучения обеспечивает не только достижение,  но и овладение процессами получения такого результата. Ведь, в таком случае происходит осмысленное усвоение учащимися системы знаний и способов умственной и практической деятельности, развитие познавательной самостоятельности, творческих способностей учеников, формируется научное мировоззрение на основе самостоятельно проверенных открытий, научных правил, теорий  и положений.  </w:t>
      </w:r>
    </w:p>
    <w:p w:rsidR="001C680D" w:rsidRDefault="001C680D" w:rsidP="001C680D">
      <w:pPr>
        <w:pStyle w:val="a3"/>
        <w:ind w:left="360"/>
      </w:pPr>
      <w:r>
        <w:t>Итак, структура проблемного урока и проектная деятельность      характеризуется  логикой проблемного обучения,  а роль и место каждого ее элемента - сложностью учебной проблемы и составляющими этапами ее решения. Все этапы направлены на  активизацию познавательной деятельности, которая является самостоятельной и должна формировать информационно-коммуникативную компетентность.</w:t>
      </w:r>
    </w:p>
    <w:p w:rsidR="001C680D" w:rsidRDefault="001C680D" w:rsidP="001C680D">
      <w:pPr>
        <w:pStyle w:val="a3"/>
        <w:ind w:left="360"/>
      </w:pPr>
      <w:r>
        <w:t xml:space="preserve"> Под учебными проектами в науке понимают проблемные задачи высокой степени сложности, предполагающие долговременность решения проблемы в процессе обучения.</w:t>
      </w:r>
    </w:p>
    <w:p w:rsidR="001C680D" w:rsidRDefault="001C680D" w:rsidP="001C680D">
      <w:pPr>
        <w:pStyle w:val="a3"/>
        <w:ind w:left="360"/>
      </w:pPr>
      <w:r>
        <w:t>Таким образом, можно сказать, что метод проектов является одним из способов реализации проблемного обучения, который формирует информационно - коммуникативные компетенции учащихся.</w:t>
      </w:r>
    </w:p>
    <w:p w:rsidR="001C680D" w:rsidRDefault="001C680D" w:rsidP="001C680D">
      <w:pPr>
        <w:pStyle w:val="a3"/>
        <w:ind w:left="360"/>
      </w:pPr>
      <w:r>
        <w:t xml:space="preserve"> Работа  при этом </w:t>
      </w:r>
      <w:proofErr w:type="gramStart"/>
      <w:r>
        <w:t>может</w:t>
      </w:r>
      <w:proofErr w:type="gramEnd"/>
      <w:r>
        <w:t xml:space="preserve"> разделена на следующие этапы.</w:t>
      </w:r>
    </w:p>
    <w:p w:rsidR="001C680D" w:rsidRDefault="001C680D" w:rsidP="001C680D">
      <w:pPr>
        <w:pStyle w:val="a3"/>
        <w:ind w:left="360"/>
      </w:pPr>
      <w:r>
        <w:t xml:space="preserve">1. Диагностика и планирование работы. До начала работы учитель составляет список необходимого оборудования, литературы, график занятий для консультаций и </w:t>
      </w:r>
      <w:r>
        <w:lastRenderedPageBreak/>
        <w:t>индивидуальной работы. За  учеником или малой группой учеников закрепляется постановка темы проблемы, пути поиска информации через интернет или учебную литературу, другие источники. Учителю на этом этапе стоит поставить дидактическую цель развития самостоятельной деятельности школьника, стремление его к познанию неизвестных данных, формирование навыков работы с компьютером, интернетом, работой в паре или малой группе; следует, также решить методическую задачу - научить использовать найденные источники информации для нахождения решения проблемной задачи или учебные вопросы темы.</w:t>
      </w:r>
    </w:p>
    <w:p w:rsidR="001C680D" w:rsidRDefault="001C680D" w:rsidP="001C680D">
      <w:pPr>
        <w:pStyle w:val="a3"/>
        <w:ind w:left="360"/>
      </w:pPr>
      <w:r>
        <w:t>В результате проделанной работы учитель задает учащимся  направление поиска, методику отбора и достоверности источников информации. Составляется  план работы с указанием срока исполнения творческого задания и ответственности назначенных лиц за выполнение работы. При  этом  исследовательская деятельность ученика проявляется в обсуждении плана работы, ребята работают самостоятельно,  развиваются способности к самообразованию, анализу собственной деятельности, изучению полученной информации. Учитель здесь выступает только в качестве консультанта, направляющего деятельность учеников.</w:t>
      </w:r>
    </w:p>
    <w:p w:rsidR="001C680D" w:rsidRDefault="001C680D" w:rsidP="001C680D">
      <w:pPr>
        <w:pStyle w:val="a3"/>
        <w:ind w:left="360"/>
      </w:pPr>
      <w:r>
        <w:t>2.  На втором этапе ученик или группа учеников представляют учителю собранный материал, найденную информацию, либо на электронном носителе, либо в распечатанном виде. Ученикам даются консультации по дальнейшей работе, способам представления результатов своей деятельности</w:t>
      </w:r>
    </w:p>
    <w:p w:rsidR="001C680D" w:rsidRDefault="001C680D" w:rsidP="001C680D">
      <w:pPr>
        <w:pStyle w:val="a3"/>
        <w:ind w:left="360"/>
      </w:pPr>
      <w:r>
        <w:t>Дидактическая задача этого этапа заключается в том,  чтобы содержание работы соответствовало возрасту группы учащихся, отражало их самостоятельные исследования, а не только красивое оформление творческой работы. При  этом важно отметить, ведет ли найденная информация к ответу на поставленный проблемный вопрос исследовательской работы.</w:t>
      </w:r>
    </w:p>
    <w:p w:rsidR="001C680D" w:rsidRDefault="001C680D" w:rsidP="001C680D">
      <w:pPr>
        <w:pStyle w:val="a3"/>
        <w:ind w:left="360"/>
      </w:pPr>
      <w:r>
        <w:t xml:space="preserve"> Ученики приступают к разработке и созданию творческой работы. Это может быть доклад, презентация в </w:t>
      </w:r>
      <w:proofErr w:type="spellStart"/>
      <w:r>
        <w:t>PowerPoint</w:t>
      </w:r>
      <w:proofErr w:type="spellEnd"/>
      <w:r>
        <w:t>, публикация и так далее. Учащиеся готовятся представить свои выводы и защиту результатов своей  проектной деятельности.</w:t>
      </w:r>
    </w:p>
    <w:p w:rsidR="001C680D" w:rsidRDefault="001C680D" w:rsidP="001C680D">
      <w:pPr>
        <w:pStyle w:val="a3"/>
        <w:ind w:left="360"/>
      </w:pPr>
      <w:r>
        <w:t>3.  На завершающем этапе подразумевается представление результата работы.  Такая деятельность может быть проведена в форме защиты доклада, на которую предоставляется время не более 5-7 минут с последующим обсуждением, далее - ответы на вопросы класса и присутствующих членов комиссии, учителя. Приветствуется  совместное обсуждение результатов проделанной работы. Вносятся предложения по усовершенствованию работы, затем делается вывод, проговариваются результаты.</w:t>
      </w:r>
    </w:p>
    <w:p w:rsidR="001C680D" w:rsidRDefault="001C680D" w:rsidP="001C680D">
      <w:pPr>
        <w:pStyle w:val="a3"/>
        <w:ind w:left="360"/>
      </w:pPr>
      <w:r>
        <w:t xml:space="preserve"> Такая технология помогает научиться давать положительную оценку, находить позитивные стороны  публичных выступлений,  </w:t>
      </w:r>
      <w:proofErr w:type="gramStart"/>
      <w:r>
        <w:t>помогает развитию адекватного отношения к отрицательной критике представленная технология подразумевает</w:t>
      </w:r>
      <w:proofErr w:type="gramEnd"/>
      <w:r>
        <w:t xml:space="preserve"> дифференциацию обучения с каждым отдельно взятым учеником, учет его психологических и умственных особенностей, побуждает к развитию глубокой познавательной деятельности.</w:t>
      </w:r>
    </w:p>
    <w:p w:rsidR="001C680D" w:rsidRDefault="001C680D" w:rsidP="001C680D">
      <w:pPr>
        <w:pStyle w:val="a3"/>
        <w:ind w:left="360"/>
      </w:pPr>
      <w:r>
        <w:t xml:space="preserve"> Однако сложность есть и здесь - это применение такой технологии в классе с большим количеством  учеников.  Но, несмотря на  это, следует сделать вывод: данная модель организации учебно-познавательной деятельности учащихся позволяет запланировать и осуществить процесс обучения, который основан на принципе организации учебного процесса</w:t>
      </w:r>
    </w:p>
    <w:p w:rsidR="001C680D" w:rsidRDefault="001C680D" w:rsidP="001C680D">
      <w:pPr>
        <w:pStyle w:val="a3"/>
        <w:ind w:left="360"/>
      </w:pPr>
      <w:r>
        <w:t xml:space="preserve"> Системный подход позволит педагогу ставить реальные, педагогически достижимые цели</w:t>
      </w:r>
    </w:p>
    <w:p w:rsidR="001C680D" w:rsidRDefault="001C680D" w:rsidP="001C680D">
      <w:pPr>
        <w:pStyle w:val="a3"/>
        <w:ind w:left="360"/>
      </w:pPr>
      <w:r>
        <w:t xml:space="preserve"> Метод проектов это важнейший способ реализации проблемного обучения в школе - одного из ведущих направлений развития мировой педагогики.</w:t>
      </w:r>
    </w:p>
    <w:p w:rsidR="001C680D" w:rsidRDefault="001C680D" w:rsidP="001C680D">
      <w:pPr>
        <w:pStyle w:val="a3"/>
        <w:ind w:left="360"/>
      </w:pPr>
      <w:r>
        <w:t>Литература.</w:t>
      </w:r>
    </w:p>
    <w:p w:rsidR="001C680D" w:rsidRDefault="001C680D" w:rsidP="001C680D">
      <w:pPr>
        <w:pStyle w:val="a3"/>
        <w:ind w:left="360"/>
      </w:pPr>
      <w:r>
        <w:t>Рубинштейн С.Л. Основы общей психологии.- Спб.:2000</w:t>
      </w:r>
    </w:p>
    <w:p w:rsidR="001C680D" w:rsidRDefault="001C680D" w:rsidP="001C680D">
      <w:pPr>
        <w:pStyle w:val="a3"/>
        <w:ind w:left="360"/>
      </w:pPr>
      <w:proofErr w:type="spellStart"/>
      <w:r>
        <w:lastRenderedPageBreak/>
        <w:t>Гузеев</w:t>
      </w:r>
      <w:proofErr w:type="spellEnd"/>
      <w:r>
        <w:t xml:space="preserve"> В.В., </w:t>
      </w:r>
      <w:proofErr w:type="spellStart"/>
      <w:r>
        <w:t>Дахин</w:t>
      </w:r>
      <w:proofErr w:type="spellEnd"/>
      <w:r>
        <w:t xml:space="preserve"> А.Н. и др., Образовательная технология XXI века: деятельность, ценность, успех. – М.: Центр «Педагогический поиск», 2004.</w:t>
      </w:r>
    </w:p>
    <w:p w:rsidR="001C680D" w:rsidRDefault="001C680D" w:rsidP="001C680D">
      <w:pPr>
        <w:pStyle w:val="a3"/>
        <w:ind w:left="360"/>
      </w:pPr>
      <w:proofErr w:type="spellStart"/>
      <w:r>
        <w:t>Подласый</w:t>
      </w:r>
      <w:proofErr w:type="spellEnd"/>
      <w:r>
        <w:t xml:space="preserve"> И.П. педагогика: Учебник. – </w:t>
      </w:r>
      <w:proofErr w:type="spellStart"/>
      <w:r>
        <w:t>М.:Высшее</w:t>
      </w:r>
      <w:proofErr w:type="spellEnd"/>
      <w:r>
        <w:t xml:space="preserve"> образование, 2006.</w:t>
      </w:r>
    </w:p>
    <w:p w:rsidR="001C680D" w:rsidRDefault="001C680D" w:rsidP="001C680D">
      <w:pPr>
        <w:pStyle w:val="a3"/>
        <w:ind w:left="360"/>
      </w:pPr>
      <w:r>
        <w:t>Безрукова В.С. педагогика. Проективная педагогика. – Екатеринбург: Деловая книга, 1996.</w:t>
      </w:r>
    </w:p>
    <w:p w:rsidR="001C680D" w:rsidRDefault="001C680D" w:rsidP="001C680D">
      <w:pPr>
        <w:pStyle w:val="a3"/>
        <w:ind w:left="360"/>
      </w:pPr>
      <w:r>
        <w:t>Зимняя И.А. Ключевые компетенции – новая парадигма результата образования</w:t>
      </w:r>
      <w:proofErr w:type="gramStart"/>
      <w:r>
        <w:t>.</w:t>
      </w:r>
      <w:proofErr w:type="gramEnd"/>
      <w:r>
        <w:t xml:space="preserve"> – </w:t>
      </w:r>
      <w:proofErr w:type="gramStart"/>
      <w:r>
        <w:t>ж</w:t>
      </w:r>
      <w:proofErr w:type="gramEnd"/>
      <w:r>
        <w:t>урнал «Высшее образование сегодня», 2003 , № 5, с.34-42</w:t>
      </w:r>
    </w:p>
    <w:p w:rsidR="001C680D" w:rsidRDefault="001C680D" w:rsidP="001C680D">
      <w:pPr>
        <w:pStyle w:val="a3"/>
        <w:ind w:left="360"/>
      </w:pPr>
      <w:r>
        <w:t xml:space="preserve">Современные педагогические и информационные технологии в системе образования: Учебное пособие / Е. С. </w:t>
      </w:r>
      <w:proofErr w:type="spellStart"/>
      <w:r>
        <w:t>Полат</w:t>
      </w:r>
      <w:proofErr w:type="spellEnd"/>
      <w:r>
        <w:t xml:space="preserve">, М. Ю. </w:t>
      </w:r>
      <w:proofErr w:type="spellStart"/>
      <w:r>
        <w:t>Бухаркина</w:t>
      </w:r>
      <w:proofErr w:type="spellEnd"/>
      <w:r>
        <w:t>, — М.: Издательский центр «Академия», 2007.</w:t>
      </w:r>
    </w:p>
    <w:p w:rsidR="001C680D" w:rsidRDefault="001C680D" w:rsidP="001C680D">
      <w:pPr>
        <w:pStyle w:val="a3"/>
        <w:ind w:left="360"/>
      </w:pPr>
      <w:r>
        <w:t xml:space="preserve">Е. С. </w:t>
      </w:r>
      <w:proofErr w:type="spellStart"/>
      <w:r>
        <w:t>Полат</w:t>
      </w:r>
      <w:proofErr w:type="spellEnd"/>
      <w:r>
        <w:t>. Метод проектов — статья на сайте Российской Академии Образования http://distant.ioso.ru/project/meth%20project/metod%20pro.htm</w:t>
      </w:r>
    </w:p>
    <w:p w:rsidR="001C680D" w:rsidRDefault="001C680D" w:rsidP="001C680D">
      <w:pPr>
        <w:pStyle w:val="a3"/>
        <w:ind w:left="360"/>
      </w:pPr>
      <w:r>
        <w:t>Свободная энциклопедия. Википедия http://ru.wikipedia.org/wiki/%D0%9C%D0%B5%D1%82%D0%BE%D0%B4_%D0%BF%D1%80%D0%BE%D0%B5%D0%BA%D1%82%D0%BE%D0%B2</w:t>
      </w:r>
    </w:p>
    <w:p w:rsidR="001C680D" w:rsidRDefault="001C680D" w:rsidP="001C680D">
      <w:pPr>
        <w:pStyle w:val="a3"/>
        <w:ind w:left="360"/>
      </w:pPr>
      <w:r>
        <w:t xml:space="preserve">Выпуск №7 (зима 2010-2011) Газеты </w:t>
      </w:r>
      <w:proofErr w:type="gramStart"/>
      <w:r>
        <w:t>интернет-сообщества</w:t>
      </w:r>
      <w:proofErr w:type="gramEnd"/>
      <w:r>
        <w:t xml:space="preserve"> учителей «Pedsovet.su »</w:t>
      </w:r>
    </w:p>
    <w:p w:rsidR="001C680D" w:rsidRDefault="001C680D" w:rsidP="001C680D">
      <w:pPr>
        <w:pStyle w:val="a3"/>
        <w:ind w:left="360"/>
      </w:pPr>
      <w:proofErr w:type="spellStart"/>
      <w:r>
        <w:t>Громенюк</w:t>
      </w:r>
      <w:proofErr w:type="spellEnd"/>
      <w:r>
        <w:t xml:space="preserve"> Анна Вячеславовна</w:t>
      </w:r>
    </w:p>
    <w:p w:rsidR="002D0875" w:rsidRDefault="001C680D" w:rsidP="001C680D">
      <w:pPr>
        <w:pStyle w:val="a3"/>
        <w:ind w:left="360"/>
      </w:pPr>
      <w:r>
        <w:t>Муниципальное бюджетное общеобразовательное учреждение средняя общеобразовательная школа № 10 с углубленным изучением отдельных предметов. Учитель математики первой квалификационной категории</w:t>
      </w:r>
      <w:bookmarkStart w:id="0" w:name="_GoBack"/>
      <w:bookmarkEnd w:id="0"/>
      <w:r w:rsidR="002D0875">
        <w:t xml:space="preserve">                                                             </w:t>
      </w:r>
    </w:p>
    <w:sectPr w:rsidR="002D08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1B0653"/>
    <w:multiLevelType w:val="hybridMultilevel"/>
    <w:tmpl w:val="35267C9C"/>
    <w:lvl w:ilvl="0" w:tplc="7BF04518">
      <w:start w:val="1"/>
      <w:numFmt w:val="decimal"/>
      <w:lvlText w:val="%1)"/>
      <w:lvlJc w:val="left"/>
      <w:pPr>
        <w:ind w:left="360"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51E"/>
    <w:rsid w:val="001C680D"/>
    <w:rsid w:val="002D0875"/>
    <w:rsid w:val="002F5B9B"/>
    <w:rsid w:val="00517316"/>
    <w:rsid w:val="00B0344F"/>
    <w:rsid w:val="00BA0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5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5B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5028B-6192-47E9-89BB-047A39299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4772</Words>
  <Characters>27202</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2</cp:revision>
  <dcterms:created xsi:type="dcterms:W3CDTF">2014-02-19T17:04:00Z</dcterms:created>
  <dcterms:modified xsi:type="dcterms:W3CDTF">2014-02-19T17:04:00Z</dcterms:modified>
</cp:coreProperties>
</file>