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37" w:rsidRDefault="000408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936A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300</w:t>
      </w:r>
      <w:r w:rsidR="007D1B7E">
        <w:rPr>
          <w:sz w:val="24"/>
          <w:szCs w:val="24"/>
        </w:rPr>
        <w:t xml:space="preserve"> </w:t>
      </w:r>
      <w:r w:rsidR="00720A8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Гангутского</w:t>
      </w:r>
      <w:proofErr w:type="spellEnd"/>
      <w:r>
        <w:rPr>
          <w:sz w:val="24"/>
          <w:szCs w:val="24"/>
        </w:rPr>
        <w:t xml:space="preserve"> сражения</w:t>
      </w:r>
    </w:p>
    <w:p w:rsidR="00720A8B" w:rsidRDefault="00720A8B">
      <w:pPr>
        <w:rPr>
          <w:sz w:val="24"/>
          <w:szCs w:val="24"/>
        </w:rPr>
      </w:pPr>
    </w:p>
    <w:p w:rsidR="00720A8B" w:rsidRDefault="00B936A9">
      <w:pP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</w:pPr>
      <w:r>
        <w:rPr>
          <w:sz w:val="24"/>
          <w:szCs w:val="24"/>
        </w:rPr>
        <w:t xml:space="preserve">     </w:t>
      </w:r>
      <w:r w:rsidR="00720A8B">
        <w:rPr>
          <w:sz w:val="24"/>
          <w:szCs w:val="24"/>
        </w:rPr>
        <w:t xml:space="preserve">  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27 июля 1714 года  у мыса Гангут (сейчас Ханко), крайней южной точки материковой Финляндии произошло сражение между русским и шведским флотами. Впервые в истории победа досталась кораблям под Андреевским флагом и руководством Петра I.  Сражение получило известность под имене</w:t>
      </w:r>
      <w:r>
        <w:rPr>
          <w:rFonts w:ascii="Arial" w:hAnsi="Arial" w:cs="Arial"/>
          <w:color w:val="191919"/>
          <w:sz w:val="18"/>
          <w:szCs w:val="18"/>
          <w:shd w:val="clear" w:color="auto" w:fill="FBFBFB"/>
        </w:rPr>
        <w:t>м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“</w:t>
      </w:r>
      <w:proofErr w:type="spell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Гангутского</w:t>
      </w:r>
      <w:proofErr w:type="spell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”.</w:t>
      </w:r>
      <w:r w:rsidR="00720A8B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 Этот день мы отмечаем как День ВМФ.</w:t>
      </w:r>
    </w:p>
    <w:p w:rsidR="00720A8B" w:rsidRDefault="00720A8B">
      <w:pP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</w:pPr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</w:t>
      </w:r>
      <w:r w:rsidR="00B936A9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 </w:t>
      </w:r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В этом году знаменательному событию -300 лет.</w:t>
      </w:r>
      <w:r w:rsidR="00B936A9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</w:t>
      </w:r>
      <w:r w:rsidR="00D31714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По приглашению фин</w:t>
      </w:r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ско-российского общества и мэрии г</w:t>
      </w:r>
      <w:proofErr w:type="gramStart"/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.Х</w:t>
      </w:r>
      <w:proofErr w:type="gramEnd"/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анко </w:t>
      </w:r>
      <w:r w:rsidR="00E13BD8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учащиеся </w:t>
      </w:r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ГБОУ №368 Фрунзе</w:t>
      </w:r>
      <w:r w:rsidR="00E13BD8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нского района Санкт-Петербурга </w:t>
      </w:r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приняли участие в международном проекте.</w:t>
      </w:r>
    </w:p>
    <w:p w:rsidR="00B936A9" w:rsidRDefault="00E13BD8" w:rsidP="00B936A9">
      <w:pPr>
        <w:pStyle w:val="a3"/>
        <w:shd w:val="clear" w:color="auto" w:fill="FBFBFB"/>
        <w:spacing w:before="150" w:beforeAutospacing="0" w:after="150" w:afterAutospacing="0" w:line="330" w:lineRule="atLeast"/>
        <w:jc w:val="both"/>
        <w:textAlignment w:val="baseline"/>
        <w:rPr>
          <w:rFonts w:ascii="Arial" w:hAnsi="Arial" w:cs="Arial"/>
          <w:color w:val="191919"/>
          <w:sz w:val="18"/>
          <w:szCs w:val="18"/>
        </w:rPr>
      </w:pPr>
      <w:r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    Мы вместе с огромным  кол</w:t>
      </w:r>
      <w:r w:rsidR="00720A8B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ичеством  гостей стали свидетелями  праздничных мероприятий. Это и</w:t>
      </w:r>
      <w:r w:rsidR="00720A8B">
        <w:t xml:space="preserve"> 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Международная парусная регата. В ней приняли участие более 50 судов,</w:t>
      </w:r>
      <w:r w:rsidR="00720A8B" w:rsidRP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включая легенды мирового парусного сообщества — 110-метровый учебный парусник “Мир” и фрегат “Штандарт” — копия флагмана петровской </w:t>
      </w:r>
      <w:r w:rsidR="00D31714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эскадры, сошедшего со стапелей </w:t>
      </w:r>
      <w:proofErr w:type="spellStart"/>
      <w:r w:rsidR="00D31714">
        <w:rPr>
          <w:rFonts w:ascii="Arial" w:hAnsi="Arial" w:cs="Arial"/>
          <w:color w:val="191919"/>
          <w:sz w:val="18"/>
          <w:szCs w:val="18"/>
          <w:shd w:val="clear" w:color="auto" w:fill="FBFBFB"/>
        </w:rPr>
        <w:t>О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лонецкой</w:t>
      </w:r>
      <w:proofErr w:type="spell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верфи 300 лет назад — как раз во время Северной войны, общее число членов команд превышает 700 человек.</w:t>
      </w:r>
      <w:r w:rsidR="00720A8B" w:rsidRPr="00720A8B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</w:t>
      </w:r>
      <w:r w:rsidR="00720A8B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 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Корабли </w:t>
      </w:r>
      <w:proofErr w:type="spell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Гангутской</w:t>
      </w:r>
      <w:proofErr w:type="spell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регаты прошли парадом к </w:t>
      </w:r>
      <w:proofErr w:type="spell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Гангутскому</w:t>
      </w:r>
      <w:proofErr w:type="spell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мемориалу. И</w:t>
      </w:r>
      <w:r w:rsidR="00720A8B">
        <w:t xml:space="preserve"> 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реконструкция морского сражения. В “сражении” приняли  участие 20 – 30 традиционных судов и около двухсот участников</w:t>
      </w:r>
      <w:proofErr w:type="gram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.</w:t>
      </w:r>
      <w:proofErr w:type="gram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Было  много пушечной и мушкетной пальбы, порохов</w:t>
      </w:r>
      <w:r w:rsidR="00D31714">
        <w:rPr>
          <w:rFonts w:ascii="Arial" w:hAnsi="Arial" w:cs="Arial"/>
          <w:color w:val="191919"/>
          <w:sz w:val="18"/>
          <w:szCs w:val="18"/>
          <w:shd w:val="clear" w:color="auto" w:fill="FBFBFB"/>
        </w:rPr>
        <w:t>ого дыма, так же  — або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рдаж и бесчисленные подвиги храбрецов. В главной роли — фрегат “Штандарт”</w:t>
      </w:r>
      <w:proofErr w:type="gram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.Х</w:t>
      </w:r>
      <w:proofErr w:type="gram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од сражения  сопровождался  комментариями на трех языках. </w:t>
      </w:r>
      <w:r w:rsidR="00720A8B">
        <w:rPr>
          <w:rStyle w:val="apple-converted-space"/>
          <w:rFonts w:ascii="Arial" w:hAnsi="Arial" w:cs="Arial"/>
          <w:color w:val="191919"/>
          <w:sz w:val="18"/>
          <w:szCs w:val="18"/>
          <w:shd w:val="clear" w:color="auto" w:fill="FBFBFB"/>
        </w:rPr>
        <w:t>И продемонстрирован  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Военный лагерь начала 18-го века</w:t>
      </w:r>
      <w:proofErr w:type="gram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..</w:t>
      </w:r>
      <w:proofErr w:type="gram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Участвовали шведские </w:t>
      </w:r>
      <w:proofErr w:type="spell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Каролинеры</w:t>
      </w:r>
      <w:proofErr w:type="spellEnd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 (солдаты Карла XII) и солдаты петровского Преображенского полка</w:t>
      </w:r>
      <w:r w:rsidR="00B936A9">
        <w:rPr>
          <w:rFonts w:ascii="Arial" w:hAnsi="Arial" w:cs="Arial"/>
          <w:color w:val="191919"/>
          <w:sz w:val="18"/>
          <w:szCs w:val="18"/>
          <w:shd w:val="clear" w:color="auto" w:fill="FBFBFB"/>
        </w:rPr>
        <w:t xml:space="preserve">. 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Они рассказали о жизни, походном быте, оружии и снаряжении XVIII века</w:t>
      </w:r>
      <w:proofErr w:type="gramStart"/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.</w:t>
      </w:r>
      <w:r w:rsidR="00B936A9">
        <w:rPr>
          <w:rFonts w:ascii="Arial" w:hAnsi="Arial" w:cs="Arial"/>
          <w:color w:val="191919"/>
          <w:sz w:val="18"/>
          <w:szCs w:val="18"/>
          <w:shd w:val="clear" w:color="auto" w:fill="FBFBFB"/>
        </w:rPr>
        <w:t>.</w:t>
      </w:r>
      <w:r w:rsidR="00B936A9" w:rsidRPr="00B936A9">
        <w:rPr>
          <w:rFonts w:ascii="Arial" w:hAnsi="Arial" w:cs="Arial"/>
          <w:color w:val="191919"/>
          <w:sz w:val="18"/>
          <w:szCs w:val="18"/>
        </w:rPr>
        <w:t xml:space="preserve"> </w:t>
      </w:r>
      <w:proofErr w:type="gramEnd"/>
      <w:r w:rsidR="00B936A9">
        <w:rPr>
          <w:rFonts w:ascii="Arial" w:hAnsi="Arial" w:cs="Arial"/>
          <w:color w:val="191919"/>
          <w:sz w:val="18"/>
          <w:szCs w:val="18"/>
        </w:rPr>
        <w:t>В Восточном порту можно было увидеть модель линейного корабля начала 18-го века «</w:t>
      </w:r>
      <w:proofErr w:type="spellStart"/>
      <w:r w:rsidR="00B936A9">
        <w:rPr>
          <w:rFonts w:ascii="Arial" w:hAnsi="Arial" w:cs="Arial"/>
          <w:color w:val="191919"/>
          <w:sz w:val="18"/>
          <w:szCs w:val="18"/>
        </w:rPr>
        <w:t>Ингерманланд</w:t>
      </w:r>
      <w:proofErr w:type="spellEnd"/>
      <w:r w:rsidR="00B936A9">
        <w:rPr>
          <w:rFonts w:ascii="Arial" w:hAnsi="Arial" w:cs="Arial"/>
          <w:color w:val="191919"/>
          <w:sz w:val="18"/>
          <w:szCs w:val="18"/>
        </w:rPr>
        <w:t xml:space="preserve">» длиной 9 метров (1:6)). Представители организации «Фонд сохранения всемирного наследия» из </w:t>
      </w:r>
      <w:proofErr w:type="gramStart"/>
      <w:r w:rsidR="00B936A9">
        <w:rPr>
          <w:rFonts w:ascii="Arial" w:hAnsi="Arial" w:cs="Arial"/>
          <w:color w:val="191919"/>
          <w:sz w:val="18"/>
          <w:szCs w:val="18"/>
        </w:rPr>
        <w:t>г</w:t>
      </w:r>
      <w:proofErr w:type="gramEnd"/>
      <w:r w:rsidR="00B936A9">
        <w:rPr>
          <w:rFonts w:ascii="Arial" w:hAnsi="Arial" w:cs="Arial"/>
          <w:color w:val="191919"/>
          <w:sz w:val="18"/>
          <w:szCs w:val="18"/>
        </w:rPr>
        <w:t>. Кронштадт рассказали об истории и конструкции парусников, провели представления и морские конкурсы для детей и школьников.</w:t>
      </w:r>
    </w:p>
    <w:p w:rsidR="00720A8B" w:rsidRDefault="00B936A9">
      <w:pPr>
        <w:rPr>
          <w:rFonts w:ascii="Arial" w:hAnsi="Arial" w:cs="Arial"/>
          <w:color w:val="191919"/>
          <w:sz w:val="18"/>
          <w:szCs w:val="18"/>
          <w:shd w:val="clear" w:color="auto" w:fill="FBFBFB"/>
        </w:rPr>
      </w:pPr>
      <w:r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     </w:t>
      </w:r>
      <w:r w:rsidR="00720A8B">
        <w:rPr>
          <w:rFonts w:ascii="Arial" w:hAnsi="Arial" w:cs="Arial"/>
          <w:color w:val="191919"/>
          <w:sz w:val="18"/>
          <w:szCs w:val="18"/>
          <w:shd w:val="clear" w:color="auto" w:fill="FBFBFB"/>
        </w:rPr>
        <w:t>Мы очень много фотографировали. Для всех нас это было незабываемое зрелище. Хочется выразить огромную благодарность организаторам. Это наша история.</w:t>
      </w:r>
    </w:p>
    <w:p w:rsidR="007D1B7E" w:rsidRPr="000408EB" w:rsidRDefault="007D1B7E">
      <w:pPr>
        <w:rPr>
          <w:sz w:val="24"/>
          <w:szCs w:val="24"/>
        </w:rPr>
      </w:pPr>
    </w:p>
    <w:sectPr w:rsidR="007D1B7E" w:rsidRPr="000408EB" w:rsidSect="00C7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8EB"/>
    <w:rsid w:val="000408EB"/>
    <w:rsid w:val="004E044A"/>
    <w:rsid w:val="006C4E60"/>
    <w:rsid w:val="00720A8B"/>
    <w:rsid w:val="007D1B7E"/>
    <w:rsid w:val="00997FAB"/>
    <w:rsid w:val="00B936A9"/>
    <w:rsid w:val="00C71137"/>
    <w:rsid w:val="00D31714"/>
    <w:rsid w:val="00E1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0A8B"/>
  </w:style>
  <w:style w:type="paragraph" w:styleId="a3">
    <w:name w:val="Normal (Web)"/>
    <w:basedOn w:val="a"/>
    <w:uiPriority w:val="99"/>
    <w:unhideWhenUsed/>
    <w:rsid w:val="00B9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2014-08-01T09:09:00Z</dcterms:created>
  <dcterms:modified xsi:type="dcterms:W3CDTF">2014-12-14T18:55:00Z</dcterms:modified>
</cp:coreProperties>
</file>