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3B53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723B5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 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«Курганская государственная сельскохозяйственная академия им. Т.С. Мальцева»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            УТВЕРЖДАЮ:</w:t>
      </w:r>
    </w:p>
    <w:p w:rsidR="00E60BBD" w:rsidRPr="00723B53" w:rsidRDefault="00E60BBD" w:rsidP="00E60BB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 xml:space="preserve">                Директор филиала                                                                                                                      _____________С.А. </w:t>
      </w:r>
      <w:proofErr w:type="spellStart"/>
      <w:r w:rsidRPr="00723B53">
        <w:rPr>
          <w:rFonts w:ascii="Times New Roman" w:hAnsi="Times New Roman" w:cs="Times New Roman"/>
          <w:sz w:val="24"/>
          <w:szCs w:val="24"/>
        </w:rPr>
        <w:t>Цибирев</w:t>
      </w:r>
      <w:proofErr w:type="spellEnd"/>
    </w:p>
    <w:p w:rsidR="00E60BBD" w:rsidRPr="00723B53" w:rsidRDefault="00E60BBD" w:rsidP="00E60BB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53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53">
        <w:rPr>
          <w:rFonts w:ascii="Times New Roman" w:hAnsi="Times New Roman" w:cs="Times New Roman"/>
          <w:b/>
          <w:sz w:val="24"/>
          <w:szCs w:val="24"/>
        </w:rPr>
        <w:t>учебной дисциплины: «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723B53">
        <w:rPr>
          <w:rFonts w:ascii="Times New Roman" w:hAnsi="Times New Roman" w:cs="Times New Roman"/>
          <w:b/>
          <w:sz w:val="24"/>
          <w:szCs w:val="24"/>
        </w:rPr>
        <w:t>»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D" w:rsidRPr="00FB4F51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B4F51">
        <w:rPr>
          <w:rStyle w:val="a3"/>
          <w:rFonts w:ascii="Times New Roman" w:eastAsia="OpenSymbol" w:hAnsi="Times New Roman" w:cs="Times New Roman"/>
          <w:sz w:val="24"/>
          <w:szCs w:val="24"/>
          <w:u w:val="single"/>
        </w:rPr>
        <w:t>110809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> Механизация сельского хозяйства</w:t>
      </w:r>
      <w:r w:rsidRPr="00FB4F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35.02.08</w:t>
      </w:r>
      <w:r w:rsidRPr="00000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110810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хозяйства;</w:t>
      </w:r>
      <w:r>
        <w:rPr>
          <w:rFonts w:ascii="Times New Roman" w:hAnsi="Times New Roman" w:cs="Times New Roman"/>
          <w:sz w:val="24"/>
          <w:szCs w:val="24"/>
          <w:u w:val="single"/>
        </w:rPr>
        <w:t>21.02.04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7C48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120701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  <w:r w:rsidRPr="00267C4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09.02..04(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230401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 Информационные системы (по отраслям);</w:t>
      </w:r>
      <w:r>
        <w:rPr>
          <w:rFonts w:ascii="Times New Roman" w:hAnsi="Times New Roman" w:cs="Times New Roman"/>
          <w:sz w:val="24"/>
          <w:szCs w:val="24"/>
          <w:u w:val="single"/>
        </w:rPr>
        <w:t>38.02.01(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080114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«Экономика и бухгалтерский учет (по отраслям),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23B53">
        <w:rPr>
          <w:rFonts w:ascii="Times New Roman" w:hAnsi="Times New Roman" w:cs="Times New Roman"/>
          <w:sz w:val="24"/>
          <w:szCs w:val="24"/>
        </w:rPr>
        <w:t>Куртамыш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B5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60BBD" w:rsidRPr="00723B53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Pr="00723B53">
        <w:rPr>
          <w:rFonts w:ascii="Times New Roman" w:hAnsi="Times New Roman" w:cs="Times New Roman"/>
          <w:color w:val="000000"/>
          <w:sz w:val="24"/>
          <w:szCs w:val="24"/>
        </w:rPr>
        <w:t>учебной 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723B53">
        <w:rPr>
          <w:rFonts w:ascii="Times New Roman" w:hAnsi="Times New Roman" w:cs="Times New Roman"/>
          <w:color w:val="000000"/>
          <w:sz w:val="24"/>
          <w:szCs w:val="24"/>
        </w:rPr>
        <w:t>» предназначена для реализации федеральных государственных требований к содержанию и уровню подготовки в</w:t>
      </w:r>
      <w:r>
        <w:rPr>
          <w:rFonts w:ascii="Times New Roman" w:hAnsi="Times New Roman" w:cs="Times New Roman"/>
          <w:color w:val="000000"/>
          <w:sz w:val="24"/>
          <w:szCs w:val="24"/>
        </w:rPr>
        <w:t>ыпускников ССУЗ по специальностей:</w:t>
      </w:r>
      <w:r w:rsidRPr="00723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35.02.07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B4F51">
        <w:rPr>
          <w:rStyle w:val="a3"/>
          <w:rFonts w:ascii="Times New Roman" w:eastAsia="OpenSymbol" w:hAnsi="Times New Roman" w:cs="Times New Roman"/>
          <w:sz w:val="24"/>
          <w:szCs w:val="24"/>
          <w:u w:val="single"/>
        </w:rPr>
        <w:t>110809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4F51">
        <w:rPr>
          <w:rFonts w:ascii="Times New Roman" w:hAnsi="Times New Roman" w:cs="Times New Roman"/>
          <w:sz w:val="24"/>
          <w:szCs w:val="24"/>
          <w:u w:val="single"/>
        </w:rPr>
        <w:t> Механизация сельского хозяйства</w:t>
      </w:r>
      <w:r w:rsidRPr="00FB4F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35.02.08</w:t>
      </w:r>
      <w:r w:rsidRPr="00000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110810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хозяйства;</w:t>
      </w:r>
      <w:r>
        <w:rPr>
          <w:rFonts w:ascii="Times New Roman" w:hAnsi="Times New Roman" w:cs="Times New Roman"/>
          <w:sz w:val="24"/>
          <w:szCs w:val="24"/>
          <w:u w:val="single"/>
        </w:rPr>
        <w:t>21.02.04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7C48">
        <w:rPr>
          <w:rFonts w:ascii="Times New Roman" w:hAnsi="Times New Roman" w:cs="Times New Roman"/>
          <w:sz w:val="24"/>
          <w:szCs w:val="24"/>
        </w:rPr>
        <w:t xml:space="preserve"> 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120701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Землеустройство</w:t>
      </w:r>
      <w:r w:rsidRPr="00267C48">
        <w:rPr>
          <w:rFonts w:ascii="Times New Roman" w:hAnsi="Times New Roman" w:cs="Times New Roman"/>
          <w:sz w:val="24"/>
          <w:szCs w:val="24"/>
        </w:rPr>
        <w:t xml:space="preserve">;  </w:t>
      </w:r>
      <w:r w:rsidR="006D32E9">
        <w:rPr>
          <w:rFonts w:ascii="Times New Roman" w:hAnsi="Times New Roman" w:cs="Times New Roman"/>
          <w:sz w:val="24"/>
          <w:szCs w:val="24"/>
        </w:rPr>
        <w:t>09.02.</w:t>
      </w:r>
      <w:r>
        <w:rPr>
          <w:rFonts w:ascii="Times New Roman" w:hAnsi="Times New Roman" w:cs="Times New Roman"/>
          <w:sz w:val="24"/>
          <w:szCs w:val="24"/>
        </w:rPr>
        <w:t>04(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>230401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 Информационные системы (по отраслям);</w:t>
      </w:r>
      <w:r>
        <w:rPr>
          <w:rFonts w:ascii="Times New Roman" w:hAnsi="Times New Roman" w:cs="Times New Roman"/>
          <w:sz w:val="24"/>
          <w:szCs w:val="24"/>
          <w:u w:val="single"/>
        </w:rPr>
        <w:t>38.02.01(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080114 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67C48">
        <w:rPr>
          <w:rFonts w:ascii="Times New Roman" w:hAnsi="Times New Roman" w:cs="Times New Roman"/>
          <w:sz w:val="24"/>
          <w:szCs w:val="24"/>
          <w:u w:val="single"/>
        </w:rPr>
        <w:t xml:space="preserve"> «Экономика и бухгалтерский учет (по отраслям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60BBD" w:rsidRPr="008B6CAC" w:rsidRDefault="00E60BBD" w:rsidP="00E60BBD">
      <w:pPr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УМК разработан</w:t>
      </w:r>
      <w:r w:rsidRPr="00723B5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программы учебной 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723B53">
        <w:rPr>
          <w:rFonts w:ascii="Times New Roman" w:hAnsi="Times New Roman" w:cs="Times New Roman"/>
          <w:color w:val="000000"/>
          <w:sz w:val="24"/>
          <w:szCs w:val="24"/>
        </w:rPr>
        <w:t xml:space="preserve">» предназначенной к реализации государственных требований к минимуму содержания и уровню подготовки по техническим специальностям среднего </w:t>
      </w:r>
      <w:r w:rsidR="00306F80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</w:t>
      </w:r>
      <w:r w:rsidRPr="008B6CAC">
        <w:rPr>
          <w:rFonts w:ascii="Times New Roman" w:eastAsia="Times New Roman" w:hAnsi="Times New Roman" w:cs="Times New Roman"/>
          <w:sz w:val="24"/>
          <w:szCs w:val="24"/>
        </w:rPr>
        <w:t>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 у них  собственной жизненной позиции и осмысленного, осознанного мировоззрения.</w:t>
      </w: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A4CFC" w:rsidRPr="00FB4F51" w:rsidRDefault="002A4CFC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0BBD" w:rsidRPr="00094D20" w:rsidRDefault="00E60BBD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формировать представления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о современной исторической науке, её специфике и роли в решении задач прогрессивного развития России в глобальном мире;</w:t>
      </w:r>
    </w:p>
    <w:p w:rsidR="00E60BBD" w:rsidRPr="00094D20" w:rsidRDefault="00E60BBD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D20">
        <w:rPr>
          <w:rFonts w:ascii="Times New Roman" w:eastAsia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60BBD" w:rsidRPr="00094D20" w:rsidRDefault="00E60BBD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формировать представления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о методах исторического познания;</w:t>
      </w:r>
    </w:p>
    <w:p w:rsidR="00E60BBD" w:rsidRPr="00094D20" w:rsidRDefault="00E60BBD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формировать умения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применять исторические знания в профессиональной и общественной деятельности, поликультурном общении;</w:t>
      </w:r>
    </w:p>
    <w:p w:rsidR="00E60BBD" w:rsidRPr="00094D20" w:rsidRDefault="00E60BBD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4D20">
        <w:rPr>
          <w:rFonts w:ascii="Times New Roman" w:eastAsia="Times New Roman" w:hAnsi="Times New Roman" w:cs="Times New Roman"/>
          <w:sz w:val="24"/>
          <w:szCs w:val="24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E60BBD" w:rsidRDefault="00E60BBD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формировать умения</w:t>
      </w:r>
      <w:r w:rsidRPr="00094D20">
        <w:rPr>
          <w:rFonts w:ascii="Times New Roman" w:eastAsia="Times New Roman" w:hAnsi="Times New Roman" w:cs="Times New Roman"/>
          <w:sz w:val="24"/>
          <w:szCs w:val="24"/>
        </w:rPr>
        <w:t xml:space="preserve"> вести диалог, обосновывать свою точку зрения в дискуссии по исторической тематике.</w:t>
      </w:r>
    </w:p>
    <w:p w:rsidR="006D32E9" w:rsidRDefault="002A4CFC" w:rsidP="002A4CFC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A4CFC">
        <w:rPr>
          <w:rFonts w:ascii="Times New Roman" w:hAnsi="Times New Roman" w:cs="Times New Roman"/>
          <w:sz w:val="24"/>
          <w:szCs w:val="24"/>
        </w:rPr>
        <w:t>нать:</w:t>
      </w:r>
      <w:r w:rsidRPr="00FB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FC" w:rsidRPr="00E274C8" w:rsidRDefault="006D32E9" w:rsidP="002A4CFC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A4CFC" w:rsidRPr="00E274C8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2A4CFC" w:rsidRPr="00E274C8" w:rsidRDefault="006D32E9" w:rsidP="002A4CFC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A4CFC" w:rsidRPr="00E274C8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2A4CFC" w:rsidRPr="00E274C8" w:rsidRDefault="006D32E9" w:rsidP="002A4CFC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4CFC" w:rsidRPr="00E274C8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A4CFC" w:rsidRPr="00E274C8" w:rsidRDefault="006D32E9" w:rsidP="002A4CFC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A4CFC" w:rsidRPr="00E274C8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2A4CFC" w:rsidRPr="00E274C8" w:rsidRDefault="006D32E9" w:rsidP="006D32E9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2A4CFC" w:rsidRPr="00E274C8">
        <w:rPr>
          <w:rFonts w:ascii="Times New Roman" w:hAnsi="Times New Roman" w:cs="Times New Roman"/>
          <w:sz w:val="24"/>
          <w:szCs w:val="24"/>
        </w:rPr>
        <w:t>основ</w:t>
      </w:r>
      <w:r w:rsidR="002A4CFC">
        <w:rPr>
          <w:rFonts w:ascii="Times New Roman" w:hAnsi="Times New Roman" w:cs="Times New Roman"/>
          <w:sz w:val="24"/>
          <w:szCs w:val="24"/>
        </w:rPr>
        <w:t>ные исторические термины и даты.</w:t>
      </w:r>
    </w:p>
    <w:p w:rsidR="002A4CFC" w:rsidRPr="00094D20" w:rsidRDefault="002A4CFC" w:rsidP="00E60BBD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1.4. Количество часов на освоение программы учебной дисциплины:</w:t>
      </w: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обучающегося__78</w:t>
      </w:r>
      <w:r w:rsidRPr="00FB4F51">
        <w:rPr>
          <w:rFonts w:ascii="Times New Roman" w:hAnsi="Times New Roman" w:cs="Times New Roman"/>
          <w:sz w:val="24"/>
          <w:szCs w:val="24"/>
        </w:rPr>
        <w:t>_____часов, в том числе:</w:t>
      </w: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_7</w:t>
      </w:r>
      <w:r w:rsidRPr="00FB4F51">
        <w:rPr>
          <w:rFonts w:ascii="Times New Roman" w:hAnsi="Times New Roman" w:cs="Times New Roman"/>
          <w:sz w:val="24"/>
          <w:szCs w:val="24"/>
        </w:rPr>
        <w:t>8_____ часов;</w:t>
      </w: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>ятельной работы обучающегося _</w:t>
      </w:r>
      <w:r w:rsidRPr="00FB4F51">
        <w:rPr>
          <w:rFonts w:ascii="Times New Roman" w:hAnsi="Times New Roman" w:cs="Times New Roman"/>
          <w:sz w:val="24"/>
          <w:szCs w:val="24"/>
        </w:rPr>
        <w:t>_____ часа.</w:t>
      </w: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. СТРУКТУРА И ПРИМЕРНОЕ СОДЕРЖАНИЕ УЧЕБНОЙ ДИСЦИПЛИНЫ</w:t>
      </w: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BBD" w:rsidRPr="00FB4F51" w:rsidTr="00021F1B">
        <w:trPr>
          <w:trHeight w:val="460"/>
        </w:trPr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E60BBD" w:rsidRPr="00FB4F51" w:rsidTr="00021F1B">
        <w:trPr>
          <w:trHeight w:val="285"/>
        </w:trPr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60BBD" w:rsidRPr="00FB4F51" w:rsidTr="00021F1B">
        <w:tc>
          <w:tcPr>
            <w:tcW w:w="7904" w:type="dxa"/>
            <w:shd w:val="clear" w:color="auto" w:fill="auto"/>
          </w:tcPr>
          <w:p w:rsidR="00E60BBD" w:rsidRPr="00FB4F51" w:rsidRDefault="00E60BBD" w:rsidP="00021F1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Реферат;</w:t>
            </w:r>
          </w:p>
          <w:p w:rsidR="00E60BBD" w:rsidRPr="00FB4F51" w:rsidRDefault="00E60BBD" w:rsidP="00021F1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работа.</w:t>
            </w:r>
          </w:p>
          <w:p w:rsidR="00E60BBD" w:rsidRPr="00785291" w:rsidRDefault="00E60BBD" w:rsidP="0002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1">
              <w:rPr>
                <w:rFonts w:ascii="Times New Roman" w:hAnsi="Times New Roman" w:cs="Times New Roman"/>
                <w:sz w:val="20"/>
                <w:szCs w:val="20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0BBD" w:rsidRPr="00FB4F51" w:rsidRDefault="00E60BBD" w:rsidP="00021F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BBD" w:rsidRPr="00FB4F51" w:rsidTr="00021F1B">
        <w:tc>
          <w:tcPr>
            <w:tcW w:w="9704" w:type="dxa"/>
            <w:gridSpan w:val="2"/>
            <w:shd w:val="clear" w:color="auto" w:fill="auto"/>
          </w:tcPr>
          <w:p w:rsidR="00E60BBD" w:rsidRPr="00FB4F51" w:rsidRDefault="00E60BBD" w:rsidP="00021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(указать) – </w:t>
            </w:r>
            <w:r w:rsidRPr="00B942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экзамен.    </w:t>
            </w:r>
          </w:p>
          <w:p w:rsidR="00E60BBD" w:rsidRPr="00785291" w:rsidRDefault="00E60BBD" w:rsidP="00021F1B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52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 этой строке часы не указываются</w:t>
            </w:r>
          </w:p>
        </w:tc>
      </w:tr>
    </w:tbl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Pr="00FB4F51" w:rsidRDefault="00E60BBD" w:rsidP="00E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tabs>
          <w:tab w:val="left" w:pos="567"/>
        </w:tabs>
        <w:snapToGrid w:val="0"/>
        <w:ind w:left="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color w:val="04338F"/>
          <w:sz w:val="24"/>
          <w:szCs w:val="24"/>
          <w:shd w:val="clear" w:color="auto" w:fill="FFFFFF"/>
        </w:rPr>
        <w:t xml:space="preserve">. </w:t>
      </w:r>
      <w:r w:rsidRPr="00A16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Выписка из ФГОС СПО по специальности (умения и знания, требования к результатам освоения)</w:t>
      </w:r>
      <w:r w:rsidRPr="00A16C31">
        <w:rPr>
          <w:rFonts w:ascii="Times New Roman" w:hAnsi="Times New Roman" w:cs="Times New Roman"/>
          <w:b/>
          <w:sz w:val="24"/>
          <w:szCs w:val="24"/>
        </w:rPr>
        <w:br/>
      </w:r>
    </w:p>
    <w:p w:rsidR="00E60BBD" w:rsidRPr="00A16C31" w:rsidRDefault="00E60BBD" w:rsidP="00E60BBD">
      <w:pPr>
        <w:tabs>
          <w:tab w:val="left" w:pos="567"/>
        </w:tabs>
        <w:snapToGrid w:val="0"/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Индекс и наименование дисциплин, междисциплинарных курсов (МДК)</w:t>
      </w:r>
    </w:p>
    <w:p w:rsidR="00E60BBD" w:rsidRPr="00A16C31" w:rsidRDefault="00E60BBD" w:rsidP="00E60BBD">
      <w:pPr>
        <w:tabs>
          <w:tab w:val="left" w:pos="567"/>
        </w:tabs>
        <w:snapToGrid w:val="0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ОГСЭ.01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E60BBD" w:rsidRPr="00A16C31" w:rsidRDefault="00E60BBD" w:rsidP="00E60BBD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Коды формируемых компетенций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: ОК 1 </w:t>
      </w:r>
      <w:r w:rsidRPr="00A16C31">
        <w:rPr>
          <w:rFonts w:ascii="Times New Roman" w:hAnsi="Times New Roman" w:cs="Times New Roman"/>
          <w:b/>
          <w:sz w:val="24"/>
          <w:szCs w:val="24"/>
        </w:rPr>
        <w:sym w:font="SymbolPS" w:char="F02D"/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10, ПК 1.2, ПК 1.3, ПК 2.3</w:t>
      </w:r>
    </w:p>
    <w:p w:rsidR="00E60BBD" w:rsidRPr="00A16C31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Техник должен обладать 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общими </w:t>
      </w:r>
      <w:r w:rsidRPr="00A16C31">
        <w:rPr>
          <w:rFonts w:ascii="Times New Roman" w:hAnsi="Times New Roman" w:cs="Times New Roman"/>
          <w:b/>
          <w:iCs/>
          <w:sz w:val="24"/>
          <w:szCs w:val="24"/>
        </w:rPr>
        <w:t xml:space="preserve">компетенциями, </w:t>
      </w:r>
      <w:r w:rsidRPr="00A16C31">
        <w:rPr>
          <w:rFonts w:ascii="Times New Roman" w:hAnsi="Times New Roman" w:cs="Times New Roman"/>
          <w:iCs/>
          <w:sz w:val="24"/>
          <w:szCs w:val="24"/>
        </w:rPr>
        <w:t>включающими в себя способность: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C31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3.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C31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4.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6C3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E60BBD" w:rsidRPr="00A16C31" w:rsidRDefault="00E60BBD" w:rsidP="00E60BBD">
      <w:pPr>
        <w:pStyle w:val="a4"/>
        <w:widowControl w:val="0"/>
        <w:tabs>
          <w:tab w:val="left" w:pos="567"/>
        </w:tabs>
        <w:ind w:left="709" w:right="283" w:firstLine="709"/>
        <w:jc w:val="both"/>
        <w:rPr>
          <w:rFonts w:ascii="Times New Roman" w:hAnsi="Times New Roman" w:cs="Times New Roman"/>
          <w:b/>
          <w:color w:val="04338F"/>
          <w:sz w:val="24"/>
          <w:szCs w:val="24"/>
          <w:shd w:val="clear" w:color="auto" w:fill="FFFFFF"/>
        </w:rPr>
      </w:pP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/>
    <w:p w:rsidR="00E60BBD" w:rsidRDefault="00E60BBD" w:rsidP="00E60BBD">
      <w:pPr>
        <w:pStyle w:val="3"/>
        <w:ind w:left="0"/>
        <w:jc w:val="center"/>
      </w:pPr>
    </w:p>
    <w:p w:rsidR="00E60BBD" w:rsidRDefault="00E60BBD" w:rsidP="00E60BBD">
      <w:pPr>
        <w:pStyle w:val="3"/>
        <w:ind w:left="0"/>
        <w:jc w:val="center"/>
      </w:pPr>
    </w:p>
    <w:p w:rsidR="00E60BBD" w:rsidRDefault="00E60BBD" w:rsidP="00E60BBD"/>
    <w:p w:rsidR="00E60BBD" w:rsidRPr="00541CC6" w:rsidRDefault="00E60BBD" w:rsidP="00E60BBD"/>
    <w:p w:rsidR="00E60BBD" w:rsidRDefault="00E60BBD" w:rsidP="00E60BBD">
      <w:pPr>
        <w:pStyle w:val="3"/>
        <w:ind w:left="0"/>
        <w:jc w:val="center"/>
      </w:pPr>
    </w:p>
    <w:p w:rsidR="00E60BBD" w:rsidRPr="0042610D" w:rsidRDefault="00E60BBD" w:rsidP="00A071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10D">
        <w:rPr>
          <w:rFonts w:ascii="Times New Roman" w:hAnsi="Times New Roman" w:cs="Times New Roman"/>
          <w:b/>
          <w:sz w:val="20"/>
          <w:szCs w:val="20"/>
        </w:rPr>
        <w:t>ТЕМАТИЧЕСКИЙ ПЛАН УЧЕБНОЙ ДИСЦИПЛИНЫ</w:t>
      </w:r>
    </w:p>
    <w:p w:rsidR="00E60BBD" w:rsidRPr="005A1466" w:rsidRDefault="00E60BBD" w:rsidP="00E60B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</w:t>
      </w:r>
      <w:r w:rsidRPr="00B3119F">
        <w:rPr>
          <w:rFonts w:ascii="Times New Roman" w:hAnsi="Times New Roman" w:cs="Times New Roman"/>
          <w:b/>
          <w:i/>
          <w:sz w:val="20"/>
          <w:szCs w:val="20"/>
        </w:rPr>
        <w:t xml:space="preserve">“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История </w:t>
      </w:r>
      <w:r w:rsidRPr="00B3119F">
        <w:rPr>
          <w:rFonts w:ascii="Times New Roman" w:hAnsi="Times New Roman" w:cs="Times New Roman"/>
          <w:b/>
          <w:i/>
          <w:sz w:val="20"/>
          <w:szCs w:val="20"/>
        </w:rPr>
        <w:t xml:space="preserve">“ </w:t>
      </w:r>
      <w:r>
        <w:rPr>
          <w:rFonts w:ascii="Times New Roman" w:hAnsi="Times New Roman" w:cs="Times New Roman"/>
          <w:b/>
          <w:i/>
          <w:sz w:val="20"/>
          <w:szCs w:val="20"/>
        </w:rPr>
        <w:t>для специальностей:</w:t>
      </w:r>
    </w:p>
    <w:p w:rsidR="00E60BBD" w:rsidRDefault="00E60BBD" w:rsidP="00E60BBD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b/>
          <w:sz w:val="20"/>
          <w:szCs w:val="20"/>
        </w:rPr>
      </w:pPr>
      <w:r w:rsidRPr="009D52CD">
        <w:rPr>
          <w:rFonts w:ascii="Times New Roman" w:hAnsi="Times New Roman" w:cs="Times New Roman"/>
          <w:b/>
          <w:sz w:val="20"/>
          <w:szCs w:val="20"/>
        </w:rPr>
        <w:t xml:space="preserve">190000. Транспортные средства и ремонт автомобильного транспорта,  110000 Сельское и рыбное хозяйство   </w:t>
      </w:r>
      <w:r w:rsidRPr="009D52CD">
        <w:rPr>
          <w:rStyle w:val="a3"/>
          <w:rFonts w:ascii="Times New Roman" w:eastAsia="OpenSymbol" w:hAnsi="Times New Roman" w:cs="Times New Roman"/>
          <w:b/>
          <w:sz w:val="20"/>
          <w:szCs w:val="20"/>
        </w:rPr>
        <w:t>,</w:t>
      </w:r>
      <w:r w:rsidRPr="009D52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2CD">
        <w:rPr>
          <w:rStyle w:val="a3"/>
          <w:rFonts w:ascii="Times New Roman" w:eastAsia="OpenSymbol" w:hAnsi="Times New Roman" w:cs="Times New Roman"/>
          <w:b/>
          <w:sz w:val="20"/>
          <w:szCs w:val="20"/>
        </w:rPr>
        <w:t>190631</w:t>
      </w:r>
      <w:r w:rsidRPr="009D52CD">
        <w:rPr>
          <w:rFonts w:ascii="Times New Roman" w:hAnsi="Times New Roman" w:cs="Times New Roman"/>
          <w:b/>
          <w:sz w:val="20"/>
          <w:szCs w:val="20"/>
        </w:rPr>
        <w:t xml:space="preserve"> Техническое обслуживание сельского хозяйства - НПО, 080000 Экономика и управление,120000 Геодезия и землеустройство.230401Информационные системы (по отраслям)110810Электрификация и автоматизация сельского хозяйства</w:t>
      </w:r>
      <w:r w:rsidRPr="0042610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60BBD" w:rsidRPr="009D52CD" w:rsidRDefault="00E60BBD" w:rsidP="00E60BBD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fc"/>
        <w:tblpPr w:leftFromText="180" w:rightFromText="180" w:vertAnchor="text" w:tblpY="1"/>
        <w:tblOverlap w:val="never"/>
        <w:tblW w:w="9983" w:type="dxa"/>
        <w:tblLook w:val="04A0"/>
      </w:tblPr>
      <w:tblGrid>
        <w:gridCol w:w="1222"/>
        <w:gridCol w:w="3383"/>
        <w:gridCol w:w="1470"/>
        <w:gridCol w:w="709"/>
        <w:gridCol w:w="1482"/>
        <w:gridCol w:w="1102"/>
        <w:gridCol w:w="615"/>
      </w:tblGrid>
      <w:tr w:rsidR="00E60BBD" w:rsidRPr="005A1466" w:rsidTr="00021F1B">
        <w:trPr>
          <w:trHeight w:val="43"/>
        </w:trPr>
        <w:tc>
          <w:tcPr>
            <w:tcW w:w="1222" w:type="dxa"/>
            <w:vMerge w:val="restart"/>
          </w:tcPr>
          <w:p w:rsidR="00E60BBD" w:rsidRPr="005A1466" w:rsidRDefault="00E60BBD" w:rsidP="00021F1B">
            <w:pPr>
              <w:jc w:val="center"/>
            </w:pPr>
            <w:r w:rsidRPr="005A1466">
              <w:t>№</w:t>
            </w:r>
          </w:p>
        </w:tc>
        <w:tc>
          <w:tcPr>
            <w:tcW w:w="3383" w:type="dxa"/>
            <w:vMerge w:val="restart"/>
          </w:tcPr>
          <w:p w:rsidR="00E60BBD" w:rsidRPr="005A1466" w:rsidRDefault="00E60BBD" w:rsidP="00021F1B">
            <w:pPr>
              <w:jc w:val="center"/>
            </w:pPr>
            <w:r w:rsidRPr="005A1466">
              <w:t>Наименование блоков (разделов )и тем</w:t>
            </w:r>
          </w:p>
        </w:tc>
        <w:tc>
          <w:tcPr>
            <w:tcW w:w="1470" w:type="dxa"/>
            <w:vMerge w:val="restart"/>
          </w:tcPr>
          <w:p w:rsidR="00E60BBD" w:rsidRPr="005A1466" w:rsidRDefault="00E60BBD" w:rsidP="00021F1B">
            <w:pPr>
              <w:jc w:val="center"/>
            </w:pPr>
            <w:r w:rsidRPr="005A1466">
              <w:t xml:space="preserve">Максимальная нагрузка </w:t>
            </w:r>
            <w:proofErr w:type="spellStart"/>
            <w:r w:rsidRPr="005A1466">
              <w:t>студ.,час</w:t>
            </w:r>
            <w:proofErr w:type="spellEnd"/>
            <w:r w:rsidRPr="005A1466">
              <w:t>.</w:t>
            </w:r>
          </w:p>
        </w:tc>
        <w:tc>
          <w:tcPr>
            <w:tcW w:w="3293" w:type="dxa"/>
            <w:gridSpan w:val="3"/>
          </w:tcPr>
          <w:p w:rsidR="00E60BBD" w:rsidRPr="005A1466" w:rsidRDefault="00E60BBD" w:rsidP="00021F1B">
            <w:pPr>
              <w:jc w:val="center"/>
            </w:pPr>
            <w:r w:rsidRPr="005A1466">
              <w:t>Количество аудиторных час. При очной форме обучения</w:t>
            </w:r>
          </w:p>
        </w:tc>
        <w:tc>
          <w:tcPr>
            <w:tcW w:w="615" w:type="dxa"/>
            <w:vMerge w:val="restart"/>
          </w:tcPr>
          <w:p w:rsidR="00E60BBD" w:rsidRPr="005A1466" w:rsidRDefault="00E60BBD" w:rsidP="00021F1B">
            <w:pPr>
              <w:jc w:val="center"/>
            </w:pPr>
            <w:r w:rsidRPr="005A1466">
              <w:t>Сам.</w:t>
            </w:r>
          </w:p>
          <w:p w:rsidR="00E60BBD" w:rsidRPr="005A1466" w:rsidRDefault="00E60BBD" w:rsidP="00021F1B">
            <w:pPr>
              <w:jc w:val="center"/>
            </w:pPr>
            <w:r w:rsidRPr="005A1466">
              <w:t>Раб.</w:t>
            </w:r>
          </w:p>
        </w:tc>
      </w:tr>
      <w:tr w:rsidR="00E60BBD" w:rsidRPr="005A1466" w:rsidTr="00021F1B">
        <w:trPr>
          <w:trHeight w:val="15"/>
        </w:trPr>
        <w:tc>
          <w:tcPr>
            <w:tcW w:w="1222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3383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1470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E60BBD" w:rsidRPr="005A1466" w:rsidRDefault="00E60BBD" w:rsidP="00021F1B">
            <w:pPr>
              <w:jc w:val="center"/>
            </w:pPr>
            <w:r w:rsidRPr="005A1466">
              <w:t>Всего</w:t>
            </w:r>
          </w:p>
        </w:tc>
        <w:tc>
          <w:tcPr>
            <w:tcW w:w="2584" w:type="dxa"/>
            <w:gridSpan w:val="2"/>
          </w:tcPr>
          <w:p w:rsidR="00E60BBD" w:rsidRPr="005A1466" w:rsidRDefault="00E60BBD" w:rsidP="00021F1B">
            <w:pPr>
              <w:jc w:val="center"/>
            </w:pPr>
            <w:r w:rsidRPr="005A1466">
              <w:t>В том числе</w:t>
            </w:r>
          </w:p>
        </w:tc>
        <w:tc>
          <w:tcPr>
            <w:tcW w:w="615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</w:tr>
      <w:tr w:rsidR="00E60BBD" w:rsidRPr="005A1466" w:rsidTr="00021F1B">
        <w:trPr>
          <w:trHeight w:val="15"/>
        </w:trPr>
        <w:tc>
          <w:tcPr>
            <w:tcW w:w="1222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3383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1470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Теоретические занятия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 w:rsidRPr="005A1466">
              <w:t>Семинары</w:t>
            </w:r>
          </w:p>
        </w:tc>
        <w:tc>
          <w:tcPr>
            <w:tcW w:w="615" w:type="dxa"/>
            <w:vMerge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1</w:t>
            </w:r>
          </w:p>
        </w:tc>
        <w:tc>
          <w:tcPr>
            <w:tcW w:w="3383" w:type="dxa"/>
          </w:tcPr>
          <w:p w:rsidR="00E60BBD" w:rsidRPr="005A1466" w:rsidRDefault="00E60BBD" w:rsidP="00021F1B">
            <w:pPr>
              <w:jc w:val="center"/>
            </w:pPr>
            <w:r w:rsidRPr="005A1466">
              <w:t>2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 w:rsidRPr="005A1466">
              <w:t>3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 w:rsidRPr="005A1466">
              <w:t>4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 w:rsidRPr="005A1466">
              <w:t>5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 w:rsidRPr="005A1466">
              <w:t>6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 w:rsidRPr="005A1466">
              <w:t>7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  <w:rPr>
                <w:lang w:val="en-US"/>
              </w:rPr>
            </w:pP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Введение. История, её смысл, функции и роль в обществе.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42610D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42610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42610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  <w:rPr>
                <w:b/>
              </w:rPr>
            </w:pPr>
            <w:r w:rsidRPr="005A1466">
              <w:rPr>
                <w:b/>
              </w:rPr>
              <w:t>Раздел 1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color w:val="000000"/>
                <w:spacing w:val="-5"/>
                <w:sz w:val="24"/>
                <w:szCs w:val="24"/>
              </w:rPr>
              <w:t>1. Древнейшая стадия истории человечества</w:t>
            </w:r>
          </w:p>
        </w:tc>
        <w:tc>
          <w:tcPr>
            <w:tcW w:w="1470" w:type="dxa"/>
          </w:tcPr>
          <w:p w:rsidR="00E60BBD" w:rsidRPr="00820EA1" w:rsidRDefault="00E60BBD" w:rsidP="00021F1B">
            <w:pPr>
              <w:jc w:val="center"/>
              <w:rPr>
                <w:b/>
              </w:rPr>
            </w:pPr>
            <w:r w:rsidRPr="00820EA1">
              <w:rPr>
                <w:b/>
              </w:rPr>
              <w:t>2</w:t>
            </w:r>
          </w:p>
        </w:tc>
        <w:tc>
          <w:tcPr>
            <w:tcW w:w="709" w:type="dxa"/>
          </w:tcPr>
          <w:p w:rsidR="00E60BBD" w:rsidRPr="00820EA1" w:rsidRDefault="00E60BBD" w:rsidP="00021F1B">
            <w:pPr>
              <w:jc w:val="center"/>
              <w:rPr>
                <w:b/>
              </w:rPr>
            </w:pPr>
            <w:r w:rsidRPr="00820EA1">
              <w:rPr>
                <w:b/>
              </w:rP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272E93" w:rsidRDefault="00E60BBD" w:rsidP="00021F1B">
            <w:pPr>
              <w:pStyle w:val="3"/>
              <w:jc w:val="center"/>
              <w:outlineLvl w:val="2"/>
              <w:rPr>
                <w:color w:val="auto"/>
              </w:rPr>
            </w:pPr>
            <w:r w:rsidRPr="00272E93">
              <w:rPr>
                <w:color w:val="auto"/>
                <w:sz w:val="16"/>
                <w:szCs w:val="16"/>
              </w:rPr>
              <w:t>Тема 1.1.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3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461E9">
              <w:rPr>
                <w:b w:val="0"/>
                <w:color w:val="auto"/>
                <w:sz w:val="24"/>
                <w:szCs w:val="24"/>
              </w:rPr>
              <w:t>Древнейшая стадия истории человечества.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rPr>
                <w:b/>
              </w:rPr>
              <w:t>Раздел 2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2. Цивилизации Древнего мира.</w:t>
            </w:r>
          </w:p>
        </w:tc>
        <w:tc>
          <w:tcPr>
            <w:tcW w:w="1470" w:type="dxa"/>
          </w:tcPr>
          <w:p w:rsidR="00E60BBD" w:rsidRPr="00820EA1" w:rsidRDefault="00E60BBD" w:rsidP="00021F1B">
            <w:pPr>
              <w:jc w:val="center"/>
              <w:rPr>
                <w:b/>
              </w:rPr>
            </w:pPr>
            <w:r w:rsidRPr="00820EA1">
              <w:rPr>
                <w:b/>
              </w:rPr>
              <w:t>4</w:t>
            </w:r>
          </w:p>
        </w:tc>
        <w:tc>
          <w:tcPr>
            <w:tcW w:w="709" w:type="dxa"/>
          </w:tcPr>
          <w:p w:rsidR="00E60BBD" w:rsidRPr="00820EA1" w:rsidRDefault="00E60BBD" w:rsidP="00021F1B">
            <w:pPr>
              <w:jc w:val="center"/>
              <w:rPr>
                <w:b/>
              </w:rPr>
            </w:pPr>
            <w:r w:rsidRPr="00820EA1">
              <w:rPr>
                <w:b/>
              </w:rPr>
              <w:t>4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  <w:rPr>
                <w:b/>
              </w:rPr>
            </w:pPr>
            <w:r w:rsidRPr="005A1466">
              <w:t>Тема 2.1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after="120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Ранние цивилизации, их отличительные черты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2.2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Религии Древнего мира и культурное наследие  древних цивилизаций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rPr>
                <w:b/>
              </w:rPr>
              <w:t>Раздел 3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spacing w:val="-8"/>
                <w:sz w:val="24"/>
                <w:szCs w:val="24"/>
              </w:rPr>
              <w:t>3. Цивилизации Запада и Востока в Средние века</w:t>
            </w:r>
          </w:p>
        </w:tc>
        <w:tc>
          <w:tcPr>
            <w:tcW w:w="1470" w:type="dxa"/>
          </w:tcPr>
          <w:p w:rsidR="00E60BBD" w:rsidRPr="00820EA1" w:rsidRDefault="00E60BBD" w:rsidP="00021F1B">
            <w:pPr>
              <w:jc w:val="center"/>
              <w:rPr>
                <w:b/>
              </w:rPr>
            </w:pPr>
            <w:r w:rsidRPr="00820EA1">
              <w:rPr>
                <w:b/>
              </w:rPr>
              <w:t>6</w:t>
            </w:r>
          </w:p>
        </w:tc>
        <w:tc>
          <w:tcPr>
            <w:tcW w:w="709" w:type="dxa"/>
          </w:tcPr>
          <w:p w:rsidR="00E60BBD" w:rsidRPr="00820EA1" w:rsidRDefault="00E60BBD" w:rsidP="00021F1B">
            <w:pPr>
              <w:jc w:val="center"/>
              <w:rPr>
                <w:b/>
              </w:rPr>
            </w:pPr>
            <w:r w:rsidRPr="00820EA1">
              <w:rPr>
                <w:b/>
              </w:rPr>
              <w:t>6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6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3</w:t>
            </w:r>
            <w:r w:rsidRPr="005A1466">
              <w:t>.</w:t>
            </w:r>
            <w:r>
              <w:t>1.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Особенности развития цивилизаций Востока в средние века.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  <w:rPr>
                <w:b/>
              </w:rPr>
            </w:pPr>
            <w:r w:rsidRPr="005A1466">
              <w:t>Тема 3.</w:t>
            </w:r>
            <w:r>
              <w:t>2.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Становление западноевропейской цивилизации.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r>
              <w:t xml:space="preserve">           2 </w:t>
            </w:r>
          </w:p>
        </w:tc>
        <w:tc>
          <w:tcPr>
            <w:tcW w:w="1102" w:type="dxa"/>
          </w:tcPr>
          <w:p w:rsidR="00E60BBD" w:rsidRPr="009D52C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Тема 3.</w:t>
            </w:r>
            <w:r>
              <w:t>3.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Запад и Восток в эпоху расцвета средневековья: особенности развития и </w:t>
            </w:r>
            <w:r w:rsidRPr="005D5648">
              <w:rPr>
                <w:sz w:val="24"/>
                <w:szCs w:val="24"/>
              </w:rPr>
              <w:lastRenderedPageBreak/>
              <w:t>контактов.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390EBA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rPr>
                <w:b/>
              </w:rPr>
              <w:lastRenderedPageBreak/>
              <w:t>Раздел 4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 xml:space="preserve">4. История России с древнейших времен до конца </w:t>
            </w:r>
            <w:r w:rsidRPr="005D5648">
              <w:rPr>
                <w:b/>
                <w:sz w:val="24"/>
                <w:szCs w:val="24"/>
                <w:lang w:val="en-US"/>
              </w:rPr>
              <w:t>XVII</w:t>
            </w:r>
            <w:r w:rsidRPr="005D5648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470" w:type="dxa"/>
          </w:tcPr>
          <w:p w:rsidR="00E60BBD" w:rsidRPr="00D625DD" w:rsidRDefault="00E60BBD" w:rsidP="00021F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625DD">
              <w:rPr>
                <w:b/>
              </w:rPr>
              <w:t>2</w:t>
            </w:r>
          </w:p>
        </w:tc>
        <w:tc>
          <w:tcPr>
            <w:tcW w:w="709" w:type="dxa"/>
          </w:tcPr>
          <w:p w:rsidR="00E60BBD" w:rsidRPr="00D625DD" w:rsidRDefault="00E60BBD" w:rsidP="00021F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625DD">
              <w:rPr>
                <w:b/>
              </w:rP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12</w:t>
            </w:r>
          </w:p>
        </w:tc>
        <w:tc>
          <w:tcPr>
            <w:tcW w:w="1102" w:type="dxa"/>
          </w:tcPr>
          <w:p w:rsidR="00E60BBD" w:rsidRPr="00390EBA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390EBA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Тема 4.1</w:t>
            </w:r>
            <w:r>
              <w:t>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Племена и народы Восточной Европы в древности.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2811C5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2811C5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7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  <w:rPr>
                <w:b/>
              </w:rPr>
            </w:pPr>
            <w:r w:rsidRPr="005A1466">
              <w:t>Тема 4.</w:t>
            </w:r>
            <w:r>
              <w:t>2.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Формирование основ государственности восточных славян.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9D52C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9D52C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Тема 4.</w:t>
            </w:r>
            <w:r>
              <w:t>3.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Рождение Киевской Руси.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Тема 4.</w:t>
            </w:r>
            <w:r>
              <w:t>4.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Древняя Русь в эпоху политической раздробленности.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283174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283174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Тема 4.</w:t>
            </w:r>
            <w:r>
              <w:t>5.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Борьба с иноземными завоевателями.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5A1466">
              <w:t>Тема 4.</w:t>
            </w:r>
            <w:r>
              <w:t>6.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От Руси к России.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D625DD" w:rsidRDefault="00E60BBD" w:rsidP="00021F1B">
            <w:pPr>
              <w:jc w:val="center"/>
              <w:rPr>
                <w:b/>
              </w:rPr>
            </w:pPr>
            <w:r w:rsidRPr="00D625DD">
              <w:rPr>
                <w:b/>
              </w:rPr>
              <w:t>Раздел 5.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 xml:space="preserve">5. Россия в </w:t>
            </w:r>
            <w:r w:rsidRPr="005D5648">
              <w:rPr>
                <w:b/>
                <w:sz w:val="24"/>
                <w:szCs w:val="24"/>
                <w:lang w:val="en-US"/>
              </w:rPr>
              <w:t>XVIII</w:t>
            </w:r>
            <w:r w:rsidRPr="005D5648">
              <w:rPr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1470" w:type="dxa"/>
          </w:tcPr>
          <w:p w:rsidR="00E60BBD" w:rsidRPr="00D625DD" w:rsidRDefault="00E60BBD" w:rsidP="00021F1B">
            <w:pPr>
              <w:jc w:val="center"/>
              <w:rPr>
                <w:b/>
              </w:rPr>
            </w:pPr>
            <w:r w:rsidRPr="00D625DD">
              <w:rPr>
                <w:b/>
              </w:rPr>
              <w:t>7</w:t>
            </w:r>
          </w:p>
        </w:tc>
        <w:tc>
          <w:tcPr>
            <w:tcW w:w="709" w:type="dxa"/>
          </w:tcPr>
          <w:p w:rsidR="00E60BBD" w:rsidRPr="00D625DD" w:rsidRDefault="00E60BBD" w:rsidP="00021F1B">
            <w:pPr>
              <w:jc w:val="center"/>
              <w:rPr>
                <w:b/>
              </w:rPr>
            </w:pPr>
            <w:r w:rsidRPr="00D625DD">
              <w:rPr>
                <w:b/>
              </w:rPr>
              <w:t>7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7</w:t>
            </w:r>
          </w:p>
        </w:tc>
        <w:tc>
          <w:tcPr>
            <w:tcW w:w="1102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E17147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5.1.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 период реформ Петра 1.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283174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283174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5.2.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Внутренняя и внешняя политика перемен Петра 1(1725-1762гг.)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5.3.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во второй половине 18в.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D625DD" w:rsidRDefault="00E60BBD" w:rsidP="00021F1B">
            <w:pPr>
              <w:jc w:val="center"/>
              <w:rPr>
                <w:b/>
              </w:rPr>
            </w:pPr>
            <w:r w:rsidRPr="00D625DD">
              <w:rPr>
                <w:b/>
              </w:rPr>
              <w:t>Раздел 6.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6. Становление индустриальной цивилизации</w:t>
            </w:r>
          </w:p>
        </w:tc>
        <w:tc>
          <w:tcPr>
            <w:tcW w:w="1470" w:type="dxa"/>
          </w:tcPr>
          <w:p w:rsidR="00E60BBD" w:rsidRPr="00E17147" w:rsidRDefault="00E60BBD" w:rsidP="00021F1B">
            <w:pPr>
              <w:jc w:val="center"/>
              <w:rPr>
                <w:b/>
              </w:rPr>
            </w:pPr>
            <w:r w:rsidRPr="00E17147">
              <w:rPr>
                <w:b/>
              </w:rPr>
              <w:t>2</w:t>
            </w:r>
          </w:p>
        </w:tc>
        <w:tc>
          <w:tcPr>
            <w:tcW w:w="709" w:type="dxa"/>
          </w:tcPr>
          <w:p w:rsidR="00E60BBD" w:rsidRPr="00E17147" w:rsidRDefault="00E60BBD" w:rsidP="00021F1B">
            <w:pPr>
              <w:jc w:val="center"/>
              <w:rPr>
                <w:b/>
              </w:rPr>
            </w:pPr>
            <w:r w:rsidRPr="00E17147">
              <w:rPr>
                <w:b/>
              </w:rP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6.1.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Переход от традиционного к индустриальному обществу.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 w:rsidRPr="00D625DD">
              <w:rPr>
                <w:b/>
              </w:rPr>
              <w:t xml:space="preserve">Раздел </w:t>
            </w:r>
            <w:r>
              <w:rPr>
                <w:b/>
              </w:rPr>
              <w:t>7.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b/>
                <w:sz w:val="24"/>
                <w:szCs w:val="24"/>
              </w:rPr>
            </w:pPr>
            <w:r w:rsidRPr="005D5648">
              <w:rPr>
                <w:b/>
                <w:sz w:val="24"/>
                <w:szCs w:val="24"/>
              </w:rPr>
              <w:t>7. Россия в Х</w:t>
            </w:r>
            <w:r w:rsidRPr="005D5648">
              <w:rPr>
                <w:b/>
                <w:sz w:val="24"/>
                <w:szCs w:val="24"/>
                <w:lang w:val="en-US"/>
              </w:rPr>
              <w:t>I</w:t>
            </w:r>
            <w:r w:rsidRPr="005D5648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1470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14</w:t>
            </w:r>
          </w:p>
        </w:tc>
        <w:tc>
          <w:tcPr>
            <w:tcW w:w="709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14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14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7.1.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 Х</w:t>
            </w:r>
            <w:r w:rsidRPr="005D5648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5D5648">
              <w:rPr>
                <w:sz w:val="24"/>
                <w:szCs w:val="24"/>
              </w:rPr>
              <w:t>Хстолетия</w:t>
            </w:r>
            <w:proofErr w:type="spellEnd"/>
            <w:r w:rsidRPr="005D5648">
              <w:rPr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7.2.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Власть и реформы в </w:t>
            </w:r>
            <w:proofErr w:type="spellStart"/>
            <w:r w:rsidRPr="005D5648">
              <w:rPr>
                <w:sz w:val="24"/>
                <w:szCs w:val="24"/>
              </w:rPr>
              <w:t>перв.,половине</w:t>
            </w:r>
            <w:proofErr w:type="spellEnd"/>
            <w:r w:rsidRPr="005D5648">
              <w:rPr>
                <w:sz w:val="24"/>
                <w:szCs w:val="24"/>
              </w:rPr>
              <w:t xml:space="preserve"> Х</w:t>
            </w:r>
            <w:r w:rsidRPr="005D5648">
              <w:rPr>
                <w:sz w:val="24"/>
                <w:szCs w:val="24"/>
                <w:lang w:val="en-US"/>
              </w:rPr>
              <w:t>I</w:t>
            </w:r>
            <w:r w:rsidRPr="005D5648">
              <w:rPr>
                <w:sz w:val="24"/>
                <w:szCs w:val="24"/>
              </w:rPr>
              <w:t>Х века.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7.3.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Внешняя политика Александра1 и Николая1.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560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7.4.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Россия в эпоху великих реформ Александра 2.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Тема 7.5.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Пореформенная Россия.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Default="00E60BBD" w:rsidP="00021F1B">
            <w:pPr>
              <w:jc w:val="center"/>
            </w:pPr>
            <w:r>
              <w:t>2</w:t>
            </w:r>
          </w:p>
          <w:p w:rsidR="00E60BBD" w:rsidRPr="005A1466" w:rsidRDefault="00E60BBD" w:rsidP="00021F1B">
            <w:pPr>
              <w:jc w:val="center"/>
            </w:pP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1A69E4" w:rsidRDefault="00E60BBD" w:rsidP="00021F1B">
            <w:pPr>
              <w:pStyle w:val="8"/>
              <w:spacing w:before="0"/>
              <w:ind w:firstLine="0"/>
              <w:jc w:val="left"/>
              <w:outlineLvl w:val="7"/>
              <w:rPr>
                <w:i/>
                <w:sz w:val="20"/>
                <w:szCs w:val="20"/>
              </w:rPr>
            </w:pPr>
            <w:r w:rsidRPr="000461E9">
              <w:rPr>
                <w:b w:val="0"/>
                <w:sz w:val="20"/>
                <w:szCs w:val="20"/>
              </w:rPr>
              <w:t>Тема 7.6</w:t>
            </w:r>
            <w:r w:rsidRPr="001A69E4">
              <w:rPr>
                <w:sz w:val="20"/>
                <w:szCs w:val="20"/>
              </w:rPr>
              <w:t>.</w:t>
            </w:r>
          </w:p>
          <w:p w:rsidR="00E60BBD" w:rsidRPr="005A1466" w:rsidRDefault="00E60BBD" w:rsidP="00021F1B">
            <w:pPr>
              <w:pStyle w:val="8"/>
              <w:spacing w:before="0"/>
              <w:outlineLvl w:val="7"/>
            </w:pP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 xml:space="preserve">Россия в системе международных отношений второй половины </w:t>
            </w:r>
            <w:r w:rsidRPr="000461E9">
              <w:rPr>
                <w:b w:val="0"/>
                <w:sz w:val="24"/>
                <w:szCs w:val="24"/>
                <w:lang w:val="en-US"/>
              </w:rPr>
              <w:t>XIX</w:t>
            </w:r>
            <w:r w:rsidRPr="000461E9">
              <w:rPr>
                <w:b w:val="0"/>
                <w:sz w:val="24"/>
                <w:szCs w:val="24"/>
              </w:rPr>
              <w:t xml:space="preserve"> в.</w:t>
            </w:r>
          </w:p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1D5FAD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0461E9" w:rsidRDefault="00E60BBD" w:rsidP="00021F1B">
            <w:pPr>
              <w:pStyle w:val="8"/>
              <w:spacing w:before="0"/>
              <w:ind w:firstLine="0"/>
              <w:jc w:val="left"/>
              <w:outlineLvl w:val="7"/>
              <w:rPr>
                <w:b w:val="0"/>
                <w:i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Тема 7.7.</w:t>
            </w:r>
          </w:p>
          <w:p w:rsidR="00E60BBD" w:rsidRPr="000461E9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/>
              <w:outlineLvl w:val="7"/>
              <w:rPr>
                <w:b w:val="0"/>
                <w:i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Интеллектуальная и художественная жизнь</w:t>
            </w:r>
          </w:p>
          <w:p w:rsidR="00E60BBD" w:rsidRPr="000461E9" w:rsidRDefault="00E60BBD" w:rsidP="00021F1B">
            <w:pPr>
              <w:jc w:val="center"/>
              <w:rPr>
                <w:sz w:val="24"/>
                <w:szCs w:val="24"/>
              </w:rPr>
            </w:pPr>
            <w:r w:rsidRPr="000461E9">
              <w:rPr>
                <w:sz w:val="24"/>
                <w:szCs w:val="24"/>
              </w:rPr>
              <w:t>пореформенной России</w:t>
            </w:r>
          </w:p>
        </w:tc>
        <w:tc>
          <w:tcPr>
            <w:tcW w:w="1470" w:type="dxa"/>
          </w:tcPr>
          <w:p w:rsidR="00E60BBD" w:rsidRPr="001A69E4" w:rsidRDefault="00E60BBD" w:rsidP="0002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jc w:val="center"/>
            </w:pPr>
            <w:r>
              <w:t>Раздел 8.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b/>
                <w:bCs/>
                <w:caps/>
                <w:sz w:val="24"/>
                <w:szCs w:val="24"/>
              </w:rPr>
              <w:t>8.От новой истории к новейшей</w:t>
            </w:r>
          </w:p>
        </w:tc>
        <w:tc>
          <w:tcPr>
            <w:tcW w:w="1470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709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D035EE" w:rsidRDefault="00E60BBD" w:rsidP="00021F1B">
            <w:pPr>
              <w:spacing w:before="120"/>
              <w:jc w:val="center"/>
            </w:pPr>
            <w:r w:rsidRPr="00D035EE">
              <w:t>Тема8.1</w:t>
            </w:r>
          </w:p>
          <w:p w:rsidR="00E60BBD" w:rsidRPr="005A1466" w:rsidRDefault="00E60BBD" w:rsidP="00021F1B">
            <w:pPr>
              <w:jc w:val="center"/>
            </w:pP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Международные отношения в начале </w:t>
            </w:r>
            <w:r w:rsidRPr="005D5648">
              <w:rPr>
                <w:sz w:val="24"/>
                <w:szCs w:val="24"/>
                <w:lang w:val="en-US"/>
              </w:rPr>
              <w:t>XX</w:t>
            </w:r>
            <w:r w:rsidRPr="005D5648">
              <w:rPr>
                <w:sz w:val="24"/>
                <w:szCs w:val="24"/>
              </w:rPr>
              <w:t xml:space="preserve"> в.</w:t>
            </w:r>
          </w:p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5A1466" w:rsidRDefault="00E60BBD" w:rsidP="00021F1B">
            <w:pPr>
              <w:spacing w:before="120"/>
              <w:jc w:val="center"/>
            </w:pPr>
            <w:r w:rsidRPr="00D035EE">
              <w:lastRenderedPageBreak/>
              <w:t>Тема</w:t>
            </w:r>
            <w:r>
              <w:t>8.2.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 xml:space="preserve">Россия в начале </w:t>
            </w:r>
            <w:r w:rsidRPr="005D5648">
              <w:rPr>
                <w:sz w:val="24"/>
                <w:szCs w:val="24"/>
                <w:lang w:val="en-US"/>
              </w:rPr>
              <w:t>XX</w:t>
            </w:r>
            <w:r w:rsidRPr="005D5648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D035EE" w:rsidRDefault="00E60BBD" w:rsidP="00021F1B">
            <w:pPr>
              <w:spacing w:before="120"/>
              <w:jc w:val="center"/>
            </w:pPr>
            <w:r w:rsidRPr="00D035EE">
              <w:t>Тема8.</w:t>
            </w:r>
            <w:r>
              <w:t>3.</w:t>
            </w:r>
          </w:p>
          <w:p w:rsidR="00E60BBD" w:rsidRPr="005A1466" w:rsidRDefault="00E60BBD" w:rsidP="00021F1B">
            <w:pPr>
              <w:jc w:val="center"/>
            </w:pP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</w:p>
          <w:p w:rsidR="00E60BBD" w:rsidRPr="005A1466" w:rsidRDefault="00E60BBD" w:rsidP="00021F1B">
            <w:pPr>
              <w:spacing w:before="120"/>
              <w:jc w:val="center"/>
            </w:pPr>
            <w:r w:rsidRPr="00D035EE">
              <w:t>Тема8.</w:t>
            </w:r>
            <w:r>
              <w:t>4.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Февральская революция в России.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D035EE" w:rsidRDefault="00E60BBD" w:rsidP="00021F1B">
            <w:pPr>
              <w:jc w:val="center"/>
              <w:rPr>
                <w:b/>
              </w:rPr>
            </w:pPr>
            <w:r w:rsidRPr="00D035EE">
              <w:rPr>
                <w:b/>
              </w:rPr>
              <w:t>Раздел 9.</w:t>
            </w:r>
          </w:p>
        </w:tc>
        <w:tc>
          <w:tcPr>
            <w:tcW w:w="3383" w:type="dxa"/>
          </w:tcPr>
          <w:p w:rsidR="00E60BBD" w:rsidRPr="00272E93" w:rsidRDefault="00E60BBD" w:rsidP="00021F1B">
            <w:pPr>
              <w:pStyle w:val="3"/>
              <w:tabs>
                <w:tab w:val="left" w:pos="2835"/>
                <w:tab w:val="center" w:pos="4653"/>
              </w:tabs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72E93">
              <w:rPr>
                <w:caps/>
                <w:color w:val="auto"/>
                <w:sz w:val="24"/>
                <w:szCs w:val="24"/>
              </w:rPr>
              <w:t>9.Между мировыми войнами.</w:t>
            </w:r>
          </w:p>
        </w:tc>
        <w:tc>
          <w:tcPr>
            <w:tcW w:w="1470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709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8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D035EE" w:rsidRDefault="00E60BBD" w:rsidP="00021F1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9.1.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pStyle w:val="a7"/>
              <w:spacing w:after="0"/>
              <w:ind w:left="0"/>
              <w:jc w:val="center"/>
            </w:pPr>
            <w:r w:rsidRPr="005D5648">
              <w:t>Международные отношения в 20—30-е годы ХХ в.</w:t>
            </w:r>
          </w:p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0461E9" w:rsidRDefault="00E60BBD" w:rsidP="00021F1B">
            <w:pPr>
              <w:pStyle w:val="8"/>
              <w:spacing w:before="0" w:line="228" w:lineRule="auto"/>
              <w:ind w:firstLine="0"/>
              <w:jc w:val="left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Тема 9.2.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line="228" w:lineRule="auto"/>
              <w:outlineLvl w:val="7"/>
              <w:rPr>
                <w:b w:val="0"/>
                <w:i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Строительство социализма в СССР:</w:t>
            </w:r>
          </w:p>
          <w:p w:rsidR="00E60BBD" w:rsidRPr="000461E9" w:rsidRDefault="00E60BBD" w:rsidP="00021F1B">
            <w:pPr>
              <w:pStyle w:val="8"/>
              <w:spacing w:before="0" w:line="228" w:lineRule="auto"/>
              <w:ind w:firstLine="720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модернизация на почве традиционализма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0461E9" w:rsidRDefault="00E60BBD" w:rsidP="00021F1B">
            <w:pPr>
              <w:jc w:val="center"/>
              <w:rPr>
                <w:sz w:val="24"/>
                <w:szCs w:val="24"/>
              </w:rPr>
            </w:pPr>
            <w:r w:rsidRPr="000461E9">
              <w:rPr>
                <w:sz w:val="24"/>
                <w:szCs w:val="24"/>
              </w:rPr>
              <w:t>Раздел10.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3"/>
              <w:tabs>
                <w:tab w:val="left" w:pos="3120"/>
                <w:tab w:val="center" w:pos="4653"/>
              </w:tabs>
              <w:spacing w:line="228" w:lineRule="auto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461E9">
              <w:rPr>
                <w:b w:val="0"/>
                <w:bCs w:val="0"/>
                <w:color w:val="auto"/>
                <w:sz w:val="24"/>
                <w:szCs w:val="24"/>
              </w:rPr>
              <w:t>10.</w:t>
            </w:r>
            <w:r w:rsidRPr="000461E9">
              <w:rPr>
                <w:b w:val="0"/>
                <w:caps/>
                <w:color w:val="auto"/>
                <w:sz w:val="24"/>
                <w:szCs w:val="24"/>
              </w:rPr>
              <w:t>Вторая мировая война</w:t>
            </w:r>
          </w:p>
        </w:tc>
        <w:tc>
          <w:tcPr>
            <w:tcW w:w="1470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4</w:t>
            </w:r>
          </w:p>
        </w:tc>
        <w:tc>
          <w:tcPr>
            <w:tcW w:w="709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4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80617D" w:rsidRDefault="00E60BBD" w:rsidP="00021F1B">
            <w:pPr>
              <w:jc w:val="center"/>
            </w:pPr>
            <w:r w:rsidRPr="0080617D">
              <w:t>Тема10.1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Вторая мировая война: причины, ход, значение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80617D" w:rsidRDefault="00E60BBD" w:rsidP="00021F1B">
            <w:pPr>
              <w:jc w:val="center"/>
            </w:pPr>
            <w:r w:rsidRPr="0080617D">
              <w:t>Тема10.</w:t>
            </w:r>
            <w:r>
              <w:t>2.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СССР в годы Великой Отечественной войны.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>
              <w:t>Раздел 11.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3"/>
              <w:spacing w:line="233" w:lineRule="auto"/>
              <w:ind w:firstLine="18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0461E9">
              <w:rPr>
                <w:caps/>
                <w:color w:val="auto"/>
                <w:sz w:val="24"/>
                <w:szCs w:val="24"/>
              </w:rPr>
              <w:t xml:space="preserve">11.Мир во второй половине </w:t>
            </w:r>
            <w:r w:rsidRPr="000461E9">
              <w:rPr>
                <w:caps/>
                <w:color w:val="auto"/>
                <w:sz w:val="24"/>
                <w:szCs w:val="24"/>
                <w:lang w:val="en-US"/>
              </w:rPr>
              <w:t>XX</w:t>
            </w:r>
            <w:r w:rsidRPr="000461E9">
              <w:rPr>
                <w:caps/>
                <w:color w:val="auto"/>
                <w:sz w:val="24"/>
                <w:szCs w:val="24"/>
              </w:rPr>
              <w:t xml:space="preserve"> вЕКА</w:t>
            </w:r>
          </w:p>
        </w:tc>
        <w:tc>
          <w:tcPr>
            <w:tcW w:w="1470" w:type="dxa"/>
          </w:tcPr>
          <w:p w:rsidR="00E60BBD" w:rsidRPr="003740C9" w:rsidRDefault="00E60BBD" w:rsidP="00021F1B">
            <w:pPr>
              <w:jc w:val="center"/>
              <w:rPr>
                <w:b/>
              </w:rPr>
            </w:pPr>
            <w:r w:rsidRPr="003740C9">
              <w:rPr>
                <w:b/>
              </w:rPr>
              <w:t>2</w:t>
            </w:r>
          </w:p>
        </w:tc>
        <w:tc>
          <w:tcPr>
            <w:tcW w:w="709" w:type="dxa"/>
          </w:tcPr>
          <w:p w:rsidR="00E60BBD" w:rsidRPr="003740C9" w:rsidRDefault="00E60BBD" w:rsidP="00021F1B">
            <w:pPr>
              <w:jc w:val="center"/>
              <w:rPr>
                <w:b/>
              </w:rPr>
            </w:pPr>
            <w:r w:rsidRPr="003740C9">
              <w:rPr>
                <w:b/>
              </w:rP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 w:rsidRPr="0080617D">
              <w:t>Тема1</w:t>
            </w:r>
            <w:r>
              <w:t>1.1.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3"/>
              <w:spacing w:line="233" w:lineRule="auto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461E9">
              <w:rPr>
                <w:b w:val="0"/>
                <w:color w:val="auto"/>
                <w:sz w:val="24"/>
                <w:szCs w:val="24"/>
              </w:rPr>
              <w:t>«Холодная война»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 w:rsidRPr="009B4603">
              <w:rPr>
                <w:b/>
              </w:rPr>
              <w:t>Раздел 12</w:t>
            </w:r>
            <w:r>
              <w:t>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jc w:val="center"/>
              <w:rPr>
                <w:sz w:val="24"/>
                <w:szCs w:val="24"/>
              </w:rPr>
            </w:pPr>
            <w:r w:rsidRPr="000461E9">
              <w:rPr>
                <w:b/>
                <w:sz w:val="24"/>
                <w:szCs w:val="24"/>
              </w:rPr>
              <w:t>12.</w:t>
            </w:r>
            <w:r w:rsidRPr="000461E9">
              <w:rPr>
                <w:b/>
                <w:caps/>
                <w:sz w:val="24"/>
                <w:szCs w:val="24"/>
              </w:rPr>
              <w:t>СССР в 1945–1991 гОДЫ</w:t>
            </w:r>
          </w:p>
        </w:tc>
        <w:tc>
          <w:tcPr>
            <w:tcW w:w="1470" w:type="dxa"/>
          </w:tcPr>
          <w:p w:rsidR="00E60BBD" w:rsidRPr="003740C9" w:rsidRDefault="00E60BBD" w:rsidP="00021F1B">
            <w:pPr>
              <w:jc w:val="center"/>
              <w:rPr>
                <w:b/>
              </w:rPr>
            </w:pPr>
            <w:r w:rsidRPr="003740C9">
              <w:rPr>
                <w:b/>
              </w:rPr>
              <w:t>8</w:t>
            </w:r>
          </w:p>
        </w:tc>
        <w:tc>
          <w:tcPr>
            <w:tcW w:w="709" w:type="dxa"/>
          </w:tcPr>
          <w:p w:rsidR="00E60BBD" w:rsidRPr="003740C9" w:rsidRDefault="00E60BBD" w:rsidP="00021F1B">
            <w:pPr>
              <w:jc w:val="center"/>
              <w:rPr>
                <w:b/>
              </w:rPr>
            </w:pPr>
            <w:r w:rsidRPr="003740C9">
              <w:rPr>
                <w:b/>
              </w:rPr>
              <w:t>8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 w:rsidRPr="0080617D">
              <w:t>Тема</w:t>
            </w:r>
            <w:r>
              <w:t>12.1.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3"/>
              <w:jc w:val="center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461E9">
              <w:rPr>
                <w:b w:val="0"/>
                <w:color w:val="auto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  <w:p w:rsidR="00E60BBD" w:rsidRPr="000461E9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 w:rsidRPr="0080617D">
              <w:t>Тема1</w:t>
            </w:r>
            <w:r>
              <w:t>2.2.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/>
              <w:outlineLvl w:val="7"/>
              <w:rPr>
                <w:b w:val="0"/>
                <w:i/>
                <w:spacing w:val="-8"/>
                <w:sz w:val="24"/>
                <w:szCs w:val="24"/>
              </w:rPr>
            </w:pPr>
            <w:r w:rsidRPr="000461E9">
              <w:rPr>
                <w:b w:val="0"/>
                <w:spacing w:val="-8"/>
                <w:sz w:val="24"/>
                <w:szCs w:val="24"/>
              </w:rPr>
              <w:t>Советский Союз в период частичной либерализации режима.</w:t>
            </w:r>
          </w:p>
          <w:p w:rsidR="00E60BBD" w:rsidRPr="000461E9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 w:rsidRPr="0080617D">
              <w:t>Тема1</w:t>
            </w:r>
            <w:r>
              <w:t>2.3.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СССР в конце 1960-х — начале 1980-х годов.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676"/>
        </w:trPr>
        <w:tc>
          <w:tcPr>
            <w:tcW w:w="1222" w:type="dxa"/>
          </w:tcPr>
          <w:p w:rsidR="00E60BBD" w:rsidRDefault="00E60BBD" w:rsidP="00021F1B">
            <w:pPr>
              <w:jc w:val="center"/>
            </w:pPr>
            <w:r w:rsidRPr="0080617D">
              <w:t>Тема1</w:t>
            </w:r>
            <w:r>
              <w:t>2.4.</w:t>
            </w:r>
          </w:p>
          <w:p w:rsidR="00E60BBD" w:rsidRDefault="00E60BBD" w:rsidP="00021F1B">
            <w:pPr>
              <w:jc w:val="center"/>
            </w:pP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b w:val="0"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СССР в период перестройки.</w:t>
            </w:r>
          </w:p>
        </w:tc>
        <w:tc>
          <w:tcPr>
            <w:tcW w:w="1470" w:type="dxa"/>
          </w:tcPr>
          <w:p w:rsidR="00E60BBD" w:rsidRDefault="00E60BBD" w:rsidP="00021F1B">
            <w:pPr>
              <w:jc w:val="center"/>
            </w:pPr>
          </w:p>
          <w:p w:rsidR="00E60BBD" w:rsidRDefault="00E60BBD" w:rsidP="00021F1B">
            <w:pPr>
              <w:jc w:val="center"/>
            </w:pPr>
            <w:r>
              <w:t>2</w:t>
            </w:r>
          </w:p>
          <w:p w:rsidR="00E60BBD" w:rsidRPr="003740C9" w:rsidRDefault="00E60BBD" w:rsidP="00021F1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60BBD" w:rsidRDefault="00E60BBD" w:rsidP="00021F1B">
            <w:pPr>
              <w:jc w:val="center"/>
            </w:pPr>
          </w:p>
          <w:p w:rsidR="00E60BBD" w:rsidRDefault="00E60BBD" w:rsidP="00021F1B">
            <w:pPr>
              <w:jc w:val="center"/>
            </w:pPr>
            <w:r>
              <w:t>2</w:t>
            </w:r>
          </w:p>
          <w:p w:rsidR="00E60BBD" w:rsidRDefault="00E60BBD" w:rsidP="00021F1B">
            <w:pPr>
              <w:jc w:val="center"/>
            </w:pPr>
          </w:p>
          <w:p w:rsidR="00E60BBD" w:rsidRDefault="00E60BBD" w:rsidP="00021F1B">
            <w:pPr>
              <w:jc w:val="center"/>
            </w:pPr>
          </w:p>
          <w:p w:rsidR="00E60BBD" w:rsidRDefault="00E60BBD" w:rsidP="00021F1B">
            <w:pPr>
              <w:jc w:val="center"/>
            </w:pPr>
          </w:p>
          <w:p w:rsidR="00E60BBD" w:rsidRPr="003740C9" w:rsidRDefault="00E60BBD" w:rsidP="00021F1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E60BBD" w:rsidRDefault="00E60BBD" w:rsidP="00021F1B">
            <w:pPr>
              <w:jc w:val="center"/>
            </w:pPr>
          </w:p>
          <w:p w:rsidR="00E60BBD" w:rsidRDefault="00E60BBD" w:rsidP="00021F1B">
            <w:pPr>
              <w:jc w:val="center"/>
            </w:pPr>
            <w:r>
              <w:t>2</w:t>
            </w:r>
          </w:p>
          <w:p w:rsidR="00E60BBD" w:rsidRPr="005A1466" w:rsidRDefault="00E60BBD" w:rsidP="00021F1B">
            <w:pPr>
              <w:jc w:val="center"/>
            </w:pP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Pr="009B4603" w:rsidRDefault="00E60BBD" w:rsidP="00021F1B">
            <w:pPr>
              <w:jc w:val="center"/>
              <w:rPr>
                <w:b/>
              </w:rPr>
            </w:pPr>
            <w:r w:rsidRPr="009B4603">
              <w:rPr>
                <w:b/>
              </w:rPr>
              <w:t>Раздел 13.</w:t>
            </w:r>
          </w:p>
          <w:p w:rsidR="00E60BBD" w:rsidRDefault="00E60BBD" w:rsidP="00021F1B">
            <w:pPr>
              <w:jc w:val="center"/>
            </w:pPr>
          </w:p>
          <w:p w:rsidR="00E60BBD" w:rsidRPr="0080617D" w:rsidRDefault="00E60BBD" w:rsidP="00021F1B">
            <w:pPr>
              <w:jc w:val="center"/>
            </w:pP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b w:val="0"/>
                <w:i/>
                <w:caps/>
                <w:sz w:val="24"/>
                <w:szCs w:val="24"/>
              </w:rPr>
            </w:pPr>
            <w:r w:rsidRPr="000461E9">
              <w:rPr>
                <w:caps/>
                <w:sz w:val="24"/>
                <w:szCs w:val="24"/>
              </w:rPr>
              <w:t>13.Россия и мир на рубеже ХХ–</w:t>
            </w:r>
            <w:r w:rsidRPr="000461E9">
              <w:rPr>
                <w:caps/>
                <w:sz w:val="24"/>
                <w:szCs w:val="24"/>
                <w:lang w:val="en-US"/>
              </w:rPr>
              <w:t>X</w:t>
            </w:r>
            <w:r w:rsidRPr="000461E9">
              <w:rPr>
                <w:caps/>
                <w:sz w:val="24"/>
                <w:szCs w:val="24"/>
              </w:rPr>
              <w:t>Х</w:t>
            </w:r>
            <w:r w:rsidRPr="000461E9">
              <w:rPr>
                <w:caps/>
                <w:sz w:val="24"/>
                <w:szCs w:val="24"/>
                <w:lang w:val="en-US"/>
              </w:rPr>
              <w:t>I</w:t>
            </w:r>
            <w:r w:rsidRPr="000461E9">
              <w:rPr>
                <w:caps/>
                <w:sz w:val="24"/>
                <w:szCs w:val="24"/>
              </w:rPr>
              <w:t xml:space="preserve"> вЕКОВ.</w:t>
            </w:r>
          </w:p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E60BBD" w:rsidRDefault="00E60BBD" w:rsidP="00021F1B">
            <w:pPr>
              <w:jc w:val="center"/>
            </w:pPr>
            <w:r w:rsidRPr="003740C9">
              <w:rPr>
                <w:b/>
              </w:rPr>
              <w:t>2</w:t>
            </w:r>
          </w:p>
        </w:tc>
        <w:tc>
          <w:tcPr>
            <w:tcW w:w="709" w:type="dxa"/>
          </w:tcPr>
          <w:p w:rsidR="00E60BBD" w:rsidRDefault="00E60BBD" w:rsidP="00021F1B">
            <w:pPr>
              <w:jc w:val="center"/>
            </w:pPr>
            <w:r w:rsidRPr="003740C9">
              <w:rPr>
                <w:b/>
              </w:rP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Default="00E60BBD" w:rsidP="00021F1B">
            <w:pPr>
              <w:jc w:val="center"/>
            </w:pPr>
            <w:r>
              <w:t>-</w:t>
            </w:r>
          </w:p>
          <w:p w:rsidR="00E60BBD" w:rsidRPr="00663F89" w:rsidRDefault="00E60BBD" w:rsidP="00021F1B">
            <w:pPr>
              <w:jc w:val="center"/>
            </w:pPr>
            <w:r>
              <w:t>--</w:t>
            </w:r>
          </w:p>
        </w:tc>
        <w:tc>
          <w:tcPr>
            <w:tcW w:w="615" w:type="dxa"/>
          </w:tcPr>
          <w:p w:rsidR="00E60BBD" w:rsidRDefault="00E60BBD" w:rsidP="00021F1B">
            <w:pPr>
              <w:jc w:val="center"/>
            </w:pPr>
            <w:r>
              <w:t>-</w:t>
            </w:r>
          </w:p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26"/>
        </w:trPr>
        <w:tc>
          <w:tcPr>
            <w:tcW w:w="1222" w:type="dxa"/>
          </w:tcPr>
          <w:p w:rsidR="00E60BBD" w:rsidRDefault="00E60BBD" w:rsidP="00021F1B">
            <w:pPr>
              <w:spacing w:after="120" w:line="233" w:lineRule="auto"/>
              <w:jc w:val="center"/>
            </w:pPr>
            <w:r w:rsidRPr="000214BF">
              <w:t>Тема13.1</w:t>
            </w:r>
          </w:p>
        </w:tc>
        <w:tc>
          <w:tcPr>
            <w:tcW w:w="3383" w:type="dxa"/>
          </w:tcPr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b w:val="0"/>
                <w:i/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 xml:space="preserve">Российская Федерация на современном этапе. </w:t>
            </w:r>
          </w:p>
          <w:p w:rsidR="00E60BBD" w:rsidRPr="000461E9" w:rsidRDefault="00E60BBD" w:rsidP="00021F1B">
            <w:pPr>
              <w:pStyle w:val="8"/>
              <w:spacing w:before="0" w:line="233" w:lineRule="auto"/>
              <w:outlineLvl w:val="7"/>
              <w:rPr>
                <w:sz w:val="24"/>
                <w:szCs w:val="24"/>
              </w:rPr>
            </w:pPr>
            <w:r w:rsidRPr="000461E9">
              <w:rPr>
                <w:b w:val="0"/>
                <w:sz w:val="24"/>
                <w:szCs w:val="24"/>
              </w:rPr>
              <w:t>Мир в ХХ</w:t>
            </w:r>
            <w:r w:rsidRPr="000461E9">
              <w:rPr>
                <w:b w:val="0"/>
                <w:sz w:val="24"/>
                <w:szCs w:val="24"/>
                <w:lang w:val="en-US"/>
              </w:rPr>
              <w:t>I</w:t>
            </w:r>
            <w:r w:rsidRPr="000461E9">
              <w:rPr>
                <w:b w:val="0"/>
                <w:sz w:val="24"/>
                <w:szCs w:val="24"/>
              </w:rPr>
              <w:t xml:space="preserve"> в..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663F89" w:rsidRDefault="00E60BBD" w:rsidP="00021F1B">
            <w:pPr>
              <w:jc w:val="center"/>
            </w:pPr>
            <w:r>
              <w:t>-</w:t>
            </w:r>
          </w:p>
        </w:tc>
      </w:tr>
      <w:tr w:rsidR="00E60BBD" w:rsidRPr="005A1466" w:rsidTr="00021F1B">
        <w:trPr>
          <w:trHeight w:val="35"/>
        </w:trPr>
        <w:tc>
          <w:tcPr>
            <w:tcW w:w="1222" w:type="dxa"/>
          </w:tcPr>
          <w:p w:rsidR="00E60BBD" w:rsidRPr="009D52CD" w:rsidRDefault="00E60BBD" w:rsidP="00021F1B">
            <w:pPr>
              <w:jc w:val="center"/>
            </w:pPr>
          </w:p>
        </w:tc>
        <w:tc>
          <w:tcPr>
            <w:tcW w:w="3383" w:type="dxa"/>
          </w:tcPr>
          <w:p w:rsidR="00E60BBD" w:rsidRPr="005D5648" w:rsidRDefault="00E60BBD" w:rsidP="00021F1B">
            <w:pPr>
              <w:jc w:val="center"/>
              <w:rPr>
                <w:sz w:val="24"/>
                <w:szCs w:val="24"/>
              </w:rPr>
            </w:pPr>
            <w:r w:rsidRPr="005D5648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</w:tcPr>
          <w:p w:rsidR="00E60BBD" w:rsidRPr="005A1466" w:rsidRDefault="00E60BBD" w:rsidP="00021F1B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E60BBD" w:rsidRPr="005A1466" w:rsidRDefault="00E60BBD" w:rsidP="00021F1B">
            <w:pPr>
              <w:jc w:val="center"/>
            </w:pPr>
            <w:r>
              <w:t>78</w:t>
            </w:r>
          </w:p>
        </w:tc>
        <w:tc>
          <w:tcPr>
            <w:tcW w:w="1482" w:type="dxa"/>
          </w:tcPr>
          <w:p w:rsidR="00E60BBD" w:rsidRPr="005A1466" w:rsidRDefault="00E60BBD" w:rsidP="00021F1B">
            <w:pPr>
              <w:jc w:val="center"/>
            </w:pPr>
            <w:r>
              <w:t>78</w:t>
            </w:r>
          </w:p>
        </w:tc>
        <w:tc>
          <w:tcPr>
            <w:tcW w:w="1102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E60BBD" w:rsidRPr="005A1466" w:rsidRDefault="00E60BBD" w:rsidP="00021F1B">
            <w:pPr>
              <w:jc w:val="center"/>
            </w:pPr>
            <w:r>
              <w:t>-</w:t>
            </w:r>
          </w:p>
        </w:tc>
      </w:tr>
    </w:tbl>
    <w:p w:rsidR="00E60BBD" w:rsidRDefault="00E60BBD" w:rsidP="00E60B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60BBD" w:rsidRDefault="00E60BBD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0BBD" w:rsidRDefault="00E60BBD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0BBD" w:rsidRDefault="00E60BBD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0BBD" w:rsidRDefault="00E60BBD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CFC" w:rsidRDefault="002A4CFC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CFC" w:rsidRDefault="002A4CFC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CFC" w:rsidRDefault="002A4CFC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CFC" w:rsidRDefault="002A4CFC" w:rsidP="00E60B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0BBD" w:rsidRPr="00E60BBD" w:rsidRDefault="00E60BBD" w:rsidP="00E60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BB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29689C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E60BBD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2968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c"/>
        <w:tblW w:w="0" w:type="auto"/>
        <w:tblLook w:val="04A0"/>
      </w:tblPr>
      <w:tblGrid>
        <w:gridCol w:w="1043"/>
        <w:gridCol w:w="3553"/>
        <w:gridCol w:w="1696"/>
        <w:gridCol w:w="2015"/>
      </w:tblGrid>
      <w:tr w:rsidR="00E60BBD" w:rsidTr="00E60BBD">
        <w:tc>
          <w:tcPr>
            <w:tcW w:w="1043" w:type="dxa"/>
          </w:tcPr>
          <w:p w:rsidR="00E60BBD" w:rsidRPr="00732A3A" w:rsidRDefault="00E60BBD" w:rsidP="00021F1B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z w:val="24"/>
                <w:szCs w:val="24"/>
              </w:rPr>
              <w:t xml:space="preserve">№ </w:t>
            </w:r>
            <w:r w:rsidRPr="00732A3A">
              <w:rPr>
                <w:color w:val="000000"/>
                <w:spacing w:val="-7"/>
                <w:sz w:val="24"/>
                <w:szCs w:val="24"/>
              </w:rPr>
              <w:t>урока</w:t>
            </w:r>
          </w:p>
        </w:tc>
        <w:tc>
          <w:tcPr>
            <w:tcW w:w="2814" w:type="dxa"/>
          </w:tcPr>
          <w:p w:rsidR="00E60BBD" w:rsidRPr="00732A3A" w:rsidRDefault="00E60BBD" w:rsidP="00021F1B">
            <w:pPr>
              <w:rPr>
                <w:sz w:val="24"/>
                <w:szCs w:val="24"/>
              </w:rPr>
            </w:pPr>
            <w:r w:rsidRPr="00732A3A">
              <w:rPr>
                <w:color w:val="000000"/>
                <w:spacing w:val="-7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96" w:type="dxa"/>
          </w:tcPr>
          <w:p w:rsidR="00E60BBD" w:rsidRDefault="00E60BBD" w:rsidP="00021F1B">
            <w:r>
              <w:rPr>
                <w:color w:val="000000"/>
                <w:spacing w:val="-6"/>
                <w:sz w:val="25"/>
                <w:szCs w:val="25"/>
              </w:rPr>
              <w:t xml:space="preserve">вид </w:t>
            </w:r>
            <w:r>
              <w:rPr>
                <w:color w:val="000000"/>
                <w:spacing w:val="-8"/>
                <w:sz w:val="25"/>
                <w:szCs w:val="25"/>
              </w:rPr>
              <w:t>занятия</w:t>
            </w:r>
          </w:p>
        </w:tc>
        <w:tc>
          <w:tcPr>
            <w:tcW w:w="2015" w:type="dxa"/>
          </w:tcPr>
          <w:p w:rsidR="00E60BBD" w:rsidRDefault="00E60BBD" w:rsidP="00021F1B">
            <w:r>
              <w:rPr>
                <w:color w:val="000000"/>
                <w:spacing w:val="-6"/>
                <w:sz w:val="25"/>
                <w:szCs w:val="25"/>
              </w:rPr>
              <w:t xml:space="preserve">задание для 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самостоятельного </w:t>
            </w:r>
            <w:r>
              <w:rPr>
                <w:color w:val="000000"/>
                <w:spacing w:val="-6"/>
                <w:sz w:val="25"/>
                <w:szCs w:val="25"/>
              </w:rPr>
              <w:t>изучения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r>
              <w:t xml:space="preserve">           2</w:t>
            </w:r>
          </w:p>
        </w:tc>
        <w:tc>
          <w:tcPr>
            <w:tcW w:w="2814" w:type="dxa"/>
          </w:tcPr>
          <w:p w:rsidR="00E60BBD" w:rsidRDefault="00E60BBD" w:rsidP="00021F1B">
            <w:r>
              <w:t xml:space="preserve">           4</w:t>
            </w:r>
          </w:p>
        </w:tc>
        <w:tc>
          <w:tcPr>
            <w:tcW w:w="1696" w:type="dxa"/>
          </w:tcPr>
          <w:p w:rsidR="00E60BBD" w:rsidRDefault="00E60BBD" w:rsidP="00021F1B">
            <w:r>
              <w:t xml:space="preserve">            5</w:t>
            </w:r>
          </w:p>
        </w:tc>
        <w:tc>
          <w:tcPr>
            <w:tcW w:w="2015" w:type="dxa"/>
          </w:tcPr>
          <w:p w:rsidR="00E60BBD" w:rsidRDefault="00E60BBD" w:rsidP="00021F1B">
            <w:r>
              <w:t xml:space="preserve">              6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 w:rsidRPr="005A1466">
              <w:t>.</w:t>
            </w:r>
            <w:r>
              <w:t>1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Введение. История, её смысл, функции и роль в обществе.</w:t>
            </w:r>
          </w:p>
          <w:p w:rsidR="00A071B6" w:rsidRDefault="00A071B6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истории.</w:t>
            </w:r>
          </w:p>
          <w:p w:rsidR="00A071B6" w:rsidRDefault="00A071B6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2.Науки изучающие историю.</w:t>
            </w:r>
          </w:p>
          <w:p w:rsidR="00A071B6" w:rsidRPr="00AA075D" w:rsidRDefault="00A071B6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истории.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с.3.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color w:val="000000"/>
                <w:spacing w:val="-5"/>
                <w:sz w:val="24"/>
                <w:szCs w:val="24"/>
              </w:rPr>
              <w:t>Раздел 1 .Древнейшая стадия истории человечества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E60BBD" w:rsidRPr="00A071B6" w:rsidRDefault="00E60BBD" w:rsidP="00021F1B">
            <w:pPr>
              <w:pStyle w:val="3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A071B6">
              <w:rPr>
                <w:b w:val="0"/>
                <w:color w:val="auto"/>
                <w:sz w:val="24"/>
                <w:szCs w:val="24"/>
              </w:rPr>
              <w:t>Древнейшая стадия истории человечества.</w:t>
            </w:r>
          </w:p>
          <w:p w:rsidR="00E60BBD" w:rsidRDefault="00A071B6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1.Происхождение человека.</w:t>
            </w:r>
          </w:p>
          <w:p w:rsidR="00A071B6" w:rsidRDefault="00A071B6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2.Стадии развития человечества.</w:t>
            </w:r>
          </w:p>
          <w:p w:rsidR="00A071B6" w:rsidRPr="00AA075D" w:rsidRDefault="00A071B6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221C2">
              <w:rPr>
                <w:sz w:val="24"/>
                <w:szCs w:val="24"/>
              </w:rPr>
              <w:t>Жизнь древнего человека.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0BBD" w:rsidRPr="00AA075D" w:rsidRDefault="00E60BBD" w:rsidP="00021F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с.10-15,§1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с.3-10.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Раздел2. Цивилизации Древнего мира.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</w:t>
            </w:r>
          </w:p>
        </w:tc>
        <w:tc>
          <w:tcPr>
            <w:tcW w:w="2814" w:type="dxa"/>
          </w:tcPr>
          <w:p w:rsidR="00E60BBD" w:rsidRPr="00A071B6" w:rsidRDefault="00E60BBD" w:rsidP="00021F1B">
            <w:pPr>
              <w:pStyle w:val="8"/>
              <w:spacing w:before="0" w:after="12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A071B6">
              <w:rPr>
                <w:b w:val="0"/>
                <w:sz w:val="24"/>
                <w:szCs w:val="24"/>
              </w:rPr>
              <w:t>Ранние цивилизации, их отличительные черты</w:t>
            </w:r>
          </w:p>
          <w:p w:rsidR="00E60BBD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1.Географическое положение.</w:t>
            </w:r>
          </w:p>
          <w:p w:rsidR="001221C2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2.Восточные цивилизации.</w:t>
            </w:r>
          </w:p>
          <w:p w:rsidR="001221C2" w:rsidRPr="00AA075D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3.Западные цивилизации.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>с.10-15,§2,3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с13-18.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E60BBD" w:rsidRDefault="00E60BBD" w:rsidP="001221C2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Религии Древнего мира и культурное наследие  древних цивилизаций </w:t>
            </w:r>
            <w:r w:rsidR="001221C2">
              <w:rPr>
                <w:sz w:val="24"/>
                <w:szCs w:val="24"/>
              </w:rPr>
              <w:t>.</w:t>
            </w:r>
          </w:p>
          <w:p w:rsidR="001221C2" w:rsidRDefault="001221C2" w:rsidP="0012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1Политеизм.</w:t>
            </w:r>
          </w:p>
          <w:p w:rsidR="001221C2" w:rsidRDefault="001221C2" w:rsidP="0012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2.Язычества.</w:t>
            </w:r>
          </w:p>
          <w:p w:rsidR="001221C2" w:rsidRPr="00AA075D" w:rsidRDefault="001221C2" w:rsidP="0012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3.Буддизм,Христианство,Ислам.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с.10-15,§3.4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с.18-23.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spacing w:val="-8"/>
                <w:sz w:val="24"/>
                <w:szCs w:val="24"/>
              </w:rPr>
              <w:t>Раздел3. Цивилизации Запада и Востока в Средние века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5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Особенности развития цивилизаций Востока в средние века.</w:t>
            </w:r>
          </w:p>
          <w:p w:rsidR="001221C2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1.Климатические особенности.</w:t>
            </w:r>
          </w:p>
          <w:p w:rsidR="001221C2" w:rsidRPr="00AA075D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2.Влияние античных </w:t>
            </w:r>
            <w:r>
              <w:rPr>
                <w:sz w:val="24"/>
                <w:szCs w:val="24"/>
              </w:rPr>
              <w:lastRenderedPageBreak/>
              <w:t>цивилизаций.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с.18-26,§4.5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lastRenderedPageBreak/>
              <w:t>с.23-34..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lastRenderedPageBreak/>
              <w:t>6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Становление западноевропейской цивилизации</w:t>
            </w:r>
          </w:p>
          <w:p w:rsidR="001221C2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1.Территория.</w:t>
            </w:r>
          </w:p>
          <w:p w:rsidR="001221C2" w:rsidRPr="00AA075D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2.Влияние христианства на мировоззрение.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с.249-256,§3-4 </w:t>
            </w:r>
            <w:r w:rsidRPr="00AA075D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7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Запад и Восток в эпоху расцвета средневековья: особенности развития и контактов. </w:t>
            </w:r>
          </w:p>
          <w:p w:rsidR="001221C2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1.Запад ,появление городов.</w:t>
            </w:r>
          </w:p>
          <w:p w:rsidR="001221C2" w:rsidRPr="00AA075D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2.Контакты востока и запада.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16"/>
                <w:sz w:val="24"/>
                <w:szCs w:val="24"/>
              </w:rPr>
              <w:t xml:space="preserve">В. М. Хачатурян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мировых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цивилизаций» </w:t>
            </w:r>
            <w:r w:rsidRPr="00AA075D">
              <w:rPr>
                <w:color w:val="000000"/>
                <w:spacing w:val="14"/>
                <w:sz w:val="24"/>
                <w:szCs w:val="24"/>
              </w:rPr>
              <w:t xml:space="preserve">с.249-256,§4-6. 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A071B6">
            <w:pPr>
              <w:jc w:val="center"/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 xml:space="preserve">Раздел 4. История России с древнейших времен до конца </w:t>
            </w:r>
            <w:r w:rsidRPr="00AA075D">
              <w:rPr>
                <w:b/>
                <w:sz w:val="24"/>
                <w:szCs w:val="24"/>
                <w:lang w:val="en-US"/>
              </w:rPr>
              <w:t>XVII</w:t>
            </w:r>
            <w:r w:rsidRPr="00AA075D">
              <w:rPr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с44-56.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E60BBD" w:rsidRDefault="00E60BBD" w:rsidP="001221C2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Племена и народы Восточной Европы в древности. </w:t>
            </w:r>
          </w:p>
          <w:p w:rsidR="001221C2" w:rsidRDefault="001221C2" w:rsidP="0012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1.Геогрфическое положение.</w:t>
            </w:r>
          </w:p>
          <w:p w:rsidR="001221C2" w:rsidRDefault="001221C2" w:rsidP="0012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2.Соседи славян.</w:t>
            </w:r>
          </w:p>
          <w:p w:rsidR="001221C2" w:rsidRPr="00AA075D" w:rsidRDefault="001221C2" w:rsidP="0012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3.Занятия древних славян.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с.56-67.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9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Формирование основ государственности восточных славян.</w:t>
            </w:r>
          </w:p>
          <w:p w:rsidR="001221C2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1.Процесс образования русского государства.</w:t>
            </w:r>
          </w:p>
          <w:p w:rsidR="001221C2" w:rsidRDefault="001221C2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2.Признаки государства.</w:t>
            </w:r>
          </w:p>
          <w:p w:rsidR="003128E7" w:rsidRPr="00AA075D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государственной власти.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с.67-73.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10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Рождение Киевской Руси.</w:t>
            </w:r>
          </w:p>
          <w:p w:rsidR="003128E7" w:rsidRDefault="003128E7" w:rsidP="0031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1.Норманская теория.</w:t>
            </w:r>
          </w:p>
          <w:p w:rsidR="003128E7" w:rsidRDefault="003128E7" w:rsidP="0031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2.Объединение Руси.</w:t>
            </w:r>
          </w:p>
          <w:p w:rsidR="003128E7" w:rsidRPr="00AA075D" w:rsidRDefault="003128E7" w:rsidP="0031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3.Первые русские князья.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с.73-77.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11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Древняя Русь в эпоху политической раздробленности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раздробленности.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2.Любеческий съезд.</w:t>
            </w:r>
          </w:p>
          <w:p w:rsidR="003128E7" w:rsidRPr="00AA075D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политической раздробленности.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с.77-79.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12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Борьба с иноземными завоевателями</w:t>
            </w:r>
            <w:r w:rsidR="003128E7">
              <w:rPr>
                <w:sz w:val="24"/>
                <w:szCs w:val="24"/>
              </w:rPr>
              <w:t>.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1.Татаро-монгольское нашествие.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2.Битва на реке Неве.</w:t>
            </w:r>
          </w:p>
          <w:p w:rsidR="003128E7" w:rsidRPr="00AA075D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3.Битва на Чудском озере.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с.79-81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13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От Руси к России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1.Возвышение Москвы.</w:t>
            </w:r>
          </w:p>
          <w:p w:rsidR="003128E7" w:rsidRDefault="003128E7" w:rsidP="0031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2.Разгром </w:t>
            </w:r>
            <w:proofErr w:type="spellStart"/>
            <w:r>
              <w:rPr>
                <w:sz w:val="24"/>
                <w:szCs w:val="24"/>
              </w:rPr>
              <w:t>татаро-монгол</w:t>
            </w:r>
            <w:proofErr w:type="spellEnd"/>
            <w:r>
              <w:rPr>
                <w:sz w:val="24"/>
                <w:szCs w:val="24"/>
              </w:rPr>
              <w:t xml:space="preserve"> на Дону.</w:t>
            </w:r>
          </w:p>
          <w:p w:rsidR="003128E7" w:rsidRPr="00AA075D" w:rsidRDefault="003128E7" w:rsidP="0031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3.Объединение Руси.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 xml:space="preserve">России»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lastRenderedPageBreak/>
              <w:t>с.81-88.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 xml:space="preserve">Раздел 5. Россия в </w:t>
            </w:r>
            <w:r w:rsidRPr="00AA075D">
              <w:rPr>
                <w:b/>
                <w:sz w:val="24"/>
                <w:szCs w:val="24"/>
                <w:lang w:val="en-US"/>
              </w:rPr>
              <w:t>XVIII</w:t>
            </w:r>
            <w:r w:rsidRPr="00AA075D">
              <w:rPr>
                <w:b/>
                <w:sz w:val="24"/>
                <w:szCs w:val="24"/>
              </w:rPr>
              <w:t xml:space="preserve"> век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14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период реформ Петра 1</w:t>
            </w:r>
            <w:r w:rsidR="003128E7">
              <w:rPr>
                <w:sz w:val="24"/>
                <w:szCs w:val="24"/>
              </w:rPr>
              <w:t>Внутреняя реформы.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2.Внешняя политика.</w:t>
            </w:r>
          </w:p>
          <w:p w:rsidR="003128E7" w:rsidRPr="00AA075D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реформ.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с.88-93.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15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Внутренняя и внешняя политика перемен Петра 1(1725-1762гг.)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1.Социальная реформа.</w:t>
            </w:r>
          </w:p>
          <w:p w:rsidR="003128E7" w:rsidRDefault="003128E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363B">
              <w:rPr>
                <w:sz w:val="24"/>
                <w:szCs w:val="24"/>
              </w:rPr>
              <w:t>Военная реформа.</w:t>
            </w:r>
          </w:p>
          <w:p w:rsidR="00F1363B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3.Экономическая реформа.</w:t>
            </w:r>
          </w:p>
          <w:p w:rsidR="00F1363B" w:rsidRPr="00AA075D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4.Реформа управления.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с.93.-95.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16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во второй половине 18в. Культура России в середине и во второй пол.,18в</w:t>
            </w:r>
          </w:p>
          <w:p w:rsidR="00F1363B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1.Экономическое развитие Руси.</w:t>
            </w:r>
          </w:p>
          <w:p w:rsidR="00F1363B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2.Появление мануфактур.</w:t>
            </w:r>
          </w:p>
          <w:p w:rsidR="00F1363B" w:rsidRPr="00AA075D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культуры.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с.95-99.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 6. Становление индустриальной цивилизации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17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Переход от традиционного к индустриальному обществу.</w:t>
            </w:r>
          </w:p>
          <w:p w:rsidR="00F1363B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1.Традиционное общество.</w:t>
            </w:r>
          </w:p>
          <w:p w:rsidR="00F1363B" w:rsidRPr="00AA075D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2.Индустриальное общество.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с.112-117.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 7. Россия в Х</w:t>
            </w:r>
            <w:r w:rsidRPr="00AA075D">
              <w:rPr>
                <w:b/>
                <w:sz w:val="24"/>
                <w:szCs w:val="24"/>
                <w:lang w:val="en-US"/>
              </w:rPr>
              <w:t>I</w:t>
            </w:r>
            <w:r w:rsidRPr="00AA075D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18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Х</w:t>
            </w:r>
            <w:r w:rsidRPr="00AA075D">
              <w:rPr>
                <w:sz w:val="24"/>
                <w:szCs w:val="24"/>
                <w:lang w:val="en-US"/>
              </w:rPr>
              <w:t>I</w:t>
            </w:r>
            <w:r w:rsidRPr="00AA075D">
              <w:rPr>
                <w:sz w:val="24"/>
                <w:szCs w:val="24"/>
              </w:rPr>
              <w:t>Х столетия.</w:t>
            </w:r>
          </w:p>
          <w:p w:rsidR="00F1363B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1.Территория.</w:t>
            </w:r>
          </w:p>
          <w:p w:rsidR="00F1363B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сельского хозяйства.</w:t>
            </w:r>
          </w:p>
          <w:p w:rsidR="00F1363B" w:rsidRPr="00AA075D" w:rsidRDefault="00F1363B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промышленности.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с.117-123.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19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Власть и реформы в </w:t>
            </w:r>
            <w:proofErr w:type="spellStart"/>
            <w:r w:rsidRPr="00AA075D">
              <w:rPr>
                <w:sz w:val="24"/>
                <w:szCs w:val="24"/>
              </w:rPr>
              <w:t>перв.,половине</w:t>
            </w:r>
            <w:proofErr w:type="spellEnd"/>
            <w:r w:rsidRPr="00AA075D">
              <w:rPr>
                <w:sz w:val="24"/>
                <w:szCs w:val="24"/>
              </w:rPr>
              <w:t xml:space="preserve"> Х</w:t>
            </w:r>
            <w:r w:rsidRPr="00AA075D">
              <w:rPr>
                <w:sz w:val="24"/>
                <w:szCs w:val="24"/>
                <w:lang w:val="en-US"/>
              </w:rPr>
              <w:t>I</w:t>
            </w:r>
            <w:r w:rsidRPr="00AA075D">
              <w:rPr>
                <w:sz w:val="24"/>
                <w:szCs w:val="24"/>
              </w:rPr>
              <w:t>Х века.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1.Указ о вольных хлебопашцах.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2.Реформы Сперанского.</w:t>
            </w:r>
          </w:p>
          <w:p w:rsidR="00A92865" w:rsidRPr="00AA075D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реформ.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с.123-127.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20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Внешняя политика Александра1 и Николая1.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1.Внешняя политика Александра1.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2.Внешняя политика Николая 1.</w:t>
            </w:r>
          </w:p>
          <w:p w:rsidR="00A92865" w:rsidRPr="00AA075D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с.127-129.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21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Россия в эпоху великих реформ Александра 2.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1.Отмена крепостного права.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2.Судебная реформа.</w:t>
            </w:r>
          </w:p>
          <w:p w:rsidR="00A92865" w:rsidRPr="00AA075D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3.Военная реформа.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с.129-132.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22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Пореформенная Россия</w:t>
            </w:r>
            <w:r w:rsidR="00A92865">
              <w:rPr>
                <w:sz w:val="24"/>
                <w:szCs w:val="24"/>
              </w:rPr>
              <w:t>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промышленности.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2.Развитие сельского хозяйства.</w:t>
            </w:r>
          </w:p>
          <w:p w:rsidR="00A92865" w:rsidRPr="00AA075D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3.Строительство дорог.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lastRenderedPageBreak/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с.132-134.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lastRenderedPageBreak/>
              <w:t>23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8"/>
              <w:spacing w:befor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 xml:space="preserve">Россия в системе международных отношений второй половины </w:t>
            </w:r>
            <w:r w:rsidRPr="0012111B">
              <w:rPr>
                <w:b w:val="0"/>
                <w:sz w:val="24"/>
                <w:szCs w:val="24"/>
                <w:lang w:val="en-US"/>
              </w:rPr>
              <w:t>XIX</w:t>
            </w:r>
            <w:r w:rsidRPr="0012111B">
              <w:rPr>
                <w:b w:val="0"/>
                <w:sz w:val="24"/>
                <w:szCs w:val="24"/>
              </w:rPr>
              <w:t xml:space="preserve"> в.</w:t>
            </w:r>
          </w:p>
          <w:p w:rsidR="00A92865" w:rsidRDefault="00A92865" w:rsidP="00A92865">
            <w:r>
              <w:t>1.Причины войны с Турцией.</w:t>
            </w:r>
          </w:p>
          <w:p w:rsidR="00A92865" w:rsidRDefault="00A92865" w:rsidP="00A92865">
            <w:r>
              <w:t>2.Ход войны .</w:t>
            </w:r>
          </w:p>
          <w:p w:rsidR="00A92865" w:rsidRPr="00A92865" w:rsidRDefault="00A92865" w:rsidP="00A92865">
            <w:r>
              <w:t>3.Итоги войны.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с.134-137.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24</w:t>
            </w:r>
          </w:p>
        </w:tc>
        <w:tc>
          <w:tcPr>
            <w:tcW w:w="2814" w:type="dxa"/>
          </w:tcPr>
          <w:p w:rsidR="00E60BBD" w:rsidRPr="0012111B" w:rsidRDefault="00E60BBD" w:rsidP="00021F1B">
            <w:pPr>
              <w:pStyle w:val="8"/>
              <w:spacing w:befor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 xml:space="preserve">Интеллектуальная и художественная жизнь </w:t>
            </w:r>
          </w:p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пореформенной России</w:t>
            </w:r>
            <w:r w:rsidR="00A92865">
              <w:rPr>
                <w:sz w:val="24"/>
                <w:szCs w:val="24"/>
              </w:rPr>
              <w:t>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критического реализма.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2.Товарищество передвижников.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3.Литература.</w:t>
            </w:r>
          </w:p>
          <w:p w:rsidR="00A92865" w:rsidRPr="00AA075D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4.Театр.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с.137-142.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spacing w:before="12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A075D">
              <w:rPr>
                <w:b/>
                <w:bCs/>
                <w:caps/>
                <w:sz w:val="24"/>
                <w:szCs w:val="24"/>
              </w:rPr>
              <w:t>Раздел 8.От новой истории к новейшей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25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 xml:space="preserve">Международные отношения в начале </w:t>
            </w:r>
            <w:r w:rsidRPr="00AA075D">
              <w:rPr>
                <w:sz w:val="24"/>
                <w:szCs w:val="24"/>
                <w:lang w:val="en-US"/>
              </w:rPr>
              <w:t>XX</w:t>
            </w:r>
            <w:r w:rsidRPr="00AA075D">
              <w:rPr>
                <w:sz w:val="24"/>
                <w:szCs w:val="24"/>
              </w:rPr>
              <w:t xml:space="preserve"> в.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1.Тройственный союз.</w:t>
            </w:r>
          </w:p>
          <w:p w:rsidR="00A92865" w:rsidRDefault="00A92865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2.Причины начала войны</w:t>
            </w:r>
            <w:r w:rsidR="00835C7E">
              <w:rPr>
                <w:sz w:val="24"/>
                <w:szCs w:val="24"/>
              </w:rPr>
              <w:t>.</w:t>
            </w:r>
          </w:p>
          <w:p w:rsidR="00835C7E" w:rsidRPr="00AA075D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с142-146.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26</w:t>
            </w:r>
          </w:p>
        </w:tc>
        <w:tc>
          <w:tcPr>
            <w:tcW w:w="2814" w:type="dxa"/>
          </w:tcPr>
          <w:p w:rsidR="00E60BBD" w:rsidRDefault="00E60BBD" w:rsidP="00021F1B">
            <w:r w:rsidRPr="00D035EE">
              <w:t xml:space="preserve">Россия в начале </w:t>
            </w:r>
            <w:r w:rsidRPr="00D035EE">
              <w:rPr>
                <w:lang w:val="en-US"/>
              </w:rPr>
              <w:t>XX</w:t>
            </w:r>
            <w:r w:rsidRPr="00D035EE">
              <w:t xml:space="preserve"> в</w:t>
            </w:r>
            <w:r w:rsidR="00835C7E">
              <w:t>.</w:t>
            </w:r>
          </w:p>
          <w:p w:rsidR="00835C7E" w:rsidRDefault="00835C7E" w:rsidP="00021F1B">
            <w:r>
              <w:t>1.Территория.</w:t>
            </w:r>
          </w:p>
          <w:p w:rsidR="00835C7E" w:rsidRDefault="00835C7E" w:rsidP="00021F1B">
            <w:r>
              <w:t>2.Население.</w:t>
            </w:r>
          </w:p>
          <w:p w:rsidR="00835C7E" w:rsidRDefault="00835C7E" w:rsidP="00021F1B">
            <w:r>
              <w:t>3.Промышленность.</w:t>
            </w:r>
          </w:p>
          <w:p w:rsidR="00835C7E" w:rsidRDefault="00835C7E" w:rsidP="00021F1B"/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А,А.Чернобаев;а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с.146-152.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27</w:t>
            </w:r>
          </w:p>
        </w:tc>
        <w:tc>
          <w:tcPr>
            <w:tcW w:w="2814" w:type="dxa"/>
          </w:tcPr>
          <w:p w:rsidR="00E60BBD" w:rsidRPr="0012111B" w:rsidRDefault="00E60BBD" w:rsidP="00021F1B">
            <w:pPr>
              <w:pStyle w:val="8"/>
              <w:spacing w:before="0" w:after="120"/>
              <w:ind w:firstLine="0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Россия в Первой мировой войне.</w:t>
            </w:r>
          </w:p>
          <w:p w:rsidR="00E60BBD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войны.</w:t>
            </w:r>
          </w:p>
          <w:p w:rsidR="00835C7E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2.Сердечное согласие.</w:t>
            </w:r>
          </w:p>
          <w:p w:rsidR="00835C7E" w:rsidRPr="00AA075D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3.Ход войны.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с.152-156.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28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8"/>
              <w:spacing w:before="0" w:after="12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Февральская революция в России.</w:t>
            </w:r>
          </w:p>
          <w:p w:rsidR="00835C7E" w:rsidRDefault="00835C7E" w:rsidP="00835C7E">
            <w:r>
              <w:t>1.Причины.</w:t>
            </w:r>
          </w:p>
          <w:p w:rsidR="00835C7E" w:rsidRDefault="00835C7E" w:rsidP="00835C7E">
            <w:r>
              <w:t>2.Движущие силы.</w:t>
            </w:r>
          </w:p>
          <w:p w:rsidR="00835C7E" w:rsidRPr="00835C7E" w:rsidRDefault="00835C7E" w:rsidP="00835C7E">
            <w:r>
              <w:t>3.Ход революции.</w:t>
            </w:r>
          </w:p>
          <w:p w:rsidR="00E60BBD" w:rsidRPr="00AA075D" w:rsidRDefault="00E60BBD" w:rsidP="0002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spacing w:before="120"/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с.156-158.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b/>
                <w:caps/>
                <w:sz w:val="24"/>
                <w:szCs w:val="24"/>
              </w:rPr>
              <w:t xml:space="preserve"> Раздел 9.Между мировыми войнами</w:t>
            </w:r>
            <w:r w:rsidRPr="00AA075D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29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a7"/>
              <w:ind w:left="0"/>
              <w:jc w:val="both"/>
            </w:pPr>
            <w:r w:rsidRPr="00AA075D">
              <w:t>Международные отношения в 20—30-е годы ХХ в.</w:t>
            </w:r>
          </w:p>
          <w:p w:rsidR="00835C7E" w:rsidRDefault="00835C7E" w:rsidP="00021F1B">
            <w:pPr>
              <w:pStyle w:val="a7"/>
              <w:ind w:left="0"/>
              <w:jc w:val="both"/>
            </w:pPr>
            <w:r>
              <w:t>1.Революция.</w:t>
            </w:r>
          </w:p>
          <w:p w:rsidR="00835C7E" w:rsidRDefault="00835C7E" w:rsidP="00021F1B">
            <w:pPr>
              <w:pStyle w:val="a7"/>
              <w:ind w:left="0"/>
              <w:jc w:val="both"/>
            </w:pPr>
            <w:r>
              <w:t>2.Гражданская война.</w:t>
            </w:r>
          </w:p>
          <w:p w:rsidR="00835C7E" w:rsidRPr="00AA075D" w:rsidRDefault="00835C7E" w:rsidP="00021F1B">
            <w:pPr>
              <w:pStyle w:val="a7"/>
              <w:ind w:left="0"/>
              <w:jc w:val="both"/>
            </w:pPr>
            <w:r>
              <w:t>3.Образование СССР.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с.158-162.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14" w:type="dxa"/>
          </w:tcPr>
          <w:p w:rsidR="00E60BBD" w:rsidRPr="0012111B" w:rsidRDefault="00E60BBD" w:rsidP="00021F1B">
            <w:pPr>
              <w:pStyle w:val="8"/>
              <w:spacing w:before="0" w:line="228" w:lineRule="auto"/>
              <w:jc w:val="both"/>
              <w:outlineLvl w:val="7"/>
              <w:rPr>
                <w:b w:val="0"/>
                <w:i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Строительство социализма в СССР:</w:t>
            </w:r>
          </w:p>
          <w:p w:rsidR="00E60BBD" w:rsidRDefault="00E60BBD" w:rsidP="00021F1B">
            <w:pPr>
              <w:pStyle w:val="8"/>
              <w:spacing w:before="0" w:after="120" w:line="228" w:lineRule="auto"/>
              <w:ind w:firstLine="72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модернизация на почве традиционализма</w:t>
            </w:r>
            <w:r w:rsidR="00835C7E">
              <w:rPr>
                <w:b w:val="0"/>
                <w:sz w:val="24"/>
                <w:szCs w:val="24"/>
              </w:rPr>
              <w:t>.</w:t>
            </w:r>
          </w:p>
          <w:p w:rsidR="00835C7E" w:rsidRDefault="00835C7E" w:rsidP="00835C7E">
            <w:r>
              <w:t>1.Коллективизация.</w:t>
            </w:r>
          </w:p>
          <w:p w:rsidR="00835C7E" w:rsidRDefault="00835C7E" w:rsidP="00835C7E">
            <w:r>
              <w:t>2.Модернизация.</w:t>
            </w:r>
          </w:p>
          <w:p w:rsidR="00835C7E" w:rsidRPr="00835C7E" w:rsidRDefault="00835C7E" w:rsidP="00835C7E">
            <w:r>
              <w:t>3.Индустриализация.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с.162-167.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272E93" w:rsidRDefault="00E60BBD" w:rsidP="00021F1B">
            <w:pPr>
              <w:pStyle w:val="3"/>
              <w:tabs>
                <w:tab w:val="left" w:pos="3120"/>
                <w:tab w:val="center" w:pos="4653"/>
              </w:tabs>
              <w:spacing w:line="228" w:lineRule="auto"/>
              <w:jc w:val="center"/>
              <w:outlineLvl w:val="2"/>
              <w:rPr>
                <w:caps/>
                <w:color w:val="auto"/>
                <w:sz w:val="24"/>
                <w:szCs w:val="24"/>
              </w:rPr>
            </w:pPr>
            <w:r w:rsidRPr="00272E93">
              <w:rPr>
                <w:bCs w:val="0"/>
                <w:color w:val="auto"/>
                <w:sz w:val="24"/>
                <w:szCs w:val="24"/>
              </w:rPr>
              <w:t>Раздел 10.</w:t>
            </w:r>
            <w:r w:rsidRPr="00272E93">
              <w:rPr>
                <w:caps/>
                <w:color w:val="auto"/>
                <w:sz w:val="24"/>
                <w:szCs w:val="24"/>
              </w:rPr>
              <w:t>Вторая мировая война</w:t>
            </w:r>
          </w:p>
          <w:p w:rsidR="00E60BBD" w:rsidRPr="00272E93" w:rsidRDefault="00E60BBD" w:rsidP="00021F1B">
            <w:pPr>
              <w:pStyle w:val="3"/>
              <w:spacing w:line="228" w:lineRule="auto"/>
              <w:ind w:firstLine="709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rPr>
          <w:trHeight w:val="937"/>
        </w:trPr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31</w:t>
            </w:r>
          </w:p>
        </w:tc>
        <w:tc>
          <w:tcPr>
            <w:tcW w:w="2814" w:type="dxa"/>
          </w:tcPr>
          <w:p w:rsidR="00E60BB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Вторая мировая война: причины, ход, значение</w:t>
            </w:r>
            <w:r w:rsidR="00835C7E">
              <w:rPr>
                <w:sz w:val="24"/>
                <w:szCs w:val="24"/>
              </w:rPr>
              <w:t>.</w:t>
            </w:r>
          </w:p>
          <w:p w:rsidR="00835C7E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1.Причины.</w:t>
            </w:r>
          </w:p>
          <w:p w:rsidR="00835C7E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2.Ход.</w:t>
            </w:r>
          </w:p>
          <w:p w:rsidR="00835C7E" w:rsidRPr="00AA075D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с.167-171.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32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8"/>
              <w:spacing w:before="0" w:after="120" w:line="233" w:lineRule="auto"/>
              <w:ind w:firstLin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СССР в годы Великой Отечественной войны.</w:t>
            </w:r>
          </w:p>
          <w:p w:rsidR="00835C7E" w:rsidRDefault="00835C7E" w:rsidP="00835C7E">
            <w:r>
              <w:t>1.1941-1942Г.</w:t>
            </w:r>
          </w:p>
          <w:p w:rsidR="00835C7E" w:rsidRDefault="00835C7E" w:rsidP="00835C7E">
            <w:r>
              <w:t>2.1942-1943Г.</w:t>
            </w:r>
          </w:p>
          <w:p w:rsidR="00835C7E" w:rsidRPr="00835C7E" w:rsidRDefault="00835C7E" w:rsidP="00835C7E">
            <w:r>
              <w:t>31943-1945Г.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с.171-179.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272E93" w:rsidRDefault="00E60BBD" w:rsidP="00021F1B">
            <w:pPr>
              <w:pStyle w:val="3"/>
              <w:spacing w:line="233" w:lineRule="auto"/>
              <w:ind w:firstLine="180"/>
              <w:jc w:val="center"/>
              <w:outlineLvl w:val="2"/>
              <w:rPr>
                <w:caps/>
                <w:color w:val="auto"/>
                <w:sz w:val="24"/>
                <w:szCs w:val="24"/>
              </w:rPr>
            </w:pPr>
            <w:r w:rsidRPr="00272E93">
              <w:rPr>
                <w:caps/>
                <w:color w:val="auto"/>
                <w:sz w:val="24"/>
                <w:szCs w:val="24"/>
              </w:rPr>
              <w:t xml:space="preserve">Раздел 11.Мир во второй половине </w:t>
            </w:r>
            <w:r w:rsidRPr="00272E93">
              <w:rPr>
                <w:caps/>
                <w:color w:val="auto"/>
                <w:sz w:val="24"/>
                <w:szCs w:val="24"/>
                <w:lang w:val="en-US"/>
              </w:rPr>
              <w:t>XX</w:t>
            </w:r>
            <w:r w:rsidRPr="00272E93">
              <w:rPr>
                <w:caps/>
                <w:color w:val="auto"/>
                <w:sz w:val="24"/>
                <w:szCs w:val="24"/>
              </w:rPr>
              <w:t xml:space="preserve"> вЕКА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33</w:t>
            </w:r>
          </w:p>
        </w:tc>
        <w:tc>
          <w:tcPr>
            <w:tcW w:w="2814" w:type="dxa"/>
          </w:tcPr>
          <w:p w:rsidR="00E60BBD" w:rsidRPr="0012111B" w:rsidRDefault="00E60BBD" w:rsidP="00021F1B">
            <w:pPr>
              <w:pStyle w:val="3"/>
              <w:spacing w:after="120" w:line="233" w:lineRule="auto"/>
              <w:ind w:left="0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12111B">
              <w:rPr>
                <w:b w:val="0"/>
                <w:color w:val="auto"/>
                <w:sz w:val="24"/>
                <w:szCs w:val="24"/>
              </w:rPr>
              <w:t>Холодная война»</w:t>
            </w:r>
          </w:p>
          <w:p w:rsidR="00E60BBD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.</w:t>
            </w:r>
          </w:p>
          <w:p w:rsidR="00835C7E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2.Ход.</w:t>
            </w:r>
          </w:p>
          <w:p w:rsidR="00835C7E" w:rsidRPr="00AA075D" w:rsidRDefault="00835C7E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с.179-183..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b/>
                <w:sz w:val="24"/>
                <w:szCs w:val="24"/>
              </w:rPr>
              <w:t>Раздел12.</w:t>
            </w:r>
            <w:r w:rsidRPr="00AA075D">
              <w:rPr>
                <w:b/>
                <w:caps/>
                <w:sz w:val="24"/>
                <w:szCs w:val="24"/>
              </w:rPr>
              <w:t>СССР в 1945–1991 гОДЫ</w:t>
            </w: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34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3"/>
              <w:ind w:left="0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12111B">
              <w:rPr>
                <w:b w:val="0"/>
                <w:color w:val="auto"/>
                <w:sz w:val="24"/>
                <w:szCs w:val="24"/>
              </w:rPr>
              <w:t>СССР в послевоенный период: углубление традиционных начал в советском обществе.</w:t>
            </w:r>
          </w:p>
          <w:p w:rsidR="00864717" w:rsidRDefault="00864717" w:rsidP="00864717">
            <w:r>
              <w:t>1.Востановление экономики.</w:t>
            </w:r>
          </w:p>
          <w:p w:rsidR="00864717" w:rsidRDefault="00864717" w:rsidP="00864717">
            <w:r>
              <w:t>2.Восстановление сельского хозяйства.</w:t>
            </w:r>
          </w:p>
          <w:p w:rsidR="00864717" w:rsidRPr="00864717" w:rsidRDefault="00864717" w:rsidP="00864717">
            <w:r>
              <w:t>3.Развитие общества.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с.183.-189.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35</w:t>
            </w:r>
          </w:p>
        </w:tc>
        <w:tc>
          <w:tcPr>
            <w:tcW w:w="2814" w:type="dxa"/>
          </w:tcPr>
          <w:p w:rsidR="00E60BBD" w:rsidRPr="0012111B" w:rsidRDefault="00E60BBD" w:rsidP="00021F1B">
            <w:pPr>
              <w:pStyle w:val="8"/>
              <w:spacing w:before="0" w:after="120"/>
              <w:ind w:firstLine="0"/>
              <w:jc w:val="both"/>
              <w:outlineLvl w:val="7"/>
              <w:rPr>
                <w:b w:val="0"/>
                <w:i/>
                <w:spacing w:val="-8"/>
                <w:sz w:val="24"/>
                <w:szCs w:val="24"/>
              </w:rPr>
            </w:pPr>
            <w:r w:rsidRPr="0012111B">
              <w:rPr>
                <w:b w:val="0"/>
                <w:spacing w:val="-8"/>
                <w:sz w:val="24"/>
                <w:szCs w:val="24"/>
              </w:rPr>
              <w:t>Советский Союз в период частичной либерализации режима.</w:t>
            </w:r>
          </w:p>
          <w:p w:rsidR="00E60BBD" w:rsidRDefault="0086471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1.Оттепель.</w:t>
            </w:r>
          </w:p>
          <w:p w:rsidR="00864717" w:rsidRPr="00AA075D" w:rsidRDefault="00864717" w:rsidP="00021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2.Увеличение контактов с западными странами.</w:t>
            </w: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с.189-192.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36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8"/>
              <w:spacing w:before="0" w:after="120" w:line="233" w:lineRule="auto"/>
              <w:ind w:firstLine="0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СССР в конце 1960-х — начале 1980-х годов.</w:t>
            </w:r>
          </w:p>
          <w:p w:rsidR="00864717" w:rsidRDefault="00864717" w:rsidP="00864717">
            <w:r>
              <w:t>1.Н.Хрущев.</w:t>
            </w:r>
          </w:p>
          <w:p w:rsidR="00864717" w:rsidRDefault="00864717" w:rsidP="00864717">
            <w:r>
              <w:t>2.Л.Брежнев.</w:t>
            </w:r>
          </w:p>
          <w:p w:rsidR="00864717" w:rsidRPr="00864717" w:rsidRDefault="00864717" w:rsidP="00864717">
            <w:r>
              <w:t>3.Андропов.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lastRenderedPageBreak/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с.192-196.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lastRenderedPageBreak/>
              <w:t>37</w:t>
            </w:r>
          </w:p>
        </w:tc>
        <w:tc>
          <w:tcPr>
            <w:tcW w:w="2814" w:type="dxa"/>
          </w:tcPr>
          <w:p w:rsidR="00E60BBD" w:rsidRDefault="00E60BBD" w:rsidP="00864717">
            <w:pPr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СССР в период перестройк</w:t>
            </w:r>
            <w:r w:rsidR="00864717">
              <w:rPr>
                <w:sz w:val="24"/>
                <w:szCs w:val="24"/>
              </w:rPr>
              <w:t>и.</w:t>
            </w:r>
          </w:p>
          <w:p w:rsidR="00864717" w:rsidRDefault="00864717" w:rsidP="0086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1.Причины Перестройки.</w:t>
            </w:r>
          </w:p>
          <w:p w:rsidR="00864717" w:rsidRDefault="00864717" w:rsidP="0086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2.М.С.Горбачев.</w:t>
            </w:r>
          </w:p>
          <w:p w:rsidR="00864717" w:rsidRDefault="00864717" w:rsidP="0086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Итоги .</w:t>
            </w:r>
          </w:p>
          <w:p w:rsidR="00864717" w:rsidRPr="00AA075D" w:rsidRDefault="00864717" w:rsidP="0086471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с.196-199.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A071B6" w:rsidRDefault="00E60BBD" w:rsidP="00021F1B">
            <w:pPr>
              <w:pStyle w:val="8"/>
              <w:spacing w:before="0" w:line="233" w:lineRule="auto"/>
              <w:outlineLvl w:val="7"/>
              <w:rPr>
                <w:b w:val="0"/>
                <w:i/>
                <w:caps/>
                <w:sz w:val="24"/>
                <w:szCs w:val="24"/>
              </w:rPr>
            </w:pPr>
            <w:r w:rsidRPr="00AA075D">
              <w:rPr>
                <w:caps/>
              </w:rPr>
              <w:t xml:space="preserve"> </w:t>
            </w:r>
            <w:r w:rsidRPr="00A071B6">
              <w:rPr>
                <w:caps/>
                <w:sz w:val="24"/>
                <w:szCs w:val="24"/>
              </w:rPr>
              <w:t>Раздел13.Россия и мир на рубеже ХХ–</w:t>
            </w:r>
            <w:r w:rsidRPr="00A071B6">
              <w:rPr>
                <w:caps/>
                <w:sz w:val="24"/>
                <w:szCs w:val="24"/>
                <w:lang w:val="en-US"/>
              </w:rPr>
              <w:t>X</w:t>
            </w:r>
            <w:r w:rsidRPr="00A071B6">
              <w:rPr>
                <w:caps/>
                <w:sz w:val="24"/>
                <w:szCs w:val="24"/>
              </w:rPr>
              <w:t>Х</w:t>
            </w:r>
            <w:r w:rsidRPr="00A071B6">
              <w:rPr>
                <w:caps/>
                <w:sz w:val="24"/>
                <w:szCs w:val="24"/>
                <w:lang w:val="en-US"/>
              </w:rPr>
              <w:t>I</w:t>
            </w:r>
            <w:r w:rsidRPr="00A071B6">
              <w:rPr>
                <w:caps/>
                <w:sz w:val="24"/>
                <w:szCs w:val="24"/>
              </w:rPr>
              <w:t xml:space="preserve"> вЕКОВ.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/>
        </w:tc>
        <w:tc>
          <w:tcPr>
            <w:tcW w:w="2015" w:type="dxa"/>
          </w:tcPr>
          <w:p w:rsidR="00E60BBD" w:rsidRDefault="00E60BBD" w:rsidP="00021F1B"/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38</w:t>
            </w:r>
          </w:p>
        </w:tc>
        <w:tc>
          <w:tcPr>
            <w:tcW w:w="2814" w:type="dxa"/>
          </w:tcPr>
          <w:p w:rsidR="00E60BBD" w:rsidRDefault="00E60BBD" w:rsidP="00021F1B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 w:rsidRPr="00AA075D">
              <w:rPr>
                <w:sz w:val="24"/>
                <w:szCs w:val="24"/>
              </w:rPr>
              <w:t>Российская Федерация на современном этапе.</w:t>
            </w:r>
          </w:p>
          <w:p w:rsidR="00864717" w:rsidRDefault="00864717" w:rsidP="00021F1B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1.Конституция РФ.</w:t>
            </w:r>
          </w:p>
          <w:p w:rsidR="00864717" w:rsidRDefault="00864717" w:rsidP="00021F1B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2.Внешняя политика.</w:t>
            </w:r>
          </w:p>
          <w:p w:rsidR="00864717" w:rsidRPr="00AA075D" w:rsidRDefault="00864717" w:rsidP="00021F1B">
            <w:pPr>
              <w:spacing w:after="12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экономики.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Урок.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с.199-212.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>
            <w:pPr>
              <w:jc w:val="center"/>
            </w:pPr>
            <w:r>
              <w:t>39</w:t>
            </w:r>
          </w:p>
        </w:tc>
        <w:tc>
          <w:tcPr>
            <w:tcW w:w="2814" w:type="dxa"/>
          </w:tcPr>
          <w:p w:rsidR="00E60BBD" w:rsidRDefault="00E60BBD" w:rsidP="00021F1B">
            <w:pPr>
              <w:pStyle w:val="8"/>
              <w:spacing w:before="0" w:after="120" w:line="233" w:lineRule="auto"/>
              <w:jc w:val="both"/>
              <w:outlineLvl w:val="7"/>
              <w:rPr>
                <w:b w:val="0"/>
                <w:sz w:val="24"/>
                <w:szCs w:val="24"/>
              </w:rPr>
            </w:pPr>
            <w:r w:rsidRPr="0012111B">
              <w:rPr>
                <w:b w:val="0"/>
                <w:sz w:val="24"/>
                <w:szCs w:val="24"/>
              </w:rPr>
              <w:t>Мир в ХХ</w:t>
            </w:r>
            <w:r w:rsidRPr="0012111B">
              <w:rPr>
                <w:b w:val="0"/>
                <w:sz w:val="24"/>
                <w:szCs w:val="24"/>
                <w:lang w:val="en-US"/>
              </w:rPr>
              <w:t>I</w:t>
            </w:r>
            <w:r w:rsidRPr="0012111B">
              <w:rPr>
                <w:b w:val="0"/>
                <w:sz w:val="24"/>
                <w:szCs w:val="24"/>
              </w:rPr>
              <w:t xml:space="preserve"> в.</w:t>
            </w:r>
          </w:p>
          <w:p w:rsidR="00864717" w:rsidRDefault="00864717" w:rsidP="00864717">
            <w:r>
              <w:t xml:space="preserve">1.Международные   контакты </w:t>
            </w:r>
            <w:proofErr w:type="spellStart"/>
            <w:r>
              <w:t>сЗападом</w:t>
            </w:r>
            <w:proofErr w:type="spellEnd"/>
            <w:r>
              <w:t>.</w:t>
            </w:r>
          </w:p>
          <w:p w:rsidR="00864717" w:rsidRDefault="00864717" w:rsidP="00864717">
            <w:r>
              <w:t>2.</w:t>
            </w:r>
            <w:r w:rsidR="0029689C">
              <w:t>Россия-НАТО.</w:t>
            </w:r>
          </w:p>
          <w:p w:rsidR="0029689C" w:rsidRPr="00864717" w:rsidRDefault="0029689C" w:rsidP="00864717">
            <w:r>
              <w:t>3.Геополитика.</w:t>
            </w:r>
          </w:p>
          <w:p w:rsidR="00E60BBD" w:rsidRPr="00AA075D" w:rsidRDefault="00E60BBD" w:rsidP="00021F1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60BBD" w:rsidRDefault="00E60BBD" w:rsidP="00021F1B">
            <w:pPr>
              <w:jc w:val="center"/>
            </w:pPr>
            <w:r>
              <w:t>Самостоятельное</w:t>
            </w:r>
          </w:p>
          <w:p w:rsidR="00E60BBD" w:rsidRDefault="00E60BBD" w:rsidP="00021F1B">
            <w:pPr>
              <w:jc w:val="center"/>
            </w:pPr>
            <w:r>
              <w:t>Изучение.</w:t>
            </w:r>
          </w:p>
        </w:tc>
        <w:tc>
          <w:tcPr>
            <w:tcW w:w="2015" w:type="dxa"/>
          </w:tcPr>
          <w:p w:rsidR="00E60BBD" w:rsidRPr="00AA075D" w:rsidRDefault="00E60BBD" w:rsidP="00021F1B">
            <w:pPr>
              <w:rPr>
                <w:sz w:val="24"/>
                <w:szCs w:val="24"/>
              </w:rPr>
            </w:pP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учебник </w:t>
            </w:r>
            <w:proofErr w:type="spellStart"/>
            <w:r w:rsidRPr="00AA075D">
              <w:rPr>
                <w:color w:val="000000"/>
                <w:spacing w:val="-8"/>
                <w:sz w:val="24"/>
                <w:szCs w:val="24"/>
              </w:rPr>
              <w:t>под.ред</w:t>
            </w:r>
            <w:proofErr w:type="spellEnd"/>
            <w:r w:rsidRPr="00AA075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AA075D">
              <w:rPr>
                <w:color w:val="000000"/>
                <w:spacing w:val="-6"/>
                <w:sz w:val="24"/>
                <w:szCs w:val="24"/>
              </w:rPr>
              <w:t xml:space="preserve">М.Н.Зуева и </w:t>
            </w:r>
            <w:proofErr w:type="spellStart"/>
            <w:r w:rsidRPr="00AA075D">
              <w:rPr>
                <w:color w:val="000000"/>
                <w:spacing w:val="-10"/>
                <w:sz w:val="24"/>
                <w:szCs w:val="24"/>
              </w:rPr>
              <w:t>А,А.Чернобаева</w:t>
            </w:r>
            <w:proofErr w:type="spellEnd"/>
            <w:r w:rsidRPr="00AA075D">
              <w:rPr>
                <w:color w:val="000000"/>
                <w:spacing w:val="-10"/>
                <w:sz w:val="24"/>
                <w:szCs w:val="24"/>
              </w:rPr>
              <w:t xml:space="preserve">; </w:t>
            </w:r>
            <w:r w:rsidRPr="00AA075D">
              <w:rPr>
                <w:color w:val="000000"/>
                <w:spacing w:val="-7"/>
                <w:sz w:val="24"/>
                <w:szCs w:val="24"/>
              </w:rPr>
              <w:t xml:space="preserve">«История </w:t>
            </w:r>
            <w:r w:rsidRPr="00AA075D">
              <w:rPr>
                <w:color w:val="000000"/>
                <w:spacing w:val="-5"/>
                <w:sz w:val="24"/>
                <w:szCs w:val="24"/>
              </w:rPr>
              <w:t>России» с.199-212.</w:t>
            </w:r>
          </w:p>
        </w:tc>
      </w:tr>
      <w:tr w:rsidR="00E60BBD" w:rsidTr="00E60BBD">
        <w:tc>
          <w:tcPr>
            <w:tcW w:w="1043" w:type="dxa"/>
          </w:tcPr>
          <w:p w:rsidR="00E60BBD" w:rsidRDefault="00E60BBD" w:rsidP="00021F1B"/>
        </w:tc>
        <w:tc>
          <w:tcPr>
            <w:tcW w:w="2814" w:type="dxa"/>
          </w:tcPr>
          <w:p w:rsidR="00E60BBD" w:rsidRPr="0080438E" w:rsidRDefault="00E60BBD" w:rsidP="00021F1B">
            <w:pPr>
              <w:jc w:val="center"/>
              <w:rPr>
                <w:b/>
              </w:rPr>
            </w:pPr>
            <w:r w:rsidRPr="0080438E">
              <w:rPr>
                <w:b/>
              </w:rPr>
              <w:t>Итого:</w:t>
            </w:r>
          </w:p>
        </w:tc>
        <w:tc>
          <w:tcPr>
            <w:tcW w:w="1696" w:type="dxa"/>
          </w:tcPr>
          <w:p w:rsidR="00E60BBD" w:rsidRPr="0080438E" w:rsidRDefault="00E60BBD" w:rsidP="00021F1B">
            <w:pPr>
              <w:jc w:val="center"/>
              <w:rPr>
                <w:b/>
              </w:rPr>
            </w:pPr>
            <w:r w:rsidRPr="0080438E">
              <w:rPr>
                <w:b/>
              </w:rPr>
              <w:t>78</w:t>
            </w:r>
          </w:p>
        </w:tc>
        <w:tc>
          <w:tcPr>
            <w:tcW w:w="2015" w:type="dxa"/>
          </w:tcPr>
          <w:p w:rsidR="00E60BBD" w:rsidRDefault="00E60BBD" w:rsidP="00021F1B"/>
        </w:tc>
      </w:tr>
    </w:tbl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rPr>
          <w:rFonts w:ascii="Times New Roman" w:hAnsi="Times New Roman" w:cs="Times New Roman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  <w:r w:rsidRPr="0042610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E60BBD">
      <w:pPr>
        <w:tabs>
          <w:tab w:val="left" w:pos="3664"/>
        </w:tabs>
        <w:rPr>
          <w:rFonts w:ascii="Times New Roman" w:hAnsi="Times New Roman" w:cs="Times New Roman"/>
          <w:b/>
          <w:sz w:val="20"/>
          <w:szCs w:val="20"/>
        </w:rPr>
      </w:pPr>
    </w:p>
    <w:p w:rsidR="00E60BBD" w:rsidRDefault="00E60BBD" w:rsidP="002A4CFC">
      <w:pPr>
        <w:tabs>
          <w:tab w:val="left" w:pos="3664"/>
        </w:tabs>
        <w:jc w:val="center"/>
      </w:pPr>
      <w:r w:rsidRPr="002A4CFC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</w:p>
    <w:p w:rsidR="00E60BBD" w:rsidRDefault="00E60BBD" w:rsidP="00E60BBD">
      <w:pPr>
        <w:pStyle w:val="8"/>
        <w:spacing w:before="0" w:after="120"/>
        <w:ind w:firstLine="720"/>
        <w:jc w:val="left"/>
        <w:rPr>
          <w:spacing w:val="0"/>
        </w:rPr>
      </w:pPr>
    </w:p>
    <w:p w:rsidR="00E60BBD" w:rsidRPr="00A16C31" w:rsidRDefault="00E60BBD" w:rsidP="00E60BBD">
      <w:pPr>
        <w:pStyle w:val="8"/>
        <w:spacing w:before="0"/>
        <w:ind w:firstLine="720"/>
        <w:jc w:val="left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Введение 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Историческое знание, его достоверность и источники. </w:t>
      </w:r>
      <w:r w:rsidRPr="00A16C31">
        <w:rPr>
          <w:rFonts w:ascii="Times New Roman" w:hAnsi="Times New Roman" w:cs="Times New Roman"/>
          <w:i/>
          <w:sz w:val="24"/>
          <w:szCs w:val="24"/>
        </w:rPr>
        <w:t>Концепции исторического развития. Цивилизации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варианты их типологии.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истории, </w:t>
      </w:r>
      <w:r w:rsidRPr="00A16C31">
        <w:rPr>
          <w:rFonts w:ascii="Times New Roman" w:hAnsi="Times New Roman" w:cs="Times New Roman"/>
          <w:i/>
          <w:sz w:val="24"/>
          <w:szCs w:val="24"/>
        </w:rPr>
        <w:t>история и время</w:t>
      </w:r>
      <w:r w:rsidRPr="00A16C31">
        <w:rPr>
          <w:rFonts w:ascii="Times New Roman" w:hAnsi="Times New Roman" w:cs="Times New Roman"/>
          <w:sz w:val="24"/>
          <w:szCs w:val="24"/>
        </w:rPr>
        <w:t xml:space="preserve">. </w:t>
      </w:r>
      <w:r w:rsidRPr="00A16C31">
        <w:rPr>
          <w:rFonts w:ascii="Times New Roman" w:hAnsi="Times New Roman" w:cs="Times New Roman"/>
          <w:i/>
          <w:sz w:val="24"/>
          <w:szCs w:val="24"/>
        </w:rPr>
        <w:t>Общественная роль и функции истории</w:t>
      </w:r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1. ДРЕВНЕЙШАЯ СТАДИЯ ИСТОРИИ ЧЕЛОВЕЧЕСТВА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Природное и социальное в человеке и человеческом сообществе первобытной эпохи. Выделение человека из животного мира.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Проблема антропогенеза.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Расселение людей по земному шару.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Археологические памятники каменного века на территории России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Среда обитания. Начало социальной жизни. Родовая община. Распределение социальных функций между полами.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Мировоззрение первобытного человека. Возникновение религиозных верований. Искусство.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Последствия для человека глобальных климатических изменений.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протоцивилизации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</w:r>
    </w:p>
    <w:p w:rsidR="00E60BBD" w:rsidRDefault="00E60BBD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1B" w:rsidRDefault="00021F1B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1B" w:rsidRDefault="00021F1B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1B" w:rsidRPr="00A16C31" w:rsidRDefault="00021F1B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2. ЦИВИЛИЗАЦИИ ДРЕВНЕГО МИРА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Ранние цивилизации, их отличительные черты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Хронологические и географические рамки истории Древнего мира.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Традиционное общество: специфика социальных связей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экономической жизни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политических отношений. Социальная пирамида. Основные сословия и социальные группы в древних обществах. Роль аристократии и жречества. Категории трудового населения. Политический строй. Типы государств древности. Общее и особенное в развитии древних цивилизаций.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Ранние цивилизации: Египет. Передняя Азия. Индия. Китай. </w:t>
      </w:r>
      <w:r w:rsidRPr="00A16C31">
        <w:rPr>
          <w:rFonts w:ascii="Times New Roman" w:hAnsi="Times New Roman" w:cs="Times New Roman"/>
          <w:i/>
          <w:sz w:val="24"/>
          <w:szCs w:val="24"/>
        </w:rPr>
        <w:t>Доколумбова Америка.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Материальная культура и экономика ранних цивилизаций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Социальный строй. Политическая и военная организация. Идеология.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Менталитет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цивилизаций бронзового века и железный век Востока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Новоегипетская держава: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экономика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общество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государство. Шедевры древнеегипетской культуры.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Вавилон времен Хаммурапи. Хетты: индоевропейцы в Малой Азии. Эгейский мир эпохи бронзы. Минойская цивилизация на Крите,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ее отличительные черты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Ахейские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Ассирийская военная держава и ее преемники в Передней Азии. Персидское «царство царств». Древняя Индия. Империя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древнекитайской цивилизации. Империи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Античная цивилизация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Античная цивилизация. Становление полисной цивилизации в Греции: </w:t>
      </w:r>
      <w:r w:rsidRPr="00A16C31">
        <w:rPr>
          <w:rFonts w:ascii="Times New Roman" w:hAnsi="Times New Roman" w:cs="Times New Roman"/>
          <w:sz w:val="24"/>
          <w:szCs w:val="24"/>
        </w:rPr>
        <w:t xml:space="preserve">географические и социальные предпосылки. </w:t>
      </w:r>
      <w:r w:rsidRPr="00A16C31">
        <w:rPr>
          <w:rFonts w:ascii="Times New Roman" w:hAnsi="Times New Roman" w:cs="Times New Roman"/>
          <w:i/>
          <w:sz w:val="24"/>
          <w:szCs w:val="24"/>
        </w:rPr>
        <w:t>Сущность греческого по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лиса. Великая колонизация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ее причины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направления и последствия. Роль Афин и Спарты в жизни греческого мира. Греческая культура классической эпохи.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Македонский и эллинизм.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римской культуры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Повседневная жизнь в эпоху Античности. Жилище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одежда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пища греков и римлян. Семья и семейный быт. Частная и общественная жизнь. Образование и воспитание. Роль женщины в античных обществах. Религиозные верования. Праздники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развлечения и зрелища. Менталитет людей Античной эпохи.</w:t>
      </w:r>
    </w:p>
    <w:p w:rsidR="00E60BBD" w:rsidRPr="00A16C31" w:rsidRDefault="00E60BBD" w:rsidP="00E60BBD">
      <w:pPr>
        <w:pStyle w:val="8"/>
        <w:spacing w:before="0" w:line="228" w:lineRule="auto"/>
        <w:ind w:firstLine="0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left="720" w:hanging="11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Религии Древнего мира и культурное наследие древних </w:t>
      </w:r>
    </w:p>
    <w:p w:rsidR="00E60BBD" w:rsidRPr="00A16C31" w:rsidRDefault="00E60BBD" w:rsidP="00E60BBD">
      <w:pPr>
        <w:pStyle w:val="8"/>
        <w:spacing w:before="0" w:line="228" w:lineRule="auto"/>
        <w:ind w:left="720" w:hanging="11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цивилизаций</w:t>
      </w:r>
    </w:p>
    <w:p w:rsidR="00E60BBD" w:rsidRPr="00A16C31" w:rsidRDefault="00E60BBD" w:rsidP="00E60BBD">
      <w:pPr>
        <w:shd w:val="clear" w:color="auto" w:fill="FFFFFF"/>
        <w:spacing w:before="120" w:line="228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Религии Древнего мира. Язычество на Востоке и на Западе. </w:t>
      </w:r>
      <w:r w:rsidRPr="00A16C3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Мифологическое сознание и его специфические черты. «Осевое время».</w:t>
      </w:r>
      <w:r w:rsidRPr="00A16C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Возникновение мировых религий. Буддизм и его распространение. Конфуцианство. Религия древних евреев. Раннее христианство.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Культурное наследие древних цивилизаций. Роль древности в становлении современного мира. Эстафета культурных достижений. Восток и Запад. Античность и европейская цивилизация.</w:t>
      </w: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Древний мир,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3. ЦИВИЛИЗАЦИИ ЗАПАДА И ВОСТОКА </w:t>
      </w:r>
    </w:p>
    <w:p w:rsidR="00E60BBD" w:rsidRPr="00A16C31" w:rsidRDefault="00E60BBD" w:rsidP="00E60BBD">
      <w:pPr>
        <w:pStyle w:val="3"/>
        <w:ind w:left="0" w:firstLine="709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СРЕДНИЕ ВЕКА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Особенности развития цивилизаций Востока в Средние века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Китайско-конфуцианская цивилизация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Периодизация средневековой истории Китая. Правящие династии, столицы и границы.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Роль Конфуция и суть конфуцианских принципов общественных и семейно-личных взаимоотношений. Влияние конфуцианства на развитие китайской цивилизации. Эпоха Тан.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Нашествия на Китай в ІV—ХІІІ вв.: варварство и цивилизация. Характер монгольского владычества.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Культура средневекового Китая и ее влияние культуры на соседние страны.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Буддизм на Востоке в Средние века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Периодизация средневековой истории Индии, правящие династии, столицы, границы. Индийское общество в Средние века. </w:t>
      </w:r>
    </w:p>
    <w:p w:rsidR="00E60BBD" w:rsidRPr="00A16C31" w:rsidRDefault="00E60BBD" w:rsidP="00E60BBD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pacing w:val="-6"/>
          <w:sz w:val="24"/>
          <w:szCs w:val="24"/>
        </w:rPr>
        <w:lastRenderedPageBreak/>
        <w:t>Знаменитые буддийские храмы и священные места на Востоке</w:t>
      </w:r>
      <w:r w:rsidRPr="00A16C31">
        <w:rPr>
          <w:rFonts w:ascii="Times New Roman" w:hAnsi="Times New Roman" w:cs="Times New Roman"/>
          <w:i/>
          <w:sz w:val="24"/>
          <w:szCs w:val="24"/>
        </w:rPr>
        <w:t>. Культура средневековой Индии.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Арабо-мусульманская цивилизация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Возникновение ислама.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Коран как религиозно-культурный памятник. Обряды мусульман. Суть ислама как вероучения. 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Особенности государственного и общественного строя арабов. Арабские завоевания.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Исламизация: пути и методы, складывание мира ислама.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Географические и политические границы мира ислама к концу ХV в.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Арабская культура.</w:t>
      </w:r>
      <w:r w:rsidRPr="00A16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Достижения в области архитектуры. Знаменитые мечети. Образование: медресе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университеты и наука. Достижения математиков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медиков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астрономов. Авиценна. Арабские философы. Аверроэс. Поэзия и проза. Культура повседневности.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b w:val="0"/>
          <w:snapToGrid w:val="0"/>
          <w:spacing w:val="-10"/>
          <w:sz w:val="24"/>
          <w:szCs w:val="24"/>
        </w:rPr>
      </w:pPr>
      <w:r w:rsidRPr="00A16C31">
        <w:rPr>
          <w:snapToGrid w:val="0"/>
          <w:spacing w:val="-10"/>
          <w:sz w:val="24"/>
          <w:szCs w:val="24"/>
        </w:rPr>
        <w:t>Становление западноевропейской средневековой цивилизации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Хронологические рамки западного Средневековья.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Встреча античной цивилизации и варварского мира.</w:t>
      </w:r>
      <w:r w:rsidRPr="00A16C31">
        <w:rPr>
          <w:rFonts w:ascii="Times New Roman" w:hAnsi="Times New Roman" w:cs="Times New Roman"/>
          <w:b/>
          <w:i/>
          <w:snapToGrid w:val="0"/>
          <w:spacing w:val="-6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Основные этапы взаимоотношений римлян и германцев (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в. до н.э. — 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  <w:lang w:val="en-US"/>
        </w:rPr>
        <w:t>V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 xml:space="preserve"> в. н.э.).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Великое переселение народов и его</w:t>
      </w:r>
      <w:r w:rsidRPr="00A16C31">
        <w:rPr>
          <w:rFonts w:ascii="Times New Roman" w:hAnsi="Times New Roman" w:cs="Times New Roman"/>
          <w:b/>
          <w:i/>
          <w:snapToGrid w:val="0"/>
          <w:spacing w:val="-6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napToGrid w:val="0"/>
          <w:spacing w:val="-6"/>
          <w:sz w:val="24"/>
          <w:szCs w:val="24"/>
        </w:rPr>
        <w:t>исторические результаты.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Процесс христианизации германских народов. Культурно-религиозная роль монастырей в раннее Средневековье</w:t>
      </w:r>
      <w:r w:rsidRPr="00A16C31">
        <w:t>,</w:t>
      </w:r>
      <w:r w:rsidRPr="00A16C31">
        <w:rPr>
          <w:i/>
        </w:rPr>
        <w:t xml:space="preserve"> их религиозные</w:t>
      </w:r>
      <w:r w:rsidRPr="00A16C31">
        <w:t>,</w:t>
      </w:r>
      <w:r w:rsidRPr="00A16C31">
        <w:rPr>
          <w:i/>
        </w:rPr>
        <w:t xml:space="preserve"> социальные и культурные функции.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Исторические итоги раннесредневекового периода. Государства Европы </w:t>
      </w:r>
      <w:r w:rsidRPr="00A16C31">
        <w:rPr>
          <w:rFonts w:ascii="Times New Roman" w:hAnsi="Times New Roman" w:cs="Times New Roman"/>
          <w:snapToGrid w:val="0"/>
          <w:sz w:val="24"/>
          <w:szCs w:val="24"/>
          <w:lang w:val="en-US"/>
        </w:rPr>
        <w:t>VIII</w:t>
      </w:r>
      <w:r w:rsidRPr="00A16C31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Pr="00A16C31">
        <w:rPr>
          <w:rFonts w:ascii="Times New Roman" w:hAnsi="Times New Roman" w:cs="Times New Roman"/>
          <w:snapToGrid w:val="0"/>
          <w:sz w:val="24"/>
          <w:szCs w:val="24"/>
          <w:lang w:val="en-US"/>
        </w:rPr>
        <w:t>X</w:t>
      </w:r>
      <w:r w:rsidRPr="00A16C31">
        <w:rPr>
          <w:rFonts w:ascii="Times New Roman" w:hAnsi="Times New Roman" w:cs="Times New Roman"/>
          <w:snapToGrid w:val="0"/>
          <w:sz w:val="24"/>
          <w:szCs w:val="24"/>
        </w:rPr>
        <w:t>І вв. Политическая раздробленность и ее причины.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napToGrid w:val="0"/>
          <w:spacing w:val="-2"/>
          <w:sz w:val="24"/>
          <w:szCs w:val="24"/>
        </w:rPr>
      </w:pPr>
      <w:r w:rsidRPr="00A16C31">
        <w:rPr>
          <w:snapToGrid w:val="0"/>
          <w:spacing w:val="-2"/>
          <w:sz w:val="24"/>
          <w:szCs w:val="24"/>
        </w:rPr>
        <w:t xml:space="preserve">Основные черты и этапы развития </w:t>
      </w:r>
      <w:proofErr w:type="spellStart"/>
      <w:r w:rsidRPr="00A16C31">
        <w:rPr>
          <w:snapToGrid w:val="0"/>
          <w:spacing w:val="-2"/>
          <w:sz w:val="24"/>
          <w:szCs w:val="24"/>
        </w:rPr>
        <w:t>восточнохристианской</w:t>
      </w:r>
      <w:proofErr w:type="spellEnd"/>
      <w:r w:rsidRPr="00A16C31">
        <w:rPr>
          <w:snapToGrid w:val="0"/>
          <w:spacing w:val="-2"/>
          <w:sz w:val="24"/>
          <w:szCs w:val="24"/>
        </w:rPr>
        <w:t xml:space="preserve"> 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>цивилизации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Роль античных традиций в развитии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восточнохристианской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цивилизации. Византийские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Соприкосновение разных цивилизаций в пределах Византийской империи.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left="720" w:firstLine="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западноевропейской средневековой цивилизации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Социально-экономические особенности периода. Складывание средневековых классов и сословий.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Отношения собственности. Феод. Вассальные связи. Начало формирования «феодальной лестницы».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Аграрный характер средневековой цивилизации.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Феномен средневекового города.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Основные формы государственной власти. Сословно-представительные монархии. Церковь и светские власти, церковь и общество.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Социальные конфликты в Средние века: ереси, крестьянские восстания, народные движения.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Представления о мире и человеке в Средние века.</w:t>
      </w:r>
      <w:r w:rsidRPr="00A16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Природа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Бог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рае. Идея чистилища. Социально-нравственные качества человека. Повседневная жизнь в эпоху Средневековья.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 xml:space="preserve">Запад и Восток в эпоху расцвета Средневековья: 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>особенности развития и контактов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Средиземноморье как главный ареал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цивилизационных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контактов. Крестовые походы. Встреча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восточнохристианской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, мусульманской и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западнохристианской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цивилизаций. Взаимное влияние в материальной жизни, науке, культуре.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Запад и цивилизации Дальнего Востока. Прямые и опосредованные контакты. Представления Востока о Западе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Запада о Востоке. Путешественники и миссионеры Х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i/>
          <w:sz w:val="24"/>
          <w:szCs w:val="24"/>
        </w:rPr>
        <w:t>—Х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Средние века,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 xml:space="preserve">аграрная экономика, Великое переселение народов, православие, католицизм, христианизация, монастырь,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мусульманство, медресе, университет, традиционные устои. 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4. ИСТОРИЯ РОССИИ С ДРЕВНЕЙШИХ ВРЕМЕН</w:t>
      </w:r>
    </w:p>
    <w:p w:rsidR="00E60BBD" w:rsidRPr="00A16C31" w:rsidRDefault="00E60BBD" w:rsidP="00E60BBD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ДО КОНЦА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Восточная Европа: природная среда и человек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Влияние географических особенностей Восточной Европы на образ жизни населявших ее людей.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Выделение языковых семей. Индоевропейская языковая общность.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Древнеевропейские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диалекты и языки индоиранской группы в Восточной Европе.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Племена и народы Восточной Европы в древности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Заселение Восточной Европы. Племена и народы Северного Причерноморья в </w:t>
      </w:r>
      <w:r w:rsidRPr="00A16C31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 xml:space="preserve"> тысячелетии до н. э.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Споры о происхождении и прародине славян.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Славяне и Великое переселение народов (IV—VI вв.). Его причины. Германские и славянские племена в Европе. </w:t>
      </w:r>
      <w:r w:rsidRPr="00A16C31">
        <w:rPr>
          <w:rFonts w:ascii="Times New Roman" w:hAnsi="Times New Roman" w:cs="Times New Roman"/>
          <w:i/>
          <w:sz w:val="24"/>
          <w:szCs w:val="24"/>
        </w:rPr>
        <w:t>Распад славянской общности. Основные пути миграции славян.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</w:r>
      <w:r w:rsidRPr="00A16C31">
        <w:rPr>
          <w:rFonts w:ascii="Times New Roman" w:hAnsi="Times New Roman" w:cs="Times New Roman"/>
          <w:i/>
          <w:sz w:val="24"/>
          <w:szCs w:val="24"/>
        </w:rPr>
        <w:t>Империя и славянство: мир цивилизации и мир варваров.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Восточные славяне в 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>—</w:t>
      </w:r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</w: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-4"/>
          <w:sz w:val="24"/>
          <w:szCs w:val="24"/>
        </w:rPr>
      </w:pPr>
      <w:r w:rsidRPr="00A16C31">
        <w:rPr>
          <w:spacing w:val="-4"/>
          <w:sz w:val="24"/>
          <w:szCs w:val="24"/>
        </w:rPr>
        <w:t>Формирование основ государственности восточных славян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Предпосылки образования государства у восточных славян. Разложение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первобытно-общинного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строя. Формирование союзов племен.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Славяне в Восточной Европе. Особенности ее хозяйственного освоения. Первые славянские государства Европы </w:t>
      </w:r>
      <w:r w:rsidRPr="00A16C31">
        <w:rPr>
          <w:rFonts w:ascii="Times New Roman" w:hAnsi="Times New Roman" w:cs="Times New Roman"/>
          <w:sz w:val="24"/>
          <w:szCs w:val="24"/>
        </w:rPr>
        <w:t>(</w:t>
      </w:r>
      <w:r w:rsidRPr="00A16C31">
        <w:rPr>
          <w:rFonts w:ascii="Times New Roman" w:hAnsi="Times New Roman" w:cs="Times New Roman"/>
          <w:i/>
          <w:sz w:val="24"/>
          <w:szCs w:val="24"/>
        </w:rPr>
        <w:t>Первое Болгарское царство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Великоморавская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держава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Польша</w:t>
      </w:r>
      <w:r w:rsidRPr="00A16C31">
        <w:rPr>
          <w:rFonts w:ascii="Times New Roman" w:hAnsi="Times New Roman" w:cs="Times New Roman"/>
          <w:sz w:val="24"/>
          <w:szCs w:val="24"/>
        </w:rPr>
        <w:t>)</w:t>
      </w:r>
      <w:r w:rsidRPr="00A16C31">
        <w:rPr>
          <w:rFonts w:ascii="Times New Roman" w:hAnsi="Times New Roman" w:cs="Times New Roman"/>
          <w:i/>
          <w:sz w:val="24"/>
          <w:szCs w:val="24"/>
        </w:rPr>
        <w:t>. Крещение южных и западных славян.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Вече и его роль в древнеславянском обществе. Князья и дружинники: происхождение и социальный статус.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Карта Восточной Европы к началу </w:t>
      </w:r>
      <w:r w:rsidRPr="00A16C31">
        <w:rPr>
          <w:rFonts w:ascii="Times New Roman" w:hAnsi="Times New Roman" w:cs="Times New Roman"/>
          <w:i/>
          <w:sz w:val="24"/>
          <w:szCs w:val="24"/>
          <w:lang w:val="fr-FR"/>
        </w:rPr>
        <w:t>IX </w:t>
      </w:r>
      <w:r w:rsidRPr="00A16C31">
        <w:rPr>
          <w:rFonts w:ascii="Times New Roman" w:hAnsi="Times New Roman" w:cs="Times New Roman"/>
          <w:i/>
          <w:sz w:val="24"/>
          <w:szCs w:val="24"/>
        </w:rPr>
        <w:t>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Рождение Киевской Руси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Племенные союзы восточных славян. Общественный строй. Князья и их дружины. Свободные и несвободные. </w:t>
      </w:r>
      <w:r w:rsidRPr="00A16C31">
        <w:rPr>
          <w:rFonts w:ascii="Times New Roman" w:hAnsi="Times New Roman" w:cs="Times New Roman"/>
          <w:i/>
          <w:sz w:val="24"/>
          <w:szCs w:val="24"/>
        </w:rPr>
        <w:t>Религия и мифологические представления о природе и человеке. Хозяйство и быт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повседневная жизнь.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«Путь из варяг в греки». </w:t>
      </w:r>
      <w:r w:rsidRPr="00A16C31">
        <w:rPr>
          <w:rFonts w:ascii="Times New Roman" w:hAnsi="Times New Roman" w:cs="Times New Roman"/>
          <w:i/>
          <w:sz w:val="24"/>
          <w:szCs w:val="24"/>
        </w:rPr>
        <w:t>Споры о происхождении и роли варягов. Точки зрения на природу государственности на Руси.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Первые русские князья и их деятельность: военные походы и реформы. Дань 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данничество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Крещение Руси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6C31">
        <w:rPr>
          <w:rFonts w:ascii="Times New Roman" w:hAnsi="Times New Roman" w:cs="Times New Roman"/>
          <w:spacing w:val="-4"/>
          <w:sz w:val="24"/>
          <w:szCs w:val="24"/>
        </w:rPr>
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</w:r>
      <w:r w:rsidRPr="00A16C31">
        <w:rPr>
          <w:rFonts w:ascii="Times New Roman" w:hAnsi="Times New Roman" w:cs="Times New Roman"/>
          <w:i/>
          <w:spacing w:val="-4"/>
          <w:sz w:val="24"/>
          <w:szCs w:val="24"/>
        </w:rPr>
        <w:t>Синтез язычества и православия как особенность культуры и мировоззрения Древней Руси.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Русь и ее соседи в </w:t>
      </w:r>
      <w:r w:rsidRPr="00A16C31">
        <w:rPr>
          <w:spacing w:val="0"/>
          <w:sz w:val="24"/>
          <w:szCs w:val="24"/>
          <w:lang w:val="fr-FR"/>
        </w:rPr>
        <w:t>XI</w:t>
      </w:r>
      <w:r w:rsidRPr="00A16C31">
        <w:rPr>
          <w:spacing w:val="0"/>
          <w:sz w:val="24"/>
          <w:szCs w:val="24"/>
        </w:rPr>
        <w:t xml:space="preserve">–начале </w:t>
      </w:r>
      <w:r w:rsidRPr="00A16C31">
        <w:rPr>
          <w:spacing w:val="0"/>
          <w:sz w:val="24"/>
          <w:szCs w:val="24"/>
          <w:lang w:val="fr-FR"/>
        </w:rPr>
        <w:t xml:space="preserve">XII </w:t>
      </w:r>
      <w:r w:rsidRPr="00A16C31">
        <w:rPr>
          <w:spacing w:val="0"/>
          <w:sz w:val="24"/>
          <w:szCs w:val="24"/>
        </w:rPr>
        <w:t>вв.</w:t>
      </w:r>
    </w:p>
    <w:p w:rsidR="00E60BBD" w:rsidRPr="00A16C31" w:rsidRDefault="00E60BBD" w:rsidP="00E60BB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Взаимоотношения Руси и Византии в XI–XII вв.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православия в формировании самосознания русского средневекового общества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его влияние на мировосприятие и этику русского человека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Русь и кочевые народы южнорусских степей: военное противостояние, этническое и культурное взаимовлияние. </w:t>
      </w:r>
      <w:r w:rsidRPr="00A16C31">
        <w:rPr>
          <w:rFonts w:ascii="Times New Roman" w:hAnsi="Times New Roman" w:cs="Times New Roman"/>
          <w:i/>
          <w:sz w:val="24"/>
          <w:szCs w:val="24"/>
        </w:rPr>
        <w:t>Русь в системе культурно-политических контактов между Западом и Востоком.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</w:t>
      </w:r>
      <w:r w:rsidRPr="00A16C31">
        <w:rPr>
          <w:rFonts w:ascii="Times New Roman" w:hAnsi="Times New Roman" w:cs="Times New Roman"/>
          <w:i/>
          <w:sz w:val="24"/>
          <w:szCs w:val="24"/>
        </w:rPr>
        <w:t>Складывание местных культурных центров.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Древняя Русь в контексте всемирной истории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Сходное и различное в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политических и культурных тенденциях в развитии Западной и Восточной Европы.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Древняя Русь в эпоху политической раздробленности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раздробленности. Междоусобная борьба князей. Древняя Русь и Великая степь.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Крупнейшие земли и княжества Руси, их особенности.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Великий Новгород. Хозяйственное, социальное и политическое развитие.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Владимиро-Суздальское княжество. Роль городов и ремесла. Политическое устройство.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Галицко-Волынское княжество. Земледелие, города и ремесло. Роль боярства. Объединение княжества при Романе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Мстиславиче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и Данииле Галицком. </w:t>
      </w:r>
    </w:p>
    <w:p w:rsidR="00E60BBD" w:rsidRPr="00A16C31" w:rsidRDefault="00E60BBD" w:rsidP="00E60BBD">
      <w:pPr>
        <w:pStyle w:val="8"/>
        <w:spacing w:before="0" w:after="120"/>
        <w:ind w:firstLine="0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Борьба Руси с иноземными завоевателями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Общественно-экономический строй монгольских племен. Образование державы Чингисхана и монгольские завоевания. Нашествие Батыя на Русь.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Образование Золотой Орды, ее социально-экономическое и политическое устройство.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Политическое и культурное значение распространения ислама. </w:t>
      </w:r>
      <w:r w:rsidRPr="00A16C31">
        <w:rPr>
          <w:rFonts w:ascii="Times New Roman" w:hAnsi="Times New Roman" w:cs="Times New Roman"/>
          <w:sz w:val="24"/>
          <w:szCs w:val="24"/>
        </w:rPr>
        <w:t>Русь под властью Золотой Орды.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Прибалтика в начале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</w:t>
      </w:r>
      <w:r w:rsidRPr="00A16C31">
        <w:rPr>
          <w:rFonts w:ascii="Times New Roman" w:hAnsi="Times New Roman" w:cs="Times New Roman"/>
          <w:i/>
          <w:sz w:val="24"/>
          <w:szCs w:val="24"/>
        </w:rPr>
        <w:t>политика подчинения Орде и противодействия католицизму.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Объединение литовских земель и становление литовского государства. Русские земли в составе Великого княжества Литовского. </w:t>
      </w:r>
      <w:r w:rsidRPr="00A16C31">
        <w:rPr>
          <w:rFonts w:ascii="Times New Roman" w:hAnsi="Times New Roman" w:cs="Times New Roman"/>
          <w:i/>
          <w:sz w:val="24"/>
          <w:szCs w:val="24"/>
        </w:rPr>
        <w:t>Распространение католицизма на территории Литвы.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Русь на пути к возрождению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Политическая и конфессиональная карта Восточной Европы в </w:t>
      </w:r>
      <w:r w:rsidRPr="00A16C31">
        <w:rPr>
          <w:rFonts w:ascii="Times New Roman" w:hAnsi="Times New Roman" w:cs="Times New Roman"/>
          <w:i/>
          <w:sz w:val="24"/>
          <w:szCs w:val="24"/>
          <w:lang w:val="fr-FR"/>
        </w:rPr>
        <w:t>XIV</w:t>
      </w:r>
      <w:r w:rsidRPr="00A16C31">
        <w:rPr>
          <w:rFonts w:ascii="Times New Roman" w:hAnsi="Times New Roman" w:cs="Times New Roman"/>
          <w:i/>
          <w:sz w:val="24"/>
          <w:szCs w:val="24"/>
        </w:rPr>
        <w:t>–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вв.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монастырей в хозяйственном освоении Северо-Восточной Руси.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 Дмитрий Донской и начало борьбы за свержение ордынского ига. Куликовская битва и ее значение.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Церковь в период объединения Руси. Перенос митрополии в Москву. Митрополит Алексей и Сергий Радонежский. Флорентийская уния.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Обособление западных территорий Руси. Великое княжество Литовское и Польша. </w:t>
      </w:r>
      <w:r w:rsidRPr="00A16C31">
        <w:rPr>
          <w:rFonts w:ascii="Times New Roman" w:hAnsi="Times New Roman" w:cs="Times New Roman"/>
          <w:i/>
          <w:sz w:val="24"/>
          <w:szCs w:val="24"/>
        </w:rPr>
        <w:t>Борьба Руси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Литвы и Орды за политическое господство в Восточной Европе.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Особое положение Новгородской республики. «Вольности» новгородские. Еретические движения. </w:t>
      </w:r>
      <w:r w:rsidRPr="00A16C31">
        <w:rPr>
          <w:rFonts w:ascii="Times New Roman" w:hAnsi="Times New Roman" w:cs="Times New Roman"/>
          <w:i/>
          <w:sz w:val="24"/>
          <w:szCs w:val="24"/>
        </w:rPr>
        <w:t>«Стригольники» и «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жидовствующие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</w:t>
      </w:r>
      <w:r w:rsidRPr="00A16C31">
        <w:rPr>
          <w:rFonts w:ascii="Times New Roman" w:hAnsi="Times New Roman" w:cs="Times New Roman"/>
          <w:sz w:val="24"/>
          <w:szCs w:val="24"/>
        </w:rPr>
        <w:t>. Отношения с Москвой.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От Руси к России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Социальная структура русского общества.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Соотношение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внутри- и внешнеполитических факторов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единство культуры. </w:t>
      </w:r>
      <w:r w:rsidRPr="00A16C31">
        <w:rPr>
          <w:rFonts w:ascii="Times New Roman" w:hAnsi="Times New Roman" w:cs="Times New Roman"/>
          <w:sz w:val="24"/>
          <w:szCs w:val="24"/>
        </w:rPr>
        <w:t xml:space="preserve">Характер и особенности объединения Руси. Иван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Присоединение Новгорода и других земель. Свержение ордынского ига (1480 г.). Завершение образования единого Русского государства. 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Иосифляне и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Церковно-политическая теория «Москва — третий Рим» и ее роль в противостоянии распространению западных идей.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Вклад православной церкви в укрепление единого государства.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царствование Ивана Грозного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России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</w:t>
      </w:r>
      <w:r w:rsidRPr="00A16C31">
        <w:rPr>
          <w:rFonts w:ascii="Times New Roman" w:hAnsi="Times New Roman" w:cs="Times New Roman"/>
          <w:i/>
          <w:sz w:val="24"/>
          <w:szCs w:val="24"/>
        </w:rPr>
        <w:t>Категории населения. Власть и собственность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закон и право. Города.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</w:r>
      <w:r w:rsidRPr="00A16C31">
        <w:rPr>
          <w:rFonts w:ascii="Times New Roman" w:hAnsi="Times New Roman" w:cs="Times New Roman"/>
          <w:i/>
          <w:sz w:val="24"/>
          <w:szCs w:val="24"/>
        </w:rPr>
        <w:t>Мнения историков о сущности опричнины.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Ивана Грозного. Присоединение Казанского и Астраханского ханств. Вхождение башкирских земель в состав России.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Укрепление позиций России на Кавказе. Отношения с Крымским ханством. «Дикое поле». Казачество.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Борьба за выход к Балтийскому морю. Ливонская война (1558–1583 гг.). Образование Речи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(1569 г.).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Поражение и территориальные потери России.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Народы Урала 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в составе Сибирского ханства. Поход Ермака. Вхождение Западной Сибири в состав Российского государства.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Смута в России начала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r w:rsidRPr="00A16C31">
        <w:rPr>
          <w:spacing w:val="0"/>
          <w:sz w:val="24"/>
          <w:szCs w:val="24"/>
        </w:rPr>
        <w:t>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Предпосылки Смуты в России.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Династический вопрос. Борис Годунов и его политика. Учреждение патриаршества.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Начало гражданской войны в России. Самозванцы. Народные восстания.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Причины и условия становления сословно-представительной монархии и ее особенности в России.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середине и второй половине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r w:rsidRPr="00A16C31">
        <w:rPr>
          <w:spacing w:val="0"/>
          <w:sz w:val="24"/>
          <w:szCs w:val="24"/>
        </w:rPr>
        <w:t>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Территория и население. Формы землепользования. Города. Ремесла. Торговля. </w:t>
      </w:r>
      <w:r w:rsidRPr="00A16C31">
        <w:rPr>
          <w:rFonts w:ascii="Times New Roman" w:hAnsi="Times New Roman" w:cs="Times New Roman"/>
          <w:i/>
          <w:sz w:val="24"/>
          <w:szCs w:val="24"/>
        </w:rPr>
        <w:t>Политика протекционизма. Внутренний рынок.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Рост влияния и значения дворянства.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Соборное уложение 1649 г. Юридическое оформление крепостного права. Городские восстания середины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Политический строй России. Развитие приказной системы. Падение роли Боярской думы и земских соборов.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и особенности российского самодержавия.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Реформы Никона и церковный раскол. Культурное и политическое значение. Крестьянская война под предводительством Степана Разина.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российской колонизации</w:t>
      </w:r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i/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Русская культура в Х</w:t>
      </w:r>
      <w:r w:rsidRPr="00A16C31">
        <w:rPr>
          <w:spacing w:val="0"/>
          <w:sz w:val="24"/>
          <w:szCs w:val="24"/>
          <w:lang w:val="en-US"/>
        </w:rPr>
        <w:t>III</w:t>
      </w:r>
      <w:r w:rsidRPr="00A16C31">
        <w:rPr>
          <w:spacing w:val="0"/>
          <w:sz w:val="24"/>
          <w:szCs w:val="24"/>
        </w:rPr>
        <w:t>–Х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 xml:space="preserve"> вв.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Симеон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Полоцкий. Протопоп Аввакум.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индоевропейская общность, крещение, племенные союзы, вече, князь, дружина, дань,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данничество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боярство, национальная культура,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царь, опричнина, террор, самодержавие, казачество, гражданская война, раскол, крестьянская война.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5. ИСТОКИ ИНДУСТРИАЛЬНОЙ ЦИВИЛИЗАЦИИ: 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СТРАНЫ ЗАПАДНОЙ ЕВРОПЫ В </w:t>
      </w:r>
      <w:r w:rsidRPr="00A16C31">
        <w:rPr>
          <w:spacing w:val="0"/>
          <w:sz w:val="24"/>
          <w:szCs w:val="24"/>
          <w:lang w:val="en-US"/>
        </w:rPr>
        <w:t>XVI</w:t>
      </w:r>
      <w:r w:rsidRPr="00A16C31">
        <w:rPr>
          <w:spacing w:val="0"/>
          <w:sz w:val="24"/>
          <w:szCs w:val="24"/>
        </w:rPr>
        <w:t>–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ВВ.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Модернизация как процесс перехода от традиционного к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индустриальному обществу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Запад и Восток в </w:t>
      </w:r>
      <w:r w:rsidRPr="00A16C31">
        <w:rPr>
          <w:lang w:val="en-US"/>
        </w:rPr>
        <w:t>XVI</w:t>
      </w:r>
      <w:r w:rsidRPr="00A16C31">
        <w:t>–</w:t>
      </w:r>
      <w:r w:rsidRPr="00A16C31">
        <w:rPr>
          <w:lang w:val="en-US"/>
        </w:rPr>
        <w:t>XVII</w:t>
      </w:r>
      <w:r w:rsidRPr="00A16C31">
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</w:r>
      <w:r w:rsidRPr="00A16C31">
        <w:rPr>
          <w:b/>
        </w:rPr>
        <w:t xml:space="preserve"> </w:t>
      </w:r>
      <w:r w:rsidRPr="00A16C31">
        <w:rPr>
          <w:i/>
        </w:rPr>
        <w:t>Понятие «Новое время».</w:t>
      </w:r>
      <w:r w:rsidRPr="00A16C31">
        <w:t xml:space="preserve"> </w:t>
      </w:r>
      <w:r w:rsidRPr="00A16C31">
        <w:rPr>
          <w:i/>
        </w:rPr>
        <w:t xml:space="preserve">Относительность периодизации мировой истории. Различия в периодизации с точки зрения формационного и </w:t>
      </w:r>
      <w:proofErr w:type="spellStart"/>
      <w:r w:rsidRPr="00A16C31">
        <w:rPr>
          <w:i/>
        </w:rPr>
        <w:t>цивилизационного</w:t>
      </w:r>
      <w:proofErr w:type="spellEnd"/>
      <w:r w:rsidRPr="00A16C31">
        <w:rPr>
          <w:i/>
        </w:rPr>
        <w:t xml:space="preserve"> подходов.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Новации в характере мышления, ценностных ориентирах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эпоху Возрождения и Реформации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 xml:space="preserve">Социальный смысл феномена Возрождения. Гуманизм. Эразм </w:t>
      </w:r>
      <w:proofErr w:type="spellStart"/>
      <w:r w:rsidRPr="00A16C31">
        <w:rPr>
          <w:i/>
        </w:rPr>
        <w:t>Роттердамский</w:t>
      </w:r>
      <w:proofErr w:type="spellEnd"/>
      <w:r w:rsidRPr="00A16C31">
        <w:rPr>
          <w:i/>
        </w:rPr>
        <w:t>. Героизация человеческой личности и культ творчества. Торжество индивидуальности и индивидуализма.</w:t>
      </w:r>
      <w:r w:rsidRPr="00A16C31">
        <w:t xml:space="preserve"> Европа в период Реформации и Контрреформации.</w:t>
      </w:r>
      <w:r w:rsidRPr="00A16C31">
        <w:rPr>
          <w:b/>
        </w:rPr>
        <w:t xml:space="preserve"> </w:t>
      </w:r>
      <w:r w:rsidRPr="00A16C31">
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Великие географические открытия и начало европейской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>Причины и предпосылки Великих географических открытий.</w:t>
      </w:r>
      <w:r w:rsidRPr="00A16C31">
        <w:rPr>
          <w:b/>
          <w:i/>
        </w:rPr>
        <w:t xml:space="preserve"> </w:t>
      </w:r>
      <w:r w:rsidRPr="00A16C31">
        <w:rPr>
          <w:i/>
        </w:rPr>
        <w:t>Освоение «ближней Атлантики». Каравеллы. Роль Испании и Португалии в развитии мореплавания.</w:t>
      </w:r>
      <w:r w:rsidRPr="00A16C31">
        <w:rPr>
          <w:b/>
          <w:i/>
        </w:rPr>
        <w:t xml:space="preserve"> </w:t>
      </w:r>
      <w:r w:rsidRPr="00A16C31">
        <w:t>Великие географические открытия.</w:t>
      </w:r>
      <w:r w:rsidRPr="00A16C31">
        <w:rPr>
          <w:i/>
        </w:rPr>
        <w:t xml:space="preserve"> </w:t>
      </w:r>
      <w:r w:rsidRPr="00A16C31">
        <w:t>Карта мира.</w:t>
      </w:r>
      <w:r w:rsidRPr="00A16C31">
        <w:rPr>
          <w:i/>
        </w:rPr>
        <w:t xml:space="preserve"> </w:t>
      </w:r>
      <w:r w:rsidRPr="00A16C31">
        <w:t xml:space="preserve">Начало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Государство и власть в эпоху перехода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индустриальной цивилизации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Образование централизованных государств. Империи и национальные государства. Абсолютизм. </w:t>
      </w:r>
      <w:r w:rsidRPr="00A16C31">
        <w:rPr>
          <w:i/>
        </w:rPr>
        <w:t xml:space="preserve">Сходство и различия абсолютных монархий в России и Западной Европе. Судьбы сословно-представительных институтов в условиях абсолютизма. </w:t>
      </w:r>
      <w:r w:rsidRPr="00A16C31">
        <w:t xml:space="preserve">Английская революция </w:t>
      </w:r>
      <w:r w:rsidRPr="00A16C31">
        <w:rPr>
          <w:lang w:val="en-US"/>
        </w:rPr>
        <w:t>XVII</w:t>
      </w:r>
      <w:r w:rsidRPr="00A16C31">
        <w:t xml:space="preserve"> в. и ее значение для Европы. «Просвещенный абсолютизм» и его особенности в Австрии, Пруссии, России.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Эволюция системы международных отношений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раннее Новое время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Две «концепции Европы». Франциск </w:t>
      </w:r>
      <w:r w:rsidRPr="00A16C31">
        <w:rPr>
          <w:i/>
          <w:lang w:val="en-US"/>
        </w:rPr>
        <w:t>I</w:t>
      </w:r>
      <w:r w:rsidRPr="00A16C31">
        <w:rPr>
          <w:i/>
        </w:rPr>
        <w:t xml:space="preserve"> и Карл </w:t>
      </w:r>
      <w:r w:rsidRPr="00A16C31">
        <w:rPr>
          <w:i/>
          <w:lang w:val="en-US"/>
        </w:rPr>
        <w:t>V</w:t>
      </w:r>
      <w:r w:rsidRPr="00A16C31">
        <w:rPr>
          <w:i/>
        </w:rPr>
        <w:t>. Угроза со стороны Турции. Священная лига. «Непобедимая армада». Первая общеевропейская война — Тридцатилетняя. Вестфальский мир 1648 г.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lastRenderedPageBreak/>
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b/>
          <w:i/>
        </w:rPr>
      </w:pPr>
      <w:r w:rsidRPr="00A16C31">
        <w:rPr>
          <w:b/>
          <w:i/>
        </w:rPr>
        <w:t>Научная революция и изменения в образе жизни в раннее Новое время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Основные научные открытия и технические изобретения. Появление экспериментальной науки. Научная революция в Европе. Леонардо да Винчи</w:t>
      </w:r>
      <w:r w:rsidRPr="00A16C31">
        <w:t>,</w:t>
      </w:r>
      <w:r w:rsidRPr="00A16C31">
        <w:rPr>
          <w:i/>
        </w:rPr>
        <w:t xml:space="preserve"> Андреас Везалий</w:t>
      </w:r>
      <w:r w:rsidRPr="00A16C31">
        <w:t>,</w:t>
      </w:r>
      <w:r w:rsidRPr="00A16C31">
        <w:rPr>
          <w:i/>
        </w:rPr>
        <w:t xml:space="preserve"> Николай Коперник. Процесс профессионализации. Новый этап в развитии исторического сознания. Николо Макиавелли</w:t>
      </w:r>
      <w:r w:rsidRPr="00A16C31">
        <w:t>,</w:t>
      </w:r>
      <w:r w:rsidRPr="00A16C31">
        <w:rPr>
          <w:i/>
        </w:rPr>
        <w:t xml:space="preserve"> Жан </w:t>
      </w:r>
      <w:proofErr w:type="spellStart"/>
      <w:r w:rsidRPr="00A16C31">
        <w:rPr>
          <w:i/>
        </w:rPr>
        <w:t>Боден</w:t>
      </w:r>
      <w:proofErr w:type="spellEnd"/>
      <w:r w:rsidRPr="00A16C31">
        <w:rPr>
          <w:i/>
        </w:rPr>
        <w:t>. Углубление разрыва между наукой и Церковью</w:t>
      </w:r>
      <w:r w:rsidRPr="00A16C31">
        <w:t>,</w:t>
      </w:r>
      <w:r w:rsidRPr="00A16C31">
        <w:rPr>
          <w:i/>
        </w:rPr>
        <w:t xml:space="preserve"> между научным и религиозным сознанием. Культура повседневности.</w:t>
      </w:r>
      <w:r w:rsidRPr="00A16C31">
        <w:rPr>
          <w:b/>
        </w:rPr>
        <w:t xml:space="preserve"> </w:t>
      </w:r>
      <w:r w:rsidRPr="00A16C31">
        <w:rPr>
          <w:i/>
        </w:rPr>
        <w:t>Повышение качества жизни</w:t>
      </w:r>
      <w:r w:rsidRPr="00A16C31">
        <w:t>,</w:t>
      </w:r>
      <w:r w:rsidRPr="00A16C31">
        <w:rPr>
          <w:i/>
        </w:rPr>
        <w:t xml:space="preserve"> принцип </w:t>
      </w:r>
      <w:proofErr w:type="spellStart"/>
      <w:r w:rsidRPr="00A16C31">
        <w:rPr>
          <w:i/>
        </w:rPr>
        <w:t>самообеспечения</w:t>
      </w:r>
      <w:proofErr w:type="spellEnd"/>
      <w:r w:rsidRPr="00A16C31">
        <w:t>,</w:t>
      </w:r>
      <w:r w:rsidRPr="00A16C31">
        <w:rPr>
          <w:i/>
        </w:rPr>
        <w:t xml:space="preserve"> изменения в обыденном сознании. Складывание новой системы ценностей.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Европа XVII в.: новации в хозяйствовании, образе жизни</w:t>
      </w:r>
    </w:p>
    <w:p w:rsidR="00E60BBD" w:rsidRPr="00A16C31" w:rsidRDefault="00E60BBD" w:rsidP="00E60BB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и социальных нормах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XVII век эпоха всеобщего европейского кризиса. Синхронность кризисных ситуаций в разных странах. Процесс модернизации западного мира</w:t>
      </w:r>
      <w:r w:rsidRPr="00A16C31">
        <w:rPr>
          <w:i/>
        </w:rPr>
        <w:t>.</w:t>
      </w:r>
      <w:r w:rsidRPr="00A16C31">
        <w:rPr>
          <w:b/>
        </w:rPr>
        <w:t xml:space="preserve"> </w:t>
      </w:r>
      <w:r w:rsidRPr="00A16C31">
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Секуляризация общественного сознания. </w:t>
      </w:r>
      <w:r w:rsidRPr="00A16C31">
        <w:rPr>
          <w:i/>
        </w:rPr>
        <w:t>Поиски основ толерантности. От религиозной нетерпимости к толерантности «юридического мировоззрения».</w:t>
      </w:r>
    </w:p>
    <w:p w:rsidR="00E60BBD" w:rsidRPr="00A16C31" w:rsidRDefault="00E60BBD" w:rsidP="00E60BB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Век Просвещения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Пути</w:t>
      </w:r>
      <w:r w:rsidRPr="00A16C31">
        <w:t>,</w:t>
      </w:r>
      <w:r w:rsidRPr="00A16C31">
        <w:rPr>
          <w:i/>
        </w:rPr>
        <w:t xml:space="preserve"> способы и степень распространения идей Просвещения. Особенности Просвещения во Франции</w:t>
      </w:r>
      <w:r w:rsidRPr="00A16C31">
        <w:t>,</w:t>
      </w:r>
      <w:r w:rsidRPr="00A16C31">
        <w:rPr>
          <w:i/>
        </w:rPr>
        <w:t xml:space="preserve"> Германии</w:t>
      </w:r>
      <w:r w:rsidRPr="00A16C31">
        <w:t>,</w:t>
      </w:r>
      <w:r w:rsidRPr="00A16C31">
        <w:rPr>
          <w:i/>
        </w:rPr>
        <w:t xml:space="preserve"> Англии и России. Просвещение и власть</w:t>
      </w:r>
      <w:r w:rsidRPr="00A16C31">
        <w:t xml:space="preserve">, «просвещенный абсолютизм». </w:t>
      </w:r>
      <w:r w:rsidRPr="00A16C31">
        <w:rPr>
          <w:i/>
        </w:rPr>
        <w:t>Просветительские идеи в литературе и искусстве.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Технический прогресс и Великий промышленный переворот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Революции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 и их значение для утверждения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индустриального общества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Политические режимы периода Революции. Конституции. </w:t>
      </w:r>
      <w:r w:rsidRPr="00A16C31">
        <w:rPr>
          <w:rFonts w:ascii="Times New Roman" w:hAnsi="Times New Roman" w:cs="Times New Roman"/>
          <w:i/>
          <w:sz w:val="24"/>
          <w:szCs w:val="24"/>
        </w:rPr>
        <w:t>Феномен Террора. Культурные новшества периода Революции.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Споры историков о социально-экономических и политических последствиях революций </w:t>
      </w:r>
      <w:r w:rsidRPr="00A16C31">
        <w:rPr>
          <w:i/>
          <w:lang w:val="en-US"/>
        </w:rPr>
        <w:t>XVIII</w:t>
      </w:r>
      <w:r w:rsidRPr="00A16C31">
        <w:rPr>
          <w:i/>
        </w:rPr>
        <w:t xml:space="preserve"> в. Возникновение политической культуры индустриального общества.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6. РОССИЯ В Х</w:t>
      </w:r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ВЕКЕ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период реформ Петра </w:t>
      </w:r>
      <w:r w:rsidRPr="00A16C31">
        <w:rPr>
          <w:spacing w:val="0"/>
          <w:sz w:val="24"/>
          <w:szCs w:val="24"/>
          <w:lang w:val="en-US"/>
        </w:rPr>
        <w:t>I</w:t>
      </w: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реформ Петра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модернизационного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в России.</w:t>
      </w: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>Северная война и ее итоги. Изменение места России в мире, провозглашение ее империей.</w:t>
      </w: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Социально-экономическая политика Петра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социальная структура русского общества. Крепостная экономика. «Регулярное государство».</w:t>
      </w: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Культурный переворот петровского времени.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Просвещение и наука. Архитектура и градостроительство. Искусство. Реформа быта.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Восприятие «преображенной России» современниками.</w:t>
      </w: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Внутренняя и внешняя политика преемников Петра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60BBD" w:rsidRPr="00A16C31" w:rsidRDefault="00E60BBD" w:rsidP="00E60BBD">
      <w:pPr>
        <w:shd w:val="clear" w:color="auto" w:fill="FFFFFF"/>
        <w:tabs>
          <w:tab w:val="left" w:pos="5736"/>
        </w:tabs>
        <w:spacing w:after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(1725–1762 гг.)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Причины дворцовых переворотов. Екатерина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Верховный Тайный совет. Петр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Затейка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верховников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воцарение Анны Иоанновны. Бироновщина.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Дворцовый переворот 1762 г. и воцарение Екатерины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во второй половине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Просвещенный абсолютизм» Екатерины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Восстание под предводительством Емельяна Пугачева. Характер и направленность реформ Екатерины Великой.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Оценка личности императрицы и итоги екатерининского царствования.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Павел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— характеристика личности и основные направления его политики.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России во второй половине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в. Выход России к Черному морю. Разделы Речи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вхождение украинских и белорусских земель в состав Российской империи.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Культура России в середине и во второй половине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Русская культура в середине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в. Идеи Просвещения и просвещенное общество в России. Достижения архитектуры и изобразительного искусства. Барокко и классицизм 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России.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Быт и нравы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повседневная жизнь различных слоев общества.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Итоги развития русской культуры в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7. СТАНОВЛЕНИЕ ИНДУСТРИАЛЬНОЙ ЦИВИЛИЗАЦИИ</w:t>
      </w: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Различные европейские модели перехода от традиционного 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индустриальному обществу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color w:val="000000"/>
        </w:rPr>
      </w:pPr>
      <w:r w:rsidRPr="00A16C31">
        <w:rPr>
          <w:i/>
        </w:rPr>
        <w:t>Варианты политического переустройства общества: реформа или революция?</w:t>
      </w:r>
      <w:r w:rsidRPr="00A16C31">
        <w:t xml:space="preserve"> Европейские революции середины </w:t>
      </w:r>
      <w:r w:rsidRPr="00A16C31">
        <w:rPr>
          <w:lang w:val="en-US"/>
        </w:rPr>
        <w:t>XIX</w:t>
      </w:r>
      <w:r w:rsidRPr="00A16C31">
        <w:t xml:space="preserve"> в. Движения за реформы: требования, формы организации, результативность. </w:t>
      </w:r>
      <w:r w:rsidRPr="00A16C31">
        <w:rPr>
          <w:i/>
          <w:color w:val="000000"/>
        </w:rPr>
        <w:t>Изменение в идеологических и правовых основах государственности.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rPr>
          <w:color w:val="000000"/>
        </w:rPr>
        <w:t>Объединительные процессы в Европе и Америке. Объединение Германии и Италии. Гражданская война в США. Славянское Возрождение и Россия.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Становление гражданского общества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i/>
          <w:spacing w:val="-2"/>
        </w:rPr>
      </w:pPr>
      <w:r w:rsidRPr="00A16C31">
        <w:rPr>
          <w:i/>
          <w:spacing w:val="-2"/>
        </w:rPr>
        <w:t>Торжество «договорной» теории. Конституционные документы. Представительные органы. Расширение представительства.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Возникновение идейно-политических течений. Консерватизм</w:t>
      </w:r>
      <w:r w:rsidRPr="00A16C31">
        <w:t>,</w:t>
      </w:r>
      <w:r w:rsidRPr="00A16C31">
        <w:rPr>
          <w:i/>
        </w:rPr>
        <w:t xml:space="preserve"> либерализм</w:t>
      </w:r>
      <w:r w:rsidRPr="00A16C31">
        <w:t>,</w:t>
      </w:r>
      <w:r w:rsidRPr="00A16C31">
        <w:rPr>
          <w:i/>
        </w:rPr>
        <w:t xml:space="preserve"> социализм: идейные платформы и социальная база. Становление партий и формы партийной деятельности.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b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Развитие капиталистических отношений и социальной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структуры индустриального общества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Особенности духовной жизни нового времени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Расцвет книжной культуры. Развитие образования: университеты, школы</w:t>
      </w:r>
      <w:r w:rsidRPr="00A16C31">
        <w:t>,</w:t>
      </w:r>
      <w:r w:rsidRPr="00A16C31">
        <w:rPr>
          <w:i/>
        </w:rPr>
        <w:t xml:space="preserve"> формы самообразования.</w:t>
      </w:r>
      <w:r w:rsidRPr="00A16C31">
        <w:rPr>
          <w:b/>
          <w:i/>
        </w:rPr>
        <w:t xml:space="preserve"> </w:t>
      </w:r>
      <w:r w:rsidRPr="00A16C31">
        <w:rPr>
          <w:i/>
        </w:rPr>
        <w:t>Художественные стили: романтизм</w:t>
      </w:r>
      <w:r w:rsidRPr="00A16C31">
        <w:t>,</w:t>
      </w:r>
      <w:r w:rsidRPr="00A16C31">
        <w:rPr>
          <w:i/>
        </w:rPr>
        <w:t xml:space="preserve"> реализм</w:t>
      </w:r>
      <w:r w:rsidRPr="00A16C31">
        <w:t>,</w:t>
      </w:r>
      <w:r w:rsidRPr="00A16C31">
        <w:rPr>
          <w:i/>
        </w:rPr>
        <w:t xml:space="preserve"> «исторические» стили</w:t>
      </w:r>
      <w:r w:rsidRPr="00A16C31">
        <w:t>,</w:t>
      </w:r>
      <w:r w:rsidRPr="00A16C31">
        <w:rPr>
          <w:i/>
        </w:rPr>
        <w:t xml:space="preserve"> импрессионизм.</w:t>
      </w:r>
    </w:p>
    <w:p w:rsidR="00E60BBD" w:rsidRPr="00A16C31" w:rsidRDefault="00E60BBD" w:rsidP="00E60BBD">
      <w:pPr>
        <w:spacing w:before="10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гражданское общество, индустриальное общество, партия, консерватизм, либерализм, социализм, «средний класс», научная картина мира,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знания, дарвинизм, романтизм, реализм, импрессионизм, художественный стиль.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8. ПРОЦЕСС МОДЕРНИЗАЦИИ В ТРАДИЦИОННЫХ 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ОБЩЕСТВАХ ВОСТОКА</w:t>
      </w: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Традиционные общества Востока в условиях европейской 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</w:r>
      <w:r w:rsidRPr="00A16C31">
        <w:rPr>
          <w:b/>
          <w:i/>
        </w:rPr>
        <w:t xml:space="preserve"> </w:t>
      </w:r>
      <w:r w:rsidRPr="00A16C31">
        <w:t>формы их организации. «Освоение» Африки. Судьба Индии</w:t>
      </w:r>
      <w:r w:rsidRPr="00A16C31">
        <w:rPr>
          <w:b/>
          <w:i/>
        </w:rPr>
        <w:t xml:space="preserve"> </w:t>
      </w:r>
      <w:r w:rsidRPr="00A16C31">
        <w:t>в «короне» Британской империи.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>Попытки модернизации в странах Востока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 xml:space="preserve">«Восточный вопрос» с точки зрения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диалога. Проблема Суэцкого канала. Попытки модернизации в Османской империи.</w:t>
      </w:r>
      <w:r w:rsidRPr="00A16C31">
        <w:rPr>
          <w:b/>
          <w:i/>
        </w:rPr>
        <w:t xml:space="preserve"> </w:t>
      </w:r>
      <w:r w:rsidRPr="00A16C31">
        <w:t>Япония: от самоизоляции к практике модернизации. Политика самоизоляции: Китай в борьбе за сохранение «своего лица»</w:t>
      </w:r>
      <w:r w:rsidRPr="00A16C31">
        <w:rPr>
          <w:b/>
          <w:i/>
        </w:rPr>
        <w:t>.</w:t>
      </w:r>
    </w:p>
    <w:p w:rsidR="00E60BBD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колониальная империя, изоляция, «восточный вопрос»,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межцивилизационный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E60BBD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9. РОССИЯ В Х</w:t>
      </w:r>
      <w:r w:rsidRPr="00A16C31">
        <w:rPr>
          <w:spacing w:val="0"/>
          <w:sz w:val="24"/>
          <w:szCs w:val="24"/>
          <w:lang w:val="en-US"/>
        </w:rPr>
        <w:t>I</w:t>
      </w:r>
      <w:r w:rsidRPr="00A16C31">
        <w:rPr>
          <w:spacing w:val="0"/>
          <w:sz w:val="24"/>
          <w:szCs w:val="24"/>
        </w:rPr>
        <w:t xml:space="preserve">Х ВЕКЕ </w:t>
      </w:r>
    </w:p>
    <w:p w:rsidR="00E60BBD" w:rsidRPr="00A16C31" w:rsidRDefault="00E60BBD" w:rsidP="00E60BB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первой половине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столетия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16C31">
        <w:rPr>
          <w:rFonts w:ascii="Times New Roman" w:hAnsi="Times New Roman" w:cs="Times New Roman"/>
          <w:i/>
          <w:spacing w:val="-3"/>
          <w:sz w:val="24"/>
          <w:szCs w:val="24"/>
        </w:rPr>
        <w:t>Властные элиты: идеология и практика. Традиции «просвещенного абсолютизма» и новые задачи государственного развития.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Власть и реформы в первой половине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Реформы начала царствования Александра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Россия в 1815–1825 гг. Конституционные проекты. Причины неудач реформ Александра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>. А.А.Аракчеев. Военные поселения. Общественное движение. Декабристы.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C31">
        <w:rPr>
          <w:rFonts w:ascii="Times New Roman" w:hAnsi="Times New Roman" w:cs="Times New Roman"/>
          <w:sz w:val="24"/>
          <w:szCs w:val="24"/>
        </w:rPr>
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Внешняя политика Александра </w:t>
      </w:r>
      <w:r w:rsidRPr="00A16C31">
        <w:rPr>
          <w:spacing w:val="0"/>
          <w:sz w:val="24"/>
          <w:szCs w:val="24"/>
          <w:lang w:val="en-US"/>
        </w:rPr>
        <w:t>I</w:t>
      </w:r>
      <w:r w:rsidRPr="00A16C31">
        <w:rPr>
          <w:spacing w:val="0"/>
          <w:sz w:val="24"/>
          <w:szCs w:val="24"/>
        </w:rPr>
        <w:t xml:space="preserve"> и Николая </w:t>
      </w:r>
      <w:r w:rsidRPr="00A16C31">
        <w:rPr>
          <w:spacing w:val="0"/>
          <w:sz w:val="24"/>
          <w:szCs w:val="24"/>
          <w:lang w:val="en-US"/>
        </w:rPr>
        <w:t>I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Геополитическое положение России к началу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Основные направления и принципы внешней политики. Антифранцузские коалиции и Отечественная война 1812 г.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Европа после Наполеона. «Священный союз» и идеалы легитимизма. Финская автономия и польская Конституция.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>Закавказье в политике Российской империи; борьба с Ираном за территории и влияние. Вхождение Закавказья в состав России.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pacing w:val="-4"/>
          <w:sz w:val="24"/>
          <w:szCs w:val="24"/>
        </w:rPr>
        <w:t>Россия и</w:t>
      </w:r>
      <w:r w:rsidRPr="00A16C3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pacing w:val="-4"/>
          <w:sz w:val="24"/>
          <w:szCs w:val="24"/>
        </w:rPr>
        <w:t>европейские революции 1830–1831 гг., 1848–1849 гг.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Крымская война и крах «Венской системы».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Интеллектуальная и художественная жизнь России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первой половины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Российский феномен: философия, литература и литературная критика вместо политической борьбы. Политические идеалы: иллюзии и реальность.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Общественно-политическая борьба и поиск национально-политической идентичности. 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Славянофилы. Западники. </w:t>
      </w:r>
      <w:r w:rsidRPr="00A16C31">
        <w:rPr>
          <w:rFonts w:ascii="Times New Roman" w:hAnsi="Times New Roman" w:cs="Times New Roman"/>
          <w:sz w:val="24"/>
          <w:szCs w:val="24"/>
        </w:rPr>
        <w:t>Правительственная идеология и рождение теории «официальной народности».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  <w:rPr>
          <w:i/>
          <w:spacing w:val="-2"/>
        </w:rPr>
      </w:pPr>
      <w:r w:rsidRPr="00A16C31">
        <w:rPr>
          <w:spacing w:val="-2"/>
        </w:rPr>
        <w:t>Развитие науки и техники в России в первой половине XIX в.</w:t>
      </w:r>
      <w:r w:rsidRPr="00A16C31">
        <w:rPr>
          <w:b/>
          <w:i/>
          <w:spacing w:val="-2"/>
        </w:rPr>
        <w:t xml:space="preserve"> </w:t>
      </w:r>
      <w:r w:rsidRPr="00A16C31">
        <w:rPr>
          <w:i/>
          <w:spacing w:val="-2"/>
        </w:rPr>
        <w:t>Рост национального самосознания. Реформа системы образования. Университеты и научные общества.</w:t>
      </w:r>
      <w:r w:rsidRPr="00A16C31">
        <w:rPr>
          <w:b/>
          <w:i/>
          <w:spacing w:val="-2"/>
        </w:rPr>
        <w:t xml:space="preserve"> </w:t>
      </w:r>
      <w:r w:rsidRPr="00A16C31">
        <w:rPr>
          <w:i/>
          <w:spacing w:val="-2"/>
        </w:rPr>
        <w:t>Правительственная политика в отношении образования.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Место России в мировой художественной культуре.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поликонфессиональность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многонациональность, 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западники, славянофилы, национально-политическая идентичность, теория «официальной народности».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эпоху великих реформ Александра </w:t>
      </w:r>
      <w:r w:rsidRPr="00A16C31">
        <w:rPr>
          <w:spacing w:val="0"/>
          <w:sz w:val="24"/>
          <w:szCs w:val="24"/>
          <w:lang w:val="en-US"/>
        </w:rPr>
        <w:t>II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Россия после Крымской войны. Александр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6C31">
        <w:rPr>
          <w:rFonts w:ascii="Times New Roman" w:hAnsi="Times New Roman" w:cs="Times New Roman"/>
          <w:sz w:val="24"/>
          <w:szCs w:val="24"/>
        </w:rPr>
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Власть и общество. Формы общественного движения. Основные направления общественной мысли.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Российский либерализм.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Цареубийство 1 марта 1881 г. и его последствия.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Пореформенная Россия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</w:r>
      <w:r w:rsidRPr="00A16C31">
        <w:rPr>
          <w:rFonts w:ascii="Times New Roman" w:hAnsi="Times New Roman" w:cs="Times New Roman"/>
          <w:i/>
          <w:sz w:val="24"/>
          <w:szCs w:val="24"/>
        </w:rPr>
        <w:t>социальных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слоев. Буржуазия и пролетариат. </w:t>
      </w:r>
      <w:r w:rsidRPr="00A16C31">
        <w:rPr>
          <w:rFonts w:ascii="Times New Roman" w:hAnsi="Times New Roman" w:cs="Times New Roman"/>
          <w:i/>
          <w:sz w:val="24"/>
          <w:szCs w:val="24"/>
        </w:rPr>
        <w:t>Феномен российской интеллигенции.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Консервативный курс Александра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Ограничение реформ. Ужесточение цензуры. Сословная и национальная политика правительства. </w:t>
      </w:r>
      <w:r w:rsidRPr="00A16C31">
        <w:rPr>
          <w:rFonts w:ascii="Times New Roman" w:hAnsi="Times New Roman" w:cs="Times New Roman"/>
          <w:i/>
          <w:sz w:val="24"/>
          <w:szCs w:val="24"/>
        </w:rPr>
        <w:t>Идеология самодержавия. К.П. Победоносцев и официальный консерватизм.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Общественное движение: спад и новый подъем.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Неолибералы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неонародники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. Первые марксисты.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системе международных отношений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второй половины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6C31">
        <w:rPr>
          <w:rFonts w:ascii="Times New Roman" w:hAnsi="Times New Roman" w:cs="Times New Roman"/>
          <w:b w:val="0"/>
          <w:sz w:val="24"/>
          <w:szCs w:val="24"/>
        </w:rPr>
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</w:r>
    </w:p>
    <w:p w:rsidR="00E60BBD" w:rsidRPr="00A16C31" w:rsidRDefault="00E60BBD" w:rsidP="00E60B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Интеллектуальная и художественная жизнь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пореформенной России</w:t>
      </w:r>
    </w:p>
    <w:p w:rsidR="00E60BBD" w:rsidRPr="00A16C31" w:rsidRDefault="00E60BBD" w:rsidP="00E60B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6C31">
        <w:rPr>
          <w:rFonts w:ascii="Times New Roman" w:hAnsi="Times New Roman" w:cs="Times New Roman"/>
          <w:b w:val="0"/>
          <w:sz w:val="24"/>
          <w:szCs w:val="24"/>
        </w:rPr>
        <w:t xml:space="preserve">Великие реформы и русская культура. Перемены в системе образования: училища, школы, гимназии, университеты. </w:t>
      </w:r>
      <w:r w:rsidRPr="00A16C31">
        <w:rPr>
          <w:rFonts w:ascii="Times New Roman" w:hAnsi="Times New Roman" w:cs="Times New Roman"/>
          <w:b w:val="0"/>
          <w:i/>
          <w:sz w:val="24"/>
          <w:szCs w:val="24"/>
        </w:rPr>
        <w:t>Женское образование. Книгоиздание. Рост национального самосознания народов империи.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 xml:space="preserve">Развитие науки и техники. </w:t>
      </w:r>
      <w:r w:rsidRPr="00A16C31">
        <w:rPr>
          <w:i/>
        </w:rPr>
        <w:t>Университеты и научные общества.</w:t>
      </w:r>
      <w:r w:rsidRPr="00A16C31">
        <w:t xml:space="preserve"> Золотой век русской литературы. Музыкальная культура. Живопись. Архитектура. Театр.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i/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Повседневная жизнь населения России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  <w:rPr>
          <w:spacing w:val="-6"/>
        </w:rPr>
      </w:pPr>
      <w:r w:rsidRPr="00A16C31">
        <w:rPr>
          <w:spacing w:val="-6"/>
        </w:rPr>
        <w:t>Духовенство. Правовое и материальное положение. Иерархи и рядовое духовенство. Быт, нравы. Священнослужители и общество.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 xml:space="preserve"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</w:t>
      </w:r>
      <w:r w:rsidRPr="00A16C31">
        <w:lastRenderedPageBreak/>
        <w:t>дворянин и «дикий» помещик. Офицерство. Значение дворянской культуры в истории России.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Чиновный мир. Высшая бюрократия и «маленький человек»: материальное положение и духовные запросы.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  <w:rPr>
          <w:i/>
        </w:rPr>
      </w:pPr>
      <w:r w:rsidRPr="00A16C31">
        <w:rPr>
          <w:i/>
        </w:rPr>
        <w:t>Обычаи и нравы народов России.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крестьянская реформа, радикализм, народничество, репрессии, марксизм, менталитет. </w:t>
      </w: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>От новой истории к новейшей</w:t>
      </w:r>
    </w:p>
    <w:p w:rsidR="00E60BBD" w:rsidRPr="00A16C31" w:rsidRDefault="00E60BBD" w:rsidP="00E60BBD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начале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</w:r>
      <w:r w:rsidRPr="00A16C31">
        <w:rPr>
          <w:rFonts w:ascii="Times New Roman" w:hAnsi="Times New Roman" w:cs="Times New Roman"/>
          <w:i/>
          <w:sz w:val="24"/>
          <w:szCs w:val="24"/>
        </w:rPr>
        <w:t>«Восточный вопрос» во внешней политике Российской империи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Начало борьбы за передел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Испано-американская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англо-бурская и</w:t>
      </w:r>
      <w:r w:rsidRPr="00A16C31">
        <w:rPr>
          <w:rFonts w:ascii="Times New Roman" w:hAnsi="Times New Roman" w:cs="Times New Roman"/>
          <w:sz w:val="24"/>
          <w:szCs w:val="24"/>
        </w:rPr>
        <w:t xml:space="preserve"> русско-японская войны. Складывание двух противостоящих друг другу военных блоков великих держав — Тройственного союза и Антанты.</w:t>
      </w:r>
    </w:p>
    <w:p w:rsidR="00E60BBD" w:rsidRPr="00A16C31" w:rsidRDefault="00E60BBD" w:rsidP="00E60BBD">
      <w:pPr>
        <w:pStyle w:val="8"/>
        <w:spacing w:line="360" w:lineRule="auto"/>
        <w:jc w:val="both"/>
        <w:rPr>
          <w:sz w:val="24"/>
          <w:szCs w:val="24"/>
        </w:rPr>
      </w:pPr>
      <w:r w:rsidRPr="00A16C31">
        <w:rPr>
          <w:sz w:val="24"/>
          <w:szCs w:val="24"/>
        </w:rPr>
        <w:t>«Прекрасная эпоха»: западное общество в начале ХХ в.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</w:r>
      <w:r w:rsidRPr="00A16C31">
        <w:rPr>
          <w:i/>
        </w:rPr>
        <w:t>Новшества в повседневной жизни</w:t>
      </w:r>
      <w:r w:rsidRPr="00A16C31">
        <w:t>. Изменения в положении рабочих. Профсоюзное движение.</w:t>
      </w:r>
      <w:r w:rsidRPr="00A16C31">
        <w:rPr>
          <w:i/>
        </w:rPr>
        <w:t xml:space="preserve"> </w:t>
      </w:r>
    </w:p>
    <w:p w:rsidR="00E60BBD" w:rsidRPr="00A16C31" w:rsidRDefault="00E60BBD" w:rsidP="00E60BBD">
      <w:pPr>
        <w:pStyle w:val="21"/>
        <w:spacing w:before="100" w:beforeAutospacing="1" w:after="100" w:afterAutospacing="1" w:line="240" w:lineRule="auto"/>
        <w:ind w:left="0" w:firstLine="709"/>
        <w:jc w:val="both"/>
      </w:pPr>
    </w:p>
    <w:p w:rsidR="00E60BBD" w:rsidRPr="00A16C31" w:rsidRDefault="00E60BBD" w:rsidP="00E60BBD">
      <w:pPr>
        <w:pStyle w:val="21"/>
        <w:spacing w:before="100" w:beforeAutospacing="1" w:after="100" w:afterAutospacing="1" w:line="240" w:lineRule="auto"/>
        <w:ind w:left="0" w:firstLine="709"/>
        <w:jc w:val="both"/>
      </w:pPr>
      <w:r w:rsidRPr="00A16C31">
        <w:rPr>
          <w:b/>
        </w:rPr>
        <w:t xml:space="preserve">Научно-технический прогресс на рубеже </w:t>
      </w:r>
      <w:r w:rsidRPr="00A16C31">
        <w:rPr>
          <w:b/>
          <w:lang w:val="en-US"/>
        </w:rPr>
        <w:t>XIX</w:t>
      </w:r>
      <w:r w:rsidRPr="00A16C31">
        <w:rPr>
          <w:b/>
        </w:rPr>
        <w:t>–</w:t>
      </w:r>
      <w:r w:rsidRPr="00A16C31">
        <w:rPr>
          <w:b/>
          <w:lang w:val="en-US"/>
        </w:rPr>
        <w:t>XX</w:t>
      </w:r>
      <w:r w:rsidRPr="00A16C31">
        <w:rPr>
          <w:b/>
        </w:rPr>
        <w:t xml:space="preserve"> вв.</w:t>
      </w:r>
      <w:r w:rsidRPr="00A16C31">
        <w:t xml:space="preserve"> 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</w:t>
      </w:r>
      <w:r w:rsidRPr="00A16C31">
        <w:rPr>
          <w:i/>
        </w:rPr>
        <w:t>Индустрия и среда обитания.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начале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Социальный и демографический состав российского общества. </w:t>
      </w:r>
      <w:r w:rsidRPr="00A16C31">
        <w:rPr>
          <w:i/>
        </w:rPr>
        <w:t xml:space="preserve">Быт и культура. Уровень образования. Особенности формирования городского населения. Сельское население в период модернизации. </w:t>
      </w:r>
      <w:r w:rsidRPr="00A16C31">
        <w:t xml:space="preserve">Миграционные процессы. Кризис сословного деления. </w:t>
      </w:r>
      <w:r w:rsidRPr="00A16C31">
        <w:rPr>
          <w:i/>
        </w:rPr>
        <w:t>Социальные стереотипы.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lastRenderedPageBreak/>
        <w:t xml:space="preserve">Российская правовая система. Свод законов Российской империи. </w:t>
      </w:r>
      <w:r w:rsidRPr="00A16C31">
        <w:rPr>
          <w:i/>
        </w:rPr>
        <w:t>Особенности развития судебной системы. Уголовное</w:t>
      </w:r>
      <w:r w:rsidRPr="00A16C31">
        <w:t>,</w:t>
      </w:r>
      <w:r w:rsidRPr="00A16C31">
        <w:rPr>
          <w:i/>
        </w:rPr>
        <w:t xml:space="preserve"> гражданское</w:t>
      </w:r>
      <w:r w:rsidRPr="00A16C31">
        <w:t>,</w:t>
      </w:r>
      <w:r w:rsidRPr="00A16C31">
        <w:rPr>
          <w:i/>
        </w:rPr>
        <w:t xml:space="preserve"> процессуальное</w:t>
      </w:r>
      <w:r w:rsidRPr="00A16C31">
        <w:t>,</w:t>
      </w:r>
      <w:r w:rsidRPr="00A16C31">
        <w:rPr>
          <w:i/>
        </w:rPr>
        <w:t xml:space="preserve"> семейное право. Роль традиционного права в жизни общества. Правовая культура населения.</w:t>
      </w:r>
    </w:p>
    <w:p w:rsidR="00E60BBD" w:rsidRPr="00A16C31" w:rsidRDefault="00E60BBD" w:rsidP="00E60BBD">
      <w:pPr>
        <w:pStyle w:val="a5"/>
        <w:ind w:firstLine="709"/>
      </w:pPr>
      <w:r w:rsidRPr="00A16C31">
        <w:t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</w:r>
    </w:p>
    <w:p w:rsidR="00E60BBD" w:rsidRPr="00A16C31" w:rsidRDefault="00E60BBD" w:rsidP="00E60BBD">
      <w:pPr>
        <w:pStyle w:val="a5"/>
        <w:ind w:firstLine="709"/>
      </w:pPr>
      <w:r w:rsidRPr="00A16C31">
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Экономические реформы С.Ю. Витте и П.А. Столыпина. </w:t>
      </w:r>
      <w:r w:rsidRPr="00A16C31">
        <w:rPr>
          <w:i/>
        </w:rPr>
        <w:t>Степень готовности общества к экономической модернизации по западным образцам.</w:t>
      </w:r>
    </w:p>
    <w:p w:rsidR="00E60BBD" w:rsidRPr="00A16C31" w:rsidRDefault="00E60BBD" w:rsidP="00E60BBD">
      <w:pPr>
        <w:pStyle w:val="a5"/>
        <w:ind w:firstLine="709"/>
      </w:pPr>
      <w:r w:rsidRPr="00A16C31">
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rPr>
          <w:i/>
        </w:rPr>
        <w:t>Плюсы и минусы российской национальной политики. Русификация и «мягкая» колонизация. Организация общинного</w:t>
      </w:r>
      <w:r w:rsidRPr="00A16C31">
        <w:t>,</w:t>
      </w:r>
      <w:r w:rsidRPr="00A16C31">
        <w:rPr>
          <w:i/>
        </w:rPr>
        <w:t xml:space="preserve"> сословного</w:t>
      </w:r>
      <w:r w:rsidRPr="00A16C31">
        <w:t>,</w:t>
      </w:r>
      <w:r w:rsidRPr="00A16C31">
        <w:rPr>
          <w:i/>
        </w:rPr>
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</w:r>
    </w:p>
    <w:p w:rsidR="00E60BBD" w:rsidRPr="00A16C31" w:rsidRDefault="00E60BBD" w:rsidP="00E60BBD">
      <w:pPr>
        <w:pStyle w:val="a5"/>
        <w:ind w:firstLine="709"/>
        <w:rPr>
          <w:i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Первая мировая война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и причины. Особенности военных конфликтов в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в.: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против человечества. Тотальный характер войны. Гибель традиционных военно-административных империй. Версальская система. </w:t>
      </w:r>
      <w:r w:rsidRPr="00A16C31">
        <w:rPr>
          <w:rFonts w:ascii="Times New Roman" w:hAnsi="Times New Roman" w:cs="Times New Roman"/>
          <w:i/>
          <w:sz w:val="24"/>
          <w:szCs w:val="24"/>
        </w:rPr>
        <w:t>Первый общий кризис либерализма. Трансформация традиционных идеологий в тоталитарные.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Первой мировой войне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</w:r>
      <w:r w:rsidRPr="00A16C31">
        <w:rPr>
          <w:i/>
        </w:rPr>
        <w:t>Чрезвычайное законодательство и его восприятие обществом.</w:t>
      </w:r>
    </w:p>
    <w:p w:rsidR="00E60BBD" w:rsidRPr="00A16C31" w:rsidRDefault="00E60BBD" w:rsidP="00E60BBD">
      <w:pPr>
        <w:pStyle w:val="a5"/>
        <w:ind w:firstLine="709"/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Февральская революция в России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Причины и ход революции.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A16C31">
          <w:t>1917 г</w:t>
        </w:r>
      </w:smartTag>
      <w:r w:rsidRPr="00A16C31">
        <w:t xml:space="preserve">. Двоевластие. Кризисы Временного правительства. Причины </w:t>
      </w:r>
      <w:proofErr w:type="spellStart"/>
      <w:r w:rsidRPr="00A16C31">
        <w:t>радикализации</w:t>
      </w:r>
      <w:proofErr w:type="spellEnd"/>
      <w:r w:rsidRPr="00A16C31">
        <w:t xml:space="preserve"> общества. Учредительное собрание: ожидание, деятельность, результат.</w:t>
      </w:r>
    </w:p>
    <w:p w:rsidR="00E60BBD" w:rsidRPr="00A16C31" w:rsidRDefault="00E60BBD" w:rsidP="00E60BBD">
      <w:pPr>
        <w:pStyle w:val="a5"/>
        <w:ind w:firstLine="709"/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Приход большевиков к власти в России</w:t>
      </w:r>
    </w:p>
    <w:p w:rsidR="00E60BBD" w:rsidRPr="00A16C31" w:rsidRDefault="00E60BBD" w:rsidP="00E60BBD">
      <w:pPr>
        <w:pStyle w:val="a5"/>
        <w:ind w:firstLine="709"/>
      </w:pPr>
      <w:r w:rsidRPr="00A16C31">
        <w:rPr>
          <w:i/>
        </w:rPr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 w:rsidRPr="00A16C31">
          <w:rPr>
            <w:i/>
          </w:rPr>
          <w:t>1917 г</w:t>
        </w:r>
      </w:smartTag>
      <w:r w:rsidRPr="00A16C31">
        <w:rPr>
          <w:i/>
        </w:rPr>
        <w:t>.: логическое развитие февральских событий или «заговор»?</w:t>
      </w:r>
      <w:r w:rsidRPr="00A16C31">
        <w:t xml:space="preserve">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</w:r>
      <w:smartTag w:uri="urn:schemas-microsoft-com:office:smarttags" w:element="metricconverter">
        <w:smartTagPr>
          <w:attr w:name="ProductID" w:val="1918 г"/>
        </w:smartTagPr>
        <w:r w:rsidRPr="00A16C31">
          <w:t>1918 г</w:t>
        </w:r>
      </w:smartTag>
      <w:r w:rsidRPr="00A16C31">
        <w:t>.</w:t>
      </w:r>
    </w:p>
    <w:p w:rsidR="00E60BBD" w:rsidRPr="00A16C31" w:rsidRDefault="00E60BBD" w:rsidP="00E60BBD">
      <w:pPr>
        <w:pStyle w:val="a5"/>
        <w:ind w:firstLine="709"/>
      </w:pPr>
      <w:r w:rsidRPr="00A16C31">
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</w:r>
    </w:p>
    <w:p w:rsidR="00E60BBD" w:rsidRPr="00A16C31" w:rsidRDefault="00E60BBD" w:rsidP="00E60BBD">
      <w:pPr>
        <w:pStyle w:val="a5"/>
        <w:ind w:firstLine="709"/>
      </w:pPr>
      <w:r w:rsidRPr="00A16C31">
        <w:lastRenderedPageBreak/>
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</w:r>
    </w:p>
    <w:p w:rsidR="00E60BBD" w:rsidRPr="00A16C31" w:rsidRDefault="00E60BBD" w:rsidP="00E60BBD">
      <w:pPr>
        <w:pStyle w:val="a5"/>
        <w:ind w:firstLine="709"/>
      </w:pPr>
      <w:r w:rsidRPr="00A16C31">
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 xml:space="preserve">Советская Россия на международной арене. Брестский мир. Военная интервенции стран Антанты. Изоляция Советской России. Коминтерн. «Экспорт революции». </w:t>
      </w:r>
      <w:r w:rsidRPr="00A16C31">
        <w:rPr>
          <w:i/>
        </w:rPr>
        <w:t>Советская Россия и бывшие окраины Российской империи.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тоталитарная идеология, Учредительное собрание, «военный коммунизм», интервенция, однопартийная система, декрет, «экспорт революции».</w:t>
      </w:r>
    </w:p>
    <w:p w:rsidR="00E60BBD" w:rsidRPr="00A16C31" w:rsidRDefault="00E60BBD" w:rsidP="00E60BBD">
      <w:pPr>
        <w:pStyle w:val="a5"/>
        <w:ind w:firstLine="709"/>
      </w:pPr>
    </w:p>
    <w:p w:rsidR="00E60BBD" w:rsidRPr="00A16C31" w:rsidRDefault="00E60BBD" w:rsidP="00E60BBD">
      <w:pPr>
        <w:pStyle w:val="3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11. </w:t>
      </w:r>
      <w:r w:rsidRPr="00A16C31">
        <w:rPr>
          <w:caps/>
          <w:spacing w:val="0"/>
          <w:sz w:val="24"/>
          <w:szCs w:val="24"/>
        </w:rPr>
        <w:t>Между мировыми войнами</w:t>
      </w:r>
    </w:p>
    <w:p w:rsidR="00E60BBD" w:rsidRPr="00A16C31" w:rsidRDefault="00E60BBD" w:rsidP="00E60BB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after="120"/>
        <w:ind w:left="0" w:firstLine="54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Страны Европы в 20-е годы ХХ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масс. </w:t>
      </w:r>
      <w:r w:rsidRPr="00A16C31">
        <w:rPr>
          <w:rFonts w:ascii="Times New Roman" w:hAnsi="Times New Roman" w:cs="Times New Roman"/>
          <w:sz w:val="24"/>
          <w:szCs w:val="24"/>
        </w:rPr>
        <w:t>Возникновение фашизма. Триумфальное шествие авторитарных режимов. Стабилизация 1925–1929 гг.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Запад в 30-е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>годы ХХ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Кейнсианство и компромиссная схема Рузвельта. </w:t>
      </w:r>
      <w:r w:rsidRPr="00A16C31">
        <w:rPr>
          <w:rFonts w:ascii="Times New Roman" w:hAnsi="Times New Roman" w:cs="Times New Roman"/>
          <w:sz w:val="24"/>
          <w:szCs w:val="24"/>
        </w:rPr>
        <w:t>Крушение Веймарской республики и германский национал-социализм. Тоталитаризм.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BBD" w:rsidRPr="00A16C31" w:rsidRDefault="00E60BBD" w:rsidP="00E60BBD">
      <w:pPr>
        <w:pStyle w:val="8"/>
        <w:spacing w:before="100" w:beforeAutospacing="1" w:after="100" w:afterAutospacing="1"/>
        <w:ind w:left="720" w:firstLine="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Народы Азии, Африки и Латинской Америки в первой половине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a7"/>
        <w:ind w:left="0" w:firstLine="709"/>
        <w:jc w:val="both"/>
      </w:pPr>
      <w:r w:rsidRPr="00A16C31">
        <w:t xml:space="preserve">Основы функционирования колониальных систем в индустриальную эпоху. </w:t>
      </w:r>
      <w:r w:rsidRPr="00A16C31">
        <w:rPr>
          <w:i/>
        </w:rPr>
        <w:t>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</w:t>
      </w:r>
      <w:r w:rsidRPr="00A16C31">
        <w:t xml:space="preserve"> Латинская Америка на путях модернизации: </w:t>
      </w:r>
      <w:proofErr w:type="spellStart"/>
      <w:r w:rsidRPr="00A16C31">
        <w:t>каудильизм</w:t>
      </w:r>
      <w:proofErr w:type="spellEnd"/>
      <w:r w:rsidRPr="00A16C31">
        <w:t xml:space="preserve"> или демократия?</w:t>
      </w:r>
    </w:p>
    <w:p w:rsidR="00E60BBD" w:rsidRPr="00A16C31" w:rsidRDefault="00E60BBD" w:rsidP="00E60BBD">
      <w:pPr>
        <w:pStyle w:val="a7"/>
        <w:ind w:left="0" w:firstLine="709"/>
        <w:jc w:val="both"/>
        <w:rPr>
          <w:b/>
        </w:rPr>
      </w:pPr>
      <w:r w:rsidRPr="00A16C31">
        <w:rPr>
          <w:b/>
        </w:rPr>
        <w:t>Международные отношения в 20—30-е годы ХХ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Рибентропа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Строительство социализма в СССР:</w:t>
      </w:r>
    </w:p>
    <w:p w:rsidR="00E60BBD" w:rsidRPr="00A16C31" w:rsidRDefault="00E60BBD" w:rsidP="00E60BBD">
      <w:pPr>
        <w:pStyle w:val="8"/>
        <w:spacing w:before="0" w:after="120" w:line="228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модернизация на почве традиционализма</w:t>
      </w:r>
    </w:p>
    <w:p w:rsidR="00E60BBD" w:rsidRPr="00A16C31" w:rsidRDefault="00E60BBD" w:rsidP="00E60BBD">
      <w:pPr>
        <w:pStyle w:val="a5"/>
        <w:spacing w:line="228" w:lineRule="auto"/>
        <w:ind w:firstLine="709"/>
        <w:rPr>
          <w:i/>
        </w:rPr>
      </w:pPr>
      <w:r w:rsidRPr="00A16C31">
        <w:t xml:space="preserve">Кризис «военного коммунизма». Новая экономическая политика (нэп): сущность и направления. </w:t>
      </w:r>
      <w:r w:rsidRPr="00A16C31">
        <w:rPr>
          <w:i/>
        </w:rPr>
        <w:t>Диспропорция экономического и социально-правового статуса личности.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16C31">
          <w:t>1924 г</w:t>
        </w:r>
      </w:smartTag>
      <w:r w:rsidRPr="00A16C31">
        <w:t>. Основные направления национально-государственного строительства. Централизация государственного аппарата.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</w:t>
      </w:r>
      <w:r w:rsidRPr="00A16C31">
        <w:rPr>
          <w:i/>
        </w:rPr>
        <w:t xml:space="preserve">Переход от революционной идеологии к традиционалистским принципам. Ритуализация коммунистической идеологии. </w:t>
      </w:r>
      <w:r w:rsidRPr="00A16C31">
        <w:t xml:space="preserve">Борьба с инакомыслием. Массовые репрессии. </w:t>
      </w:r>
    </w:p>
    <w:p w:rsidR="00E60BBD" w:rsidRPr="00A16C31" w:rsidRDefault="00E60BBD" w:rsidP="00E60BBD">
      <w:pPr>
        <w:pStyle w:val="a5"/>
        <w:spacing w:line="228" w:lineRule="auto"/>
        <w:ind w:firstLine="709"/>
        <w:rPr>
          <w:i/>
        </w:rPr>
      </w:pPr>
      <w:r w:rsidRPr="00A16C31">
        <w:rPr>
          <w:i/>
        </w:rPr>
        <w:t>Городское и сельское население: быт</w:t>
      </w:r>
      <w:r w:rsidRPr="00A16C31">
        <w:t>,</w:t>
      </w:r>
      <w:r w:rsidRPr="00A16C31">
        <w:rPr>
          <w:i/>
        </w:rPr>
        <w:t xml:space="preserve"> повседневность</w:t>
      </w:r>
      <w:r w:rsidRPr="00A16C31">
        <w:t>,</w:t>
      </w:r>
      <w:r w:rsidRPr="00A16C31">
        <w:rPr>
          <w:i/>
        </w:rPr>
        <w:t xml:space="preserve"> социальные стереотипы. Национально-культурная унификация населения. Рождение образа советского человека. Развитие советской культуры.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>Развитие экономики СССР в конце 20–30-х годов</w:t>
      </w:r>
      <w:r w:rsidRPr="00A16C31">
        <w:rPr>
          <w:bCs/>
        </w:rPr>
        <w:t>.</w:t>
      </w:r>
      <w:r w:rsidRPr="00A16C31">
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</w:r>
      <w:proofErr w:type="spellStart"/>
      <w:r w:rsidRPr="00A16C31">
        <w:t>Буковины</w:t>
      </w:r>
      <w:proofErr w:type="spellEnd"/>
      <w:r w:rsidRPr="00A16C31">
        <w:t>, Западной Украины и Западной Белоруссии.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>«Культурная революция».</w:t>
      </w:r>
      <w:r w:rsidRPr="00A16C31">
        <w:rPr>
          <w:i/>
          <w:iCs/>
        </w:rPr>
        <w:t xml:space="preserve"> </w:t>
      </w:r>
      <w:r w:rsidRPr="00A16C31">
        <w:t>Создание советской системы образования. Достижения и потери в сфере науки и искусства.</w:t>
      </w: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догоняющее развитие,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тоталитаризм, авторитарный режим, мировой экономический кризис, нацизм, кейнсианство,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каудильизм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</w:r>
    </w:p>
    <w:p w:rsidR="00E60BBD" w:rsidRPr="00A16C31" w:rsidRDefault="00E60BBD" w:rsidP="00E60BBD">
      <w:pPr>
        <w:pStyle w:val="a5"/>
        <w:spacing w:line="228" w:lineRule="auto"/>
        <w:ind w:firstLine="709"/>
        <w:rPr>
          <w:b/>
          <w:bCs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12. </w:t>
      </w:r>
      <w:r w:rsidRPr="00A16C31">
        <w:rPr>
          <w:caps/>
          <w:spacing w:val="0"/>
          <w:sz w:val="24"/>
          <w:szCs w:val="24"/>
        </w:rPr>
        <w:t>Вторая мировая война</w:t>
      </w:r>
    </w:p>
    <w:p w:rsidR="00E60BBD" w:rsidRPr="00A16C31" w:rsidRDefault="00E60BBD" w:rsidP="00E60BBD">
      <w:pPr>
        <w:pStyle w:val="3"/>
        <w:spacing w:line="228" w:lineRule="auto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after="120" w:line="228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z w:val="24"/>
          <w:szCs w:val="24"/>
        </w:rPr>
        <w:t>Вторая мировая война</w:t>
      </w:r>
      <w:r w:rsidRPr="00A16C31">
        <w:rPr>
          <w:b w:val="0"/>
          <w:sz w:val="24"/>
          <w:szCs w:val="24"/>
        </w:rPr>
        <w:t>:</w:t>
      </w:r>
      <w:r w:rsidRPr="00A16C31">
        <w:rPr>
          <w:sz w:val="24"/>
          <w:szCs w:val="24"/>
        </w:rPr>
        <w:t xml:space="preserve"> причины, ход, значение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</w:r>
    </w:p>
    <w:p w:rsidR="00E60BBD" w:rsidRPr="00A16C31" w:rsidRDefault="00E60BBD" w:rsidP="00E60BBD">
      <w:pPr>
        <w:pStyle w:val="a5"/>
        <w:ind w:firstLine="709"/>
        <w:rPr>
          <w:b/>
          <w:bCs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годы Великой Отечественной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>войны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spacing w:val="-4"/>
        </w:rPr>
      </w:pPr>
      <w:r w:rsidRPr="00A16C31">
        <w:rPr>
          <w:spacing w:val="-4"/>
        </w:rPr>
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</w:r>
      <w:r w:rsidRPr="00A16C31">
        <w:rPr>
          <w:i/>
          <w:spacing w:val="-4"/>
        </w:rPr>
        <w:t xml:space="preserve">Советская культура и идеология в годы войны. Повседневная жизнь на фронте и в тылу. Население на оккупированных территориях. </w:t>
      </w:r>
      <w:r w:rsidRPr="00A16C31">
        <w:rPr>
          <w:spacing w:val="-4"/>
        </w:rPr>
        <w:t>Партизанское движение. Национальная политика.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Основные этапы военных действий. Советское военное искусство. Героизм советских людей в годы войны. Роль советского тыла.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lastRenderedPageBreak/>
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 xml:space="preserve">Решающая роль СССР в разгроме нацизма. Значение и цена Победы в Великой Отечественной войне. </w:t>
      </w:r>
    </w:p>
    <w:p w:rsidR="00E60BBD" w:rsidRPr="00A16C31" w:rsidRDefault="00E60BBD" w:rsidP="00E60BBD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блицкриг, антигитлеровская коалиция, биполярный мир, партизанское движение, милитаризация, героизм, патриотизм.</w:t>
      </w:r>
    </w:p>
    <w:p w:rsidR="00E60BBD" w:rsidRPr="00A16C31" w:rsidRDefault="00E60BBD" w:rsidP="00E60BBD">
      <w:pPr>
        <w:pStyle w:val="a5"/>
        <w:spacing w:line="233" w:lineRule="auto"/>
        <w:ind w:firstLine="709"/>
      </w:pPr>
    </w:p>
    <w:p w:rsidR="00E60BBD" w:rsidRPr="00A16C31" w:rsidRDefault="00E60BBD" w:rsidP="00E60BBD">
      <w:pPr>
        <w:pStyle w:val="3"/>
        <w:spacing w:line="233" w:lineRule="auto"/>
        <w:ind w:left="0" w:firstLine="18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Раздел 13. </w:t>
      </w:r>
      <w:r w:rsidRPr="00A16C31">
        <w:rPr>
          <w:caps/>
          <w:spacing w:val="0"/>
          <w:sz w:val="24"/>
          <w:szCs w:val="24"/>
        </w:rPr>
        <w:t xml:space="preserve">Мир во второй половине </w:t>
      </w:r>
      <w:r w:rsidRPr="00A16C31">
        <w:rPr>
          <w:caps/>
          <w:spacing w:val="0"/>
          <w:sz w:val="24"/>
          <w:szCs w:val="24"/>
          <w:lang w:val="en-US"/>
        </w:rPr>
        <w:t>XX</w:t>
      </w:r>
      <w:r w:rsidRPr="00A16C31">
        <w:rPr>
          <w:caps/>
          <w:spacing w:val="0"/>
          <w:sz w:val="24"/>
          <w:szCs w:val="24"/>
        </w:rPr>
        <w:t xml:space="preserve"> вЕКА</w:t>
      </w:r>
    </w:p>
    <w:p w:rsidR="00E60BBD" w:rsidRPr="00A16C31" w:rsidRDefault="00E60BBD" w:rsidP="00E60BBD">
      <w:pPr>
        <w:pStyle w:val="3"/>
        <w:spacing w:line="233" w:lineRule="auto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after="120" w:line="233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«Холодная война»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Сверхдержавы: США и СССР. Обоюдная заинтересованность в формировании образа врага. Противоречия: геополитика или идеология? Гонка</w:t>
      </w:r>
      <w:r w:rsidRPr="00A1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вооружений и локальные конфликты. Военные блоки. Две Европы — два мира.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Распад колониальной системы. Военно-политические кризисы в рамках «холодной войны».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Информационные войны. Техногенная цивилизация «на тропе войны». </w:t>
      </w:r>
      <w:r w:rsidRPr="00A16C31">
        <w:rPr>
          <w:rFonts w:ascii="Times New Roman" w:hAnsi="Times New Roman" w:cs="Times New Roman"/>
          <w:sz w:val="24"/>
          <w:szCs w:val="24"/>
        </w:rPr>
        <w:t xml:space="preserve">Крах биполярного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Последствия «холодной войны».</w:t>
      </w:r>
    </w:p>
    <w:p w:rsidR="00E60BBD" w:rsidRPr="00A16C31" w:rsidRDefault="00E60BBD" w:rsidP="00E60BBD">
      <w:pPr>
        <w:pStyle w:val="8"/>
        <w:spacing w:before="0" w:line="233" w:lineRule="auto"/>
        <w:ind w:firstLine="709"/>
        <w:jc w:val="both"/>
        <w:rPr>
          <w:i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33" w:lineRule="auto"/>
        <w:ind w:firstLine="709"/>
        <w:jc w:val="both"/>
        <w:rPr>
          <w:b w:val="0"/>
          <w:i/>
          <w:sz w:val="24"/>
          <w:szCs w:val="24"/>
        </w:rPr>
      </w:pPr>
      <w:r w:rsidRPr="00A16C31">
        <w:rPr>
          <w:i/>
          <w:sz w:val="24"/>
          <w:szCs w:val="24"/>
        </w:rPr>
        <w:t>К «Общему рынку» и «государству всеобщего благоденствия»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Европейская интеграция. «Государство благоденствия». Роль политических партий. Христианская демократия. Массовые движения: экологическое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феминистское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молодежное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антивоенное. Мир потребителей. Культура как способ стимуляции потребления. Новый взгляд на права человека.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Научно-технический прогресс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и иррационализм в общественном сознании 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Страны Азии, Африки и Латинской Америки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Вторая мировая война — кризис метрополий. Американский «Великий проект» и «старые» империи. Советский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сопроцветания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 и ее последствия в бассейне Тихого океана. Освобождение Индии. Ближневосточный конфликт.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иррационализм,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национально-освободительная борьба, движение неприсоединения.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16C31">
        <w:rPr>
          <w:rFonts w:ascii="Times New Roman" w:hAnsi="Times New Roman" w:cs="Times New Roman"/>
          <w:b/>
          <w:caps/>
          <w:sz w:val="24"/>
          <w:szCs w:val="24"/>
        </w:rPr>
        <w:t>СССР в 1945–1991 гОДЫ</w:t>
      </w:r>
    </w:p>
    <w:p w:rsidR="00E60BBD" w:rsidRPr="00A16C31" w:rsidRDefault="00E60BBD" w:rsidP="00E60BB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послевоенный период: углубление</w:t>
      </w:r>
    </w:p>
    <w:p w:rsidR="00E60BBD" w:rsidRPr="00A16C31" w:rsidRDefault="00E60BBD" w:rsidP="00E60BBD">
      <w:pPr>
        <w:pStyle w:val="3"/>
        <w:spacing w:after="120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традиционных начал в советском обществе</w:t>
      </w:r>
    </w:p>
    <w:p w:rsidR="00E60BBD" w:rsidRPr="00A16C31" w:rsidRDefault="00E60BBD" w:rsidP="00E60BBD">
      <w:pPr>
        <w:pStyle w:val="a5"/>
        <w:ind w:firstLine="709"/>
      </w:pPr>
      <w:r w:rsidRPr="00A16C31">
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rPr>
          <w:i/>
        </w:rPr>
        <w:t>Советский человек в послевоенный период. Быт</w:t>
      </w:r>
      <w:r w:rsidRPr="00A16C31">
        <w:t>,</w:t>
      </w:r>
      <w:r w:rsidRPr="00A16C31">
        <w:rPr>
          <w:i/>
        </w:rPr>
        <w:t xml:space="preserve"> культура</w:t>
      </w:r>
      <w:r w:rsidRPr="00A16C31">
        <w:t>,</w:t>
      </w:r>
      <w:r w:rsidRPr="00A16C31">
        <w:rPr>
          <w:i/>
        </w:rPr>
        <w:t xml:space="preserve"> образование. Восприятие своей роли в обществе. Государство и личность.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</w:r>
      <w:proofErr w:type="spellStart"/>
      <w:r w:rsidRPr="00A16C31">
        <w:t>этно-культурной</w:t>
      </w:r>
      <w:proofErr w:type="spellEnd"/>
      <w:r w:rsidRPr="00A16C31">
        <w:t xml:space="preserve"> унификации. Апогей культа личности И.В. Сталина. Политические процессы.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>Место СССР в послевоенном мире. Влияние «холодной войны» на экономику и внешнюю политику. Советский Союз и «</w:t>
      </w:r>
      <w:proofErr w:type="spellStart"/>
      <w:r w:rsidRPr="00A16C31">
        <w:t>сталинизация</w:t>
      </w:r>
      <w:proofErr w:type="spellEnd"/>
      <w:r w:rsidRPr="00A16C31">
        <w:t xml:space="preserve">» стран «народной демократии». </w:t>
      </w:r>
      <w:r w:rsidRPr="00A16C31">
        <w:rPr>
          <w:i/>
        </w:rPr>
        <w:t>Позиция СССР в локальных конфликтах.</w:t>
      </w: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Советский Союз в период частичной либерализации режима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Борьба за власть после смерти И.В. Сталина. Приход к власти Н.С. Хрущева. Попытки преодоления культа личности. </w:t>
      </w:r>
      <w:r w:rsidRPr="00A16C31">
        <w:rPr>
          <w:lang w:val="en-US"/>
        </w:rPr>
        <w:t>XX</w:t>
      </w:r>
      <w:r w:rsidRPr="00A16C31">
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i/>
        </w:rPr>
      </w:pPr>
      <w:r w:rsidRPr="00A16C31">
        <w:t xml:space="preserve">Культурная жизнь общества. «Оттепель». </w:t>
      </w:r>
      <w:r w:rsidRPr="00A16C31">
        <w:rPr>
          <w:i/>
        </w:rPr>
        <w:t>Литература</w:t>
      </w:r>
      <w:r w:rsidRPr="00A16C31">
        <w:t>,</w:t>
      </w:r>
      <w:r w:rsidRPr="00A16C31">
        <w:rPr>
          <w:i/>
        </w:rPr>
        <w:t xml:space="preserve"> кинематограф. Расширение культурных контактов с Западом. Роль периодических изданий. Советский человек периода «Оттепели»: быт</w:t>
      </w:r>
      <w:r w:rsidRPr="00A16C31">
        <w:t>,</w:t>
      </w:r>
      <w:r w:rsidRPr="00A16C31">
        <w:rPr>
          <w:i/>
        </w:rPr>
        <w:t xml:space="preserve"> повседневная жизнь</w:t>
      </w:r>
      <w:r w:rsidRPr="00A16C31">
        <w:t>,</w:t>
      </w:r>
      <w:r w:rsidRPr="00A16C31">
        <w:rPr>
          <w:i/>
        </w:rPr>
        <w:t xml:space="preserve"> материальное положение</w:t>
      </w:r>
      <w:r w:rsidRPr="00A16C31">
        <w:t>,</w:t>
      </w:r>
      <w:r w:rsidRPr="00A16C31">
        <w:rPr>
          <w:i/>
        </w:rPr>
        <w:t xml:space="preserve"> система ценностей.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Внешняя политика СССР. Социалистический лагерь. Конфликты из-за различий в восприятии курса «</w:t>
      </w:r>
      <w:proofErr w:type="spellStart"/>
      <w:r w:rsidRPr="00A16C31">
        <w:t>десталинизации</w:t>
      </w:r>
      <w:proofErr w:type="spellEnd"/>
      <w:r w:rsidRPr="00A16C31">
        <w:t>»: Венгрия, Польша, Китай, Албания.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Либерализация внешней политики. Попытки диалога с Западом. Международные кризисы.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b/>
          <w:bCs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конце 1960-х — начале 1980-х годов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i/>
        </w:rPr>
      </w:pPr>
      <w:r w:rsidRPr="00A16C31">
        <w:t>Общественно-политическое развитие СССР. «</w:t>
      </w:r>
      <w:proofErr w:type="spellStart"/>
      <w:r w:rsidRPr="00A16C31">
        <w:t>Неосталинизм</w:t>
      </w:r>
      <w:proofErr w:type="spellEnd"/>
      <w:r w:rsidRPr="00A16C31">
        <w:t xml:space="preserve">». </w:t>
      </w:r>
      <w:proofErr w:type="spellStart"/>
      <w:r w:rsidRPr="00A16C31">
        <w:t>Идеологизация</w:t>
      </w:r>
      <w:proofErr w:type="spellEnd"/>
      <w:r w:rsidRPr="00A16C31">
        <w:t xml:space="preserve"> режима. Теория развитого социализма. Политическая апатия общества. </w:t>
      </w:r>
      <w:r w:rsidRPr="00A16C31">
        <w:rPr>
          <w:i/>
        </w:rPr>
        <w:t>Диссидентское и правозащитное движение. «Самиздат». Советский человек: быт</w:t>
      </w:r>
      <w:r w:rsidRPr="00A16C31">
        <w:t>,</w:t>
      </w:r>
      <w:r w:rsidRPr="00A16C31">
        <w:rPr>
          <w:i/>
        </w:rPr>
        <w:t xml:space="preserve"> интересы</w:t>
      </w:r>
      <w:r w:rsidRPr="00A16C31">
        <w:t>,</w:t>
      </w:r>
      <w:r w:rsidRPr="00A16C31">
        <w:rPr>
          <w:i/>
        </w:rPr>
        <w:t xml:space="preserve"> самоидентификация.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</w:r>
      <w:r w:rsidRPr="00A16C31">
        <w:rPr>
          <w:i/>
          <w:iCs/>
        </w:rPr>
        <w:t xml:space="preserve"> </w:t>
      </w:r>
      <w:r w:rsidRPr="00A16C31">
        <w:t>Ю.В. Андропов и попытка административного решения кризисных проблем.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</w:r>
    </w:p>
    <w:p w:rsidR="00E60BBD" w:rsidRPr="00A16C31" w:rsidRDefault="00E60BBD" w:rsidP="00E60BBD">
      <w:pPr>
        <w:pStyle w:val="a5"/>
        <w:spacing w:line="233" w:lineRule="auto"/>
        <w:ind w:firstLine="709"/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период перестройки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 xml:space="preserve">Причины реформ М.С. Горбачева. Кризис классической советской модели социализма. Попытки экономической модернизации. </w:t>
      </w:r>
      <w:r w:rsidRPr="00A16C31">
        <w:rPr>
          <w:i/>
        </w:rPr>
        <w:t xml:space="preserve">Первый этап </w:t>
      </w:r>
      <w:r w:rsidRPr="00A16C31">
        <w:rPr>
          <w:i/>
          <w:spacing w:val="-4"/>
        </w:rPr>
        <w:t>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</w:t>
      </w:r>
      <w:r w:rsidRPr="00A16C31">
        <w:rPr>
          <w:i/>
        </w:rPr>
        <w:t xml:space="preserve"> </w:t>
      </w:r>
      <w:r w:rsidRPr="00A16C31">
        <w:t xml:space="preserve">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Советская культура. Новые ориентиры. Литература. Кинематограф.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Крах политики перестройки. Распад СССР: причины, объективные и субъективные факторы, последствия.</w:t>
      </w:r>
    </w:p>
    <w:p w:rsidR="00E60BBD" w:rsidRPr="00A16C31" w:rsidRDefault="00E60BBD" w:rsidP="00E60BBD">
      <w:pPr>
        <w:pStyle w:val="a5"/>
        <w:spacing w:before="120" w:line="233" w:lineRule="auto"/>
        <w:ind w:firstLine="709"/>
      </w:pPr>
      <w:r w:rsidRPr="00A16C31">
        <w:rPr>
          <w:b/>
        </w:rPr>
        <w:t>Основные понятия</w:t>
      </w:r>
      <w:r w:rsidRPr="00A16C31">
        <w:t xml:space="preserve">: наукоемкие технологии, волюнтаризм, </w:t>
      </w:r>
      <w:proofErr w:type="spellStart"/>
      <w:r w:rsidRPr="00A16C31">
        <w:t>идеологизация</w:t>
      </w:r>
      <w:proofErr w:type="spellEnd"/>
      <w:r w:rsidRPr="00A16C31">
        <w:t>, рентабельность, экстенсивное и интенсивное развитие, ротация кадров, разрядка.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</w:p>
    <w:p w:rsidR="00E60BBD" w:rsidRPr="00A16C31" w:rsidRDefault="00E60BBD" w:rsidP="00E60BBD">
      <w:pPr>
        <w:pStyle w:val="8"/>
        <w:spacing w:before="0" w:line="233" w:lineRule="auto"/>
        <w:ind w:firstLine="0"/>
        <w:rPr>
          <w:caps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15. </w:t>
      </w:r>
      <w:r w:rsidRPr="00A16C31">
        <w:rPr>
          <w:caps/>
          <w:sz w:val="24"/>
          <w:szCs w:val="24"/>
        </w:rPr>
        <w:t>Россия и мир на рубеже ХХ–</w:t>
      </w:r>
      <w:r w:rsidRPr="00A16C31">
        <w:rPr>
          <w:caps/>
          <w:sz w:val="24"/>
          <w:szCs w:val="24"/>
          <w:lang w:val="en-US"/>
        </w:rPr>
        <w:t>X</w:t>
      </w:r>
      <w:r w:rsidRPr="00A16C31">
        <w:rPr>
          <w:caps/>
          <w:sz w:val="24"/>
          <w:szCs w:val="24"/>
        </w:rPr>
        <w:t>Х</w:t>
      </w:r>
      <w:r w:rsidRPr="00A16C31">
        <w:rPr>
          <w:caps/>
          <w:sz w:val="24"/>
          <w:szCs w:val="24"/>
          <w:lang w:val="en-US"/>
        </w:rPr>
        <w:t>I</w:t>
      </w:r>
      <w:r w:rsidRPr="00A16C31">
        <w:rPr>
          <w:caps/>
          <w:sz w:val="24"/>
          <w:szCs w:val="24"/>
        </w:rPr>
        <w:t xml:space="preserve"> вЕКОВ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pacing w:after="120" w:line="233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i/>
        </w:rPr>
      </w:pPr>
      <w:r w:rsidRPr="00A16C31">
        <w:rPr>
          <w:i/>
        </w:rPr>
        <w:t>Российское общество. Либеральные идеи и социальная инерция. Социальное расслоение.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rPr>
          <w:i/>
        </w:rPr>
        <w:t>Попытка компромисса между прозападной либеральной экономической модернизацией и социально-политическим традиционализмом.</w:t>
      </w:r>
      <w:r w:rsidRPr="00A16C31">
        <w:t xml:space="preserve">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</w:r>
    </w:p>
    <w:p w:rsidR="00E60BBD" w:rsidRPr="00A16C31" w:rsidRDefault="00E60BBD" w:rsidP="00E60BBD">
      <w:pPr>
        <w:pStyle w:val="8"/>
        <w:spacing w:before="0" w:after="120" w:line="233" w:lineRule="auto"/>
        <w:ind w:firstLine="709"/>
        <w:jc w:val="both"/>
        <w:rPr>
          <w:i/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Мир в ХХ</w:t>
      </w:r>
      <w:r w:rsidRPr="00A16C31">
        <w:rPr>
          <w:i/>
          <w:spacing w:val="0"/>
          <w:sz w:val="24"/>
          <w:szCs w:val="24"/>
          <w:lang w:val="en-US"/>
        </w:rPr>
        <w:t>I</w:t>
      </w:r>
      <w:r w:rsidRPr="00A16C31">
        <w:rPr>
          <w:i/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Основы функционирования информационной экономики. Кризис традиционных отраслей. </w:t>
      </w:r>
      <w:r w:rsidRPr="00A16C31">
        <w:rPr>
          <w:rFonts w:ascii="Times New Roman" w:hAnsi="Times New Roman" w:cs="Times New Roman"/>
          <w:i/>
          <w:sz w:val="24"/>
          <w:szCs w:val="24"/>
        </w:rPr>
        <w:t>Индустриализм «бежит» на Восток.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Проблемы окружающей среды. Глобализм и антиглобализм. Конфликты из-за ресурсов. Технологии будущего. </w:t>
      </w:r>
      <w:r w:rsidRPr="00A16C31">
        <w:rPr>
          <w:rFonts w:ascii="Times New Roman" w:hAnsi="Times New Roman" w:cs="Times New Roman"/>
          <w:i/>
          <w:sz w:val="24"/>
          <w:szCs w:val="24"/>
        </w:rPr>
        <w:t>Социальная дифференциация в масштабе планеты и рост политических рисков. Новая мировая иерархия и международный терроризм.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16C31">
        <w:rPr>
          <w:rFonts w:ascii="Times New Roman" w:hAnsi="Times New Roman" w:cs="Times New Roman"/>
          <w:spacing w:val="-2"/>
          <w:sz w:val="24"/>
          <w:szCs w:val="24"/>
        </w:rPr>
        <w:t>Страны третьего мира.</w:t>
      </w:r>
      <w:r w:rsidRPr="00A16C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Успехи и трудности развития. Конфликт традиционного уклада и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модернизационных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тенденций. Рост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фундаменталистских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настроений. </w:t>
      </w:r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Борьба за </w:t>
      </w:r>
      <w:proofErr w:type="spellStart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>прераспределение</w:t>
      </w:r>
      <w:proofErr w:type="spellEnd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ролей в мировой экономике.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>принципы и противоречия. Рецидивы «холодной войны». Место России в международных отношениях.</w:t>
      </w:r>
    </w:p>
    <w:p w:rsidR="00E60BBD" w:rsidRPr="00A16C31" w:rsidRDefault="00E60BBD" w:rsidP="00E60BBD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постиндустриальное общество, интеграция,   одно- и многополярный мир, глобализм, антиглобализм, терроризм.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9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BBD" w:rsidRPr="00FB4F51" w:rsidRDefault="00E60BBD" w:rsidP="00E60B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4F51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61A47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161A47">
        <w:rPr>
          <w:rFonts w:ascii="Times New Roman" w:hAnsi="Times New Roman" w:cs="Times New Roman"/>
          <w:sz w:val="24"/>
          <w:szCs w:val="24"/>
        </w:rPr>
        <w:t>Лубченко</w:t>
      </w:r>
      <w:proofErr w:type="spellEnd"/>
      <w:r w:rsidRPr="00161A47">
        <w:rPr>
          <w:rFonts w:ascii="Times New Roman" w:hAnsi="Times New Roman" w:cs="Times New Roman"/>
          <w:sz w:val="24"/>
          <w:szCs w:val="24"/>
        </w:rPr>
        <w:t xml:space="preserve"> Ю.Н. История: учебник. — М., 2006.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>2.Богуславский В.В. Правители России: Биографический словарь. — М., 2006.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>3.Дайнес В.О. История России и мирового сообщества. Хроника событий. — М., 2004.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>4.История. 11 класс. Тематический контроль. — М., 2004.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 xml:space="preserve">5.Кишенкова. Сборник тестовых заданий. История России. Старшая школа. 10—11 </w:t>
      </w:r>
      <w:proofErr w:type="spellStart"/>
      <w:r w:rsidRPr="00161A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1A47">
        <w:rPr>
          <w:rFonts w:ascii="Times New Roman" w:hAnsi="Times New Roman" w:cs="Times New Roman"/>
          <w:sz w:val="24"/>
          <w:szCs w:val="24"/>
        </w:rPr>
        <w:t>. — М., 2006.</w:t>
      </w:r>
    </w:p>
    <w:p w:rsidR="00E60BBD" w:rsidRDefault="00E60BBD" w:rsidP="00E60BBD">
      <w:pPr>
        <w:tabs>
          <w:tab w:val="left" w:pos="90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47">
        <w:rPr>
          <w:rFonts w:ascii="Times New Roman" w:hAnsi="Times New Roman" w:cs="Times New Roman"/>
          <w:sz w:val="24"/>
          <w:szCs w:val="24"/>
        </w:rPr>
        <w:t xml:space="preserve">6.История Государства Российского. Жизнеописания. Т. 1—9. — М., 1996—2001. </w:t>
      </w:r>
    </w:p>
    <w:p w:rsidR="00E60BBD" w:rsidRPr="00FB4F51" w:rsidRDefault="00E60BBD" w:rsidP="00E60B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F51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E60BBD" w:rsidRPr="00950E48" w:rsidRDefault="00E60BBD" w:rsidP="00E60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E60C37" w:rsidRDefault="008D35E0" w:rsidP="00E60BB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Издательство " w:history="1">
        <w:r w:rsidR="00E60BBD" w:rsidRPr="00E60C37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Издательство «Лань»</w:t>
        </w:r>
        <w:r w:rsidR="00E60BBD" w:rsidRPr="00E60C37">
          <w:rPr>
            <w:rStyle w:val="af3"/>
            <w:rFonts w:ascii="Times New Roman" w:hAnsi="Times New Roman" w:cs="Times New Roman"/>
            <w:sz w:val="24"/>
            <w:szCs w:val="24"/>
          </w:rPr>
          <w:t xml:space="preserve"> Электронно-библиотечная система</w:t>
        </w:r>
      </w:hyperlink>
    </w:p>
    <w:p w:rsidR="00E60BBD" w:rsidRPr="00FB4F51" w:rsidRDefault="00E60BBD" w:rsidP="00E60B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BBD" w:rsidRPr="00FB4F51" w:rsidRDefault="00E60BBD" w:rsidP="00E60B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F5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источники: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F51">
        <w:rPr>
          <w:rFonts w:ascii="Times New Roman" w:hAnsi="Times New Roman" w:cs="Times New Roman"/>
          <w:sz w:val="24"/>
          <w:szCs w:val="24"/>
        </w:rPr>
        <w:t>1</w:t>
      </w:r>
      <w:r w:rsidRPr="00161A47">
        <w:rPr>
          <w:rFonts w:ascii="Times New Roman" w:hAnsi="Times New Roman" w:cs="Times New Roman"/>
          <w:sz w:val="24"/>
          <w:szCs w:val="24"/>
        </w:rPr>
        <w:t>. Анисимов Е. В. Юный град. Петербург времен Петра Великого. — СПб., 2003.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47">
        <w:rPr>
          <w:rFonts w:ascii="Times New Roman" w:hAnsi="Times New Roman" w:cs="Times New Roman"/>
          <w:sz w:val="24"/>
          <w:szCs w:val="24"/>
        </w:rPr>
        <w:t>Анисимов Е. В. Анна Иоанновна. — М., 2002.</w:t>
      </w:r>
    </w:p>
    <w:p w:rsidR="00E60BBD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1A47">
        <w:rPr>
          <w:rFonts w:ascii="Times New Roman" w:hAnsi="Times New Roman" w:cs="Times New Roman"/>
          <w:sz w:val="24"/>
          <w:szCs w:val="24"/>
        </w:rPr>
        <w:t>Анисимов Е. В. Елизавета Петровна. — М., 2001.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1A47">
        <w:rPr>
          <w:rFonts w:ascii="Times New Roman" w:hAnsi="Times New Roman" w:cs="Times New Roman"/>
          <w:sz w:val="24"/>
          <w:szCs w:val="24"/>
        </w:rPr>
        <w:t>Арзаканян М.Ц., Ревякин А.В., Уваров П.Ю. История Франции. — М., 2005.</w:t>
      </w:r>
    </w:p>
    <w:p w:rsidR="00E60BBD" w:rsidRPr="00161A47" w:rsidRDefault="00E60BBD" w:rsidP="00E60B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1A47">
        <w:rPr>
          <w:rFonts w:ascii="Times New Roman" w:hAnsi="Times New Roman" w:cs="Times New Roman"/>
          <w:sz w:val="24"/>
          <w:szCs w:val="24"/>
        </w:rPr>
        <w:t>Война в Корее. — СПб., 2000.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1A47">
        <w:rPr>
          <w:rFonts w:ascii="Times New Roman" w:hAnsi="Times New Roman" w:cs="Times New Roman"/>
          <w:sz w:val="24"/>
          <w:szCs w:val="24"/>
        </w:rPr>
        <w:t>Волковский Н.Л. История информационных войн. — М., 2003.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1A47">
        <w:rPr>
          <w:rFonts w:ascii="Times New Roman" w:hAnsi="Times New Roman" w:cs="Times New Roman"/>
          <w:sz w:val="24"/>
          <w:szCs w:val="24"/>
        </w:rPr>
        <w:t>Галактионов М. Париж 1914. — М., 2001.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161A47">
        <w:rPr>
          <w:rFonts w:ascii="Times New Roman" w:hAnsi="Times New Roman" w:cs="Times New Roman"/>
          <w:sz w:val="24"/>
          <w:szCs w:val="24"/>
        </w:rPr>
        <w:t>Генифе П. Политика революционного террора 1789—1794. — М., 2003.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61A47">
        <w:rPr>
          <w:rFonts w:ascii="Times New Roman" w:hAnsi="Times New Roman" w:cs="Times New Roman"/>
          <w:sz w:val="24"/>
          <w:szCs w:val="24"/>
        </w:rPr>
        <w:t>Герцог Х. Арабо-израильские войны. — М., 2004.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Pr="00161A47">
        <w:rPr>
          <w:rFonts w:ascii="Times New Roman" w:hAnsi="Times New Roman" w:cs="Times New Roman"/>
          <w:sz w:val="24"/>
          <w:szCs w:val="24"/>
        </w:rPr>
        <w:t>Дроз Ж. История Германии. — М., 2005.</w:t>
      </w:r>
    </w:p>
    <w:p w:rsidR="00E60BBD" w:rsidRPr="00161A47" w:rsidRDefault="00E60BBD" w:rsidP="00E60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</w:t>
      </w:r>
      <w:r w:rsidRPr="00161A47">
        <w:rPr>
          <w:rFonts w:ascii="Times New Roman" w:hAnsi="Times New Roman" w:cs="Times New Roman"/>
          <w:sz w:val="24"/>
          <w:szCs w:val="24"/>
        </w:rPr>
        <w:t>Дуршмид Э. Победы, которых могло не быть. — М., 2000.</w:t>
      </w:r>
    </w:p>
    <w:p w:rsidR="00E60BBD" w:rsidRPr="00161A47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</w:t>
      </w:r>
      <w:r w:rsidRPr="00161A47">
        <w:rPr>
          <w:rFonts w:ascii="Times New Roman" w:hAnsi="Times New Roman" w:cs="Times New Roman"/>
          <w:sz w:val="24"/>
          <w:szCs w:val="24"/>
        </w:rPr>
        <w:t>Зайончковский А.М. Первая мировая война. — М., 2000.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Pr="00161A47">
        <w:rPr>
          <w:rFonts w:ascii="Times New Roman" w:hAnsi="Times New Roman" w:cs="Times New Roman"/>
          <w:sz w:val="24"/>
          <w:szCs w:val="24"/>
        </w:rPr>
        <w:t>Ивашко М.И. История России в таблицах и схемах в 3 ч.: учеб. пособие. — М., 2006.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</w:t>
      </w:r>
      <w:r w:rsidRPr="00161A47">
        <w:rPr>
          <w:rFonts w:ascii="Times New Roman" w:hAnsi="Times New Roman" w:cs="Times New Roman"/>
          <w:sz w:val="24"/>
          <w:szCs w:val="24"/>
        </w:rPr>
        <w:t>Ивашко М.И. История России. Ч. 1. Вторая половина IX—XVI вв. Плакаты. — М., 2007.</w:t>
      </w:r>
    </w:p>
    <w:p w:rsidR="00E60BBD" w:rsidRPr="00161A47" w:rsidRDefault="00E60BBD" w:rsidP="00E60BBD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Pr="00161A47">
        <w:rPr>
          <w:rFonts w:ascii="Times New Roman" w:hAnsi="Times New Roman" w:cs="Times New Roman"/>
          <w:sz w:val="24"/>
          <w:szCs w:val="24"/>
        </w:rPr>
        <w:t>Ивашко М.И. Отечественная история. XX век. Учебное пособие в схемах. — М., 2006.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</w:t>
      </w:r>
      <w:r w:rsidRPr="00161A47">
        <w:rPr>
          <w:rFonts w:ascii="Times New Roman" w:hAnsi="Times New Roman" w:cs="Times New Roman"/>
          <w:sz w:val="24"/>
          <w:szCs w:val="24"/>
        </w:rPr>
        <w:t>Исторический лексикон. История в лицах и событиях: XVII век. — М., 2006.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17.</w:t>
      </w:r>
      <w:r w:rsidRPr="00161A47">
        <w:rPr>
          <w:rFonts w:ascii="Times New Roman" w:hAnsi="Times New Roman" w:cs="Times New Roman"/>
          <w:sz w:val="24"/>
          <w:szCs w:val="24"/>
        </w:rPr>
        <w:t>Исторический лексикон. История в лицах и событиях: XVIII век. — М., 2006.</w:t>
      </w:r>
    </w:p>
    <w:p w:rsidR="00E60BBD" w:rsidRPr="00161A47" w:rsidRDefault="00E60BBD" w:rsidP="00E60B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61A47">
        <w:rPr>
          <w:rFonts w:ascii="Times New Roman" w:hAnsi="Times New Roman" w:cs="Times New Roman"/>
          <w:sz w:val="24"/>
          <w:szCs w:val="24"/>
        </w:rPr>
        <w:t>Лавренев С., Попов В. Советский Союз в локальных войнах и конфликтах. — М., 2002.Ленотр Ж. Повседневная жизнь Версаля при королях. — М., 2003.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61A47">
        <w:rPr>
          <w:rFonts w:ascii="Times New Roman" w:hAnsi="Times New Roman" w:cs="Times New Roman"/>
          <w:sz w:val="24"/>
          <w:szCs w:val="24"/>
        </w:rPr>
        <w:t xml:space="preserve">Мезин С. А. История русской культуры </w:t>
      </w:r>
      <w:r w:rsidRPr="00161A4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161A47">
        <w:rPr>
          <w:rFonts w:ascii="Times New Roman" w:hAnsi="Times New Roman" w:cs="Times New Roman"/>
          <w:sz w:val="24"/>
          <w:szCs w:val="24"/>
        </w:rPr>
        <w:t xml:space="preserve"> — </w:t>
      </w:r>
      <w:r w:rsidRPr="00161A47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r w:rsidRPr="00161A47">
        <w:rPr>
          <w:rFonts w:ascii="Times New Roman" w:hAnsi="Times New Roman" w:cs="Times New Roman"/>
          <w:sz w:val="24"/>
          <w:szCs w:val="24"/>
        </w:rPr>
        <w:t>вв. — М., 2003.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20.</w:t>
      </w:r>
      <w:r w:rsidRPr="00161A47">
        <w:rPr>
          <w:rFonts w:ascii="Times New Roman" w:hAnsi="Times New Roman" w:cs="Times New Roman"/>
          <w:sz w:val="24"/>
          <w:szCs w:val="24"/>
        </w:rPr>
        <w:t>Мир Просвещения. Исторический словарь. — М., 2003.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61A47">
        <w:rPr>
          <w:rFonts w:ascii="Times New Roman" w:hAnsi="Times New Roman" w:cs="Times New Roman"/>
          <w:sz w:val="24"/>
          <w:szCs w:val="24"/>
        </w:rPr>
        <w:t xml:space="preserve">Мыльников А. С. Петр </w:t>
      </w:r>
      <w:r w:rsidRPr="00161A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1A47">
        <w:rPr>
          <w:rFonts w:ascii="Times New Roman" w:hAnsi="Times New Roman" w:cs="Times New Roman"/>
          <w:sz w:val="24"/>
          <w:szCs w:val="24"/>
        </w:rPr>
        <w:t>: Повествование в документах и версиях. — М., 2002.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</w:t>
      </w:r>
      <w:r w:rsidRPr="00161A47">
        <w:rPr>
          <w:rFonts w:ascii="Times New Roman" w:hAnsi="Times New Roman" w:cs="Times New Roman"/>
          <w:sz w:val="24"/>
          <w:szCs w:val="24"/>
        </w:rPr>
        <w:t>Национальная идея в Западной Европе в Новое время. — М., 2005.</w:t>
      </w:r>
    </w:p>
    <w:p w:rsidR="00E60BBD" w:rsidRPr="00161A47" w:rsidRDefault="00E60BBD" w:rsidP="00E60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</w:t>
      </w:r>
      <w:r w:rsidRPr="00161A47">
        <w:rPr>
          <w:rFonts w:ascii="Times New Roman" w:hAnsi="Times New Roman" w:cs="Times New Roman"/>
          <w:sz w:val="24"/>
          <w:szCs w:val="24"/>
        </w:rPr>
        <w:t xml:space="preserve">Отечественная история. История России с древнейших времен до 1917 г. </w:t>
      </w:r>
      <w:r>
        <w:rPr>
          <w:rFonts w:ascii="Times New Roman" w:hAnsi="Times New Roman" w:cs="Times New Roman"/>
          <w:sz w:val="24"/>
          <w:szCs w:val="24"/>
        </w:rPr>
        <w:t xml:space="preserve">             .</w:t>
      </w:r>
      <w:r w:rsidRPr="00161A47">
        <w:rPr>
          <w:rFonts w:ascii="Times New Roman" w:hAnsi="Times New Roman" w:cs="Times New Roman"/>
          <w:sz w:val="24"/>
          <w:szCs w:val="24"/>
        </w:rPr>
        <w:t>Энциклопедия. Т. 1—3. — М., 1994—2000.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161A47">
        <w:rPr>
          <w:rFonts w:ascii="Times New Roman" w:hAnsi="Times New Roman" w:cs="Times New Roman"/>
          <w:sz w:val="24"/>
          <w:szCs w:val="24"/>
        </w:rPr>
        <w:t xml:space="preserve">Павленко Н. И. Екатерина </w:t>
      </w:r>
      <w:r w:rsidRPr="00161A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A47">
        <w:rPr>
          <w:rFonts w:ascii="Times New Roman" w:hAnsi="Times New Roman" w:cs="Times New Roman"/>
          <w:sz w:val="24"/>
          <w:szCs w:val="24"/>
        </w:rPr>
        <w:t>. — М., 2004.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161A47">
        <w:rPr>
          <w:rFonts w:ascii="Times New Roman" w:hAnsi="Times New Roman" w:cs="Times New Roman"/>
          <w:sz w:val="24"/>
          <w:szCs w:val="24"/>
        </w:rPr>
        <w:t>Смирнов А. Арабо-израильские войны. — М., 2002.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161A47">
        <w:rPr>
          <w:rFonts w:ascii="Times New Roman" w:hAnsi="Times New Roman" w:cs="Times New Roman"/>
          <w:sz w:val="24"/>
          <w:szCs w:val="24"/>
        </w:rPr>
        <w:t>Сьюк У. Корейская война. — М., 2003.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161A47">
        <w:rPr>
          <w:rFonts w:ascii="Times New Roman" w:hAnsi="Times New Roman" w:cs="Times New Roman"/>
          <w:sz w:val="24"/>
          <w:szCs w:val="24"/>
        </w:rPr>
        <w:t>Типельскирх К. Вторая мировая война (любое издание).</w:t>
      </w:r>
    </w:p>
    <w:p w:rsidR="00E60BBD" w:rsidRPr="00161A47" w:rsidRDefault="00E60BBD" w:rsidP="00E60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161A47">
        <w:rPr>
          <w:rFonts w:ascii="Times New Roman" w:hAnsi="Times New Roman" w:cs="Times New Roman"/>
          <w:sz w:val="24"/>
          <w:szCs w:val="24"/>
        </w:rPr>
        <w:t xml:space="preserve">Тольятти П. Лекции о фашизме. Ч. 1—3. — М., 1991. </w:t>
      </w:r>
    </w:p>
    <w:p w:rsidR="00E60BBD" w:rsidRPr="00161A47" w:rsidRDefault="00E60BBD" w:rsidP="00E60B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23B5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Материально-техническое обеспечение</w:t>
      </w:r>
    </w:p>
    <w:p w:rsidR="00E60BBD" w:rsidRPr="00723B53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«</w:t>
      </w:r>
      <w:r>
        <w:rPr>
          <w:rFonts w:ascii="Times New Roman" w:hAnsi="Times New Roman" w:cs="Times New Roman"/>
          <w:bCs/>
          <w:sz w:val="24"/>
          <w:szCs w:val="24"/>
        </w:rPr>
        <w:t>Социально-политических дисциплин</w:t>
      </w:r>
      <w:r w:rsidRPr="00723B5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E60BBD" w:rsidRPr="00723B53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E60BBD" w:rsidRPr="00723B53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60BBD" w:rsidRPr="00723B53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(Столы рабочие, столы компьютерные, стулья, кресла компьютерные, плакаты, макеты, </w:t>
      </w:r>
      <w:proofErr w:type="spellStart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видиофильмы</w:t>
      </w:r>
      <w:proofErr w:type="spellEnd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).</w:t>
      </w:r>
      <w:r w:rsidRPr="00723B53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</w:t>
      </w:r>
      <w:proofErr w:type="spellStart"/>
      <w:r w:rsidRPr="00723B53">
        <w:rPr>
          <w:rFonts w:ascii="Times New Roman" w:hAnsi="Times New Roman" w:cs="Times New Roman"/>
          <w:bCs/>
          <w:sz w:val="24"/>
          <w:szCs w:val="24"/>
        </w:rPr>
        <w:t>обучения:</w:t>
      </w:r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ноутбук</w:t>
      </w:r>
      <w:proofErr w:type="spellEnd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с лицензионным программным обес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печением, 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мультимедиопроектор</w:t>
      </w:r>
      <w:proofErr w:type="spellEnd"/>
      <w:r w:rsidRPr="00723B5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E60BBD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B53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 обеспечение обучения</w:t>
      </w:r>
    </w:p>
    <w:p w:rsidR="00E60BBD" w:rsidRPr="00723B53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CAC">
        <w:rPr>
          <w:rFonts w:ascii="Times New Roman" w:hAnsi="Times New Roman" w:cs="Times New Roman"/>
          <w:sz w:val="24"/>
          <w:szCs w:val="24"/>
        </w:rPr>
        <w:t xml:space="preserve">Видеопроектор, видеоплеер, </w:t>
      </w:r>
      <w:r>
        <w:rPr>
          <w:rFonts w:ascii="Times New Roman" w:hAnsi="Times New Roman" w:cs="Times New Roman"/>
          <w:sz w:val="24"/>
          <w:szCs w:val="24"/>
        </w:rPr>
        <w:t>мультимедиа,</w:t>
      </w:r>
      <w:r w:rsidRPr="008B6CAC">
        <w:rPr>
          <w:rFonts w:ascii="Times New Roman" w:hAnsi="Times New Roman" w:cs="Times New Roman"/>
          <w:sz w:val="24"/>
          <w:szCs w:val="24"/>
        </w:rPr>
        <w:t xml:space="preserve"> диапроектор, кинопроектор, персональ</w:t>
      </w:r>
      <w:r>
        <w:rPr>
          <w:rFonts w:ascii="Times New Roman" w:hAnsi="Times New Roman" w:cs="Times New Roman"/>
          <w:sz w:val="24"/>
          <w:szCs w:val="24"/>
        </w:rPr>
        <w:t>ный компьютер, телевизор, экран</w:t>
      </w:r>
    </w:p>
    <w:p w:rsidR="00E60BBD" w:rsidRPr="00CB7F8B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F8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Раздаточный материал</w:t>
      </w:r>
    </w:p>
    <w:p w:rsidR="00E60BBD" w:rsidRPr="00723B53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B53">
        <w:rPr>
          <w:rFonts w:ascii="Times New Roman" w:hAnsi="Times New Roman" w:cs="Times New Roman"/>
          <w:bCs/>
          <w:sz w:val="24"/>
          <w:szCs w:val="24"/>
        </w:rPr>
        <w:t>Индивидуальные задания</w:t>
      </w:r>
    </w:p>
    <w:p w:rsidR="00E60BBD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23B53">
        <w:rPr>
          <w:rFonts w:ascii="Times New Roman" w:hAnsi="Times New Roman" w:cs="Times New Roman"/>
          <w:bCs/>
          <w:sz w:val="24"/>
          <w:szCs w:val="24"/>
        </w:rPr>
        <w:t>лакаты</w:t>
      </w:r>
    </w:p>
    <w:p w:rsidR="00E60BBD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Карты по предмету.</w:t>
      </w:r>
    </w:p>
    <w:p w:rsidR="00E60BBD" w:rsidRPr="00723B53" w:rsidRDefault="00E60BBD" w:rsidP="00E60BB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Технологические карты к практическим.</w:t>
      </w:r>
    </w:p>
    <w:p w:rsidR="00E60BBD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1B" w:rsidRDefault="00021F1B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1B" w:rsidRDefault="00021F1B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1B" w:rsidRPr="00723B53" w:rsidRDefault="00021F1B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A075D" w:rsidRDefault="00E60BBD" w:rsidP="00E60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Экзаменационные вопросы по предмету </w:t>
      </w:r>
      <w:r w:rsidRPr="00AA075D">
        <w:rPr>
          <w:rFonts w:ascii="Times New Roman" w:hAnsi="Times New Roman" w:cs="Times New Roman"/>
          <w:b/>
          <w:i/>
          <w:sz w:val="24"/>
          <w:szCs w:val="24"/>
        </w:rPr>
        <w:t xml:space="preserve"> “ </w:t>
      </w:r>
      <w:r w:rsidRPr="00AA075D">
        <w:rPr>
          <w:rFonts w:ascii="Times New Roman" w:hAnsi="Times New Roman" w:cs="Times New Roman"/>
          <w:b/>
          <w:sz w:val="24"/>
          <w:szCs w:val="24"/>
        </w:rPr>
        <w:t>История “</w:t>
      </w:r>
    </w:p>
    <w:p w:rsidR="00E60BBD" w:rsidRPr="00AA075D" w:rsidRDefault="00E60BBD" w:rsidP="00E60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5D">
        <w:rPr>
          <w:rFonts w:ascii="Times New Roman" w:hAnsi="Times New Roman" w:cs="Times New Roman"/>
          <w:b/>
          <w:sz w:val="24"/>
          <w:szCs w:val="24"/>
        </w:rPr>
        <w:t xml:space="preserve"> для специальностей:</w:t>
      </w:r>
    </w:p>
    <w:p w:rsidR="00E60BBD" w:rsidRPr="00021F1B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1B">
        <w:rPr>
          <w:rFonts w:ascii="Times New Roman" w:hAnsi="Times New Roman" w:cs="Times New Roman"/>
          <w:sz w:val="24"/>
          <w:szCs w:val="24"/>
        </w:rPr>
        <w:t xml:space="preserve">35.02.07 </w:t>
      </w:r>
      <w:r w:rsidRPr="00021F1B">
        <w:rPr>
          <w:rFonts w:ascii="Times New Roman" w:hAnsi="Times New Roman" w:cs="Times New Roman"/>
          <w:i/>
          <w:sz w:val="24"/>
          <w:szCs w:val="24"/>
        </w:rPr>
        <w:t>(</w:t>
      </w:r>
      <w:r w:rsidRPr="00021F1B">
        <w:rPr>
          <w:rStyle w:val="a3"/>
          <w:rFonts w:ascii="Times New Roman" w:eastAsia="OpenSymbol" w:hAnsi="Times New Roman" w:cs="Times New Roman"/>
          <w:i w:val="0"/>
          <w:sz w:val="24"/>
          <w:szCs w:val="24"/>
        </w:rPr>
        <w:t>110809</w:t>
      </w:r>
      <w:r w:rsidRPr="00021F1B">
        <w:rPr>
          <w:rFonts w:ascii="Times New Roman" w:hAnsi="Times New Roman" w:cs="Times New Roman"/>
          <w:sz w:val="24"/>
          <w:szCs w:val="24"/>
        </w:rPr>
        <w:t> ) Механизация сельского хозяйства;35.02.08 (110810 )Электрификация и автоматизация сельского хозяйства;21.02.04( 120701 )Землеустройство;  09.02..04(230401)  Информационные системы (по отраслям);38.02.01( 080114 ) «Экономика и бухгалтерский учет (по отраслям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  1.  Российская история как часть мировой истории.</w:t>
      </w:r>
    </w:p>
    <w:p w:rsidR="00E60BBD" w:rsidRPr="009B0989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9B0989">
        <w:rPr>
          <w:rFonts w:ascii="Times New Roman" w:hAnsi="Times New Roman" w:cs="Times New Roman"/>
          <w:sz w:val="24"/>
          <w:szCs w:val="24"/>
        </w:rPr>
        <w:t>Образ жизни людей в позднем каменном веке.</w:t>
      </w:r>
    </w:p>
    <w:p w:rsidR="00E60BBD" w:rsidRPr="009B0989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9B0989">
        <w:rPr>
          <w:rFonts w:ascii="Times New Roman" w:hAnsi="Times New Roman" w:cs="Times New Roman"/>
          <w:sz w:val="24"/>
          <w:szCs w:val="24"/>
        </w:rPr>
        <w:t xml:space="preserve"> Великое переселение народов: основные вехи.</w:t>
      </w:r>
    </w:p>
    <w:p w:rsidR="00E60BBD" w:rsidRPr="009B0989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9B0989">
        <w:rPr>
          <w:rFonts w:ascii="Times New Roman" w:hAnsi="Times New Roman" w:cs="Times New Roman"/>
          <w:sz w:val="24"/>
          <w:szCs w:val="24"/>
        </w:rPr>
        <w:t>Культурное наследие Византии.</w:t>
      </w:r>
    </w:p>
    <w:p w:rsidR="00E60BBD" w:rsidRPr="009B0989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5. </w:t>
      </w:r>
      <w:r w:rsidRPr="009B0989">
        <w:rPr>
          <w:rFonts w:ascii="Times New Roman" w:hAnsi="Times New Roman" w:cs="Times New Roman"/>
          <w:iCs/>
          <w:sz w:val="24"/>
          <w:szCs w:val="24"/>
        </w:rPr>
        <w:t>Варяги в истории Древней Руси</w:t>
      </w:r>
      <w:r w:rsidRPr="009B0989">
        <w:rPr>
          <w:rFonts w:ascii="Times New Roman" w:hAnsi="Times New Roman" w:cs="Times New Roman"/>
          <w:sz w:val="24"/>
          <w:szCs w:val="24"/>
        </w:rPr>
        <w:t>.</w:t>
      </w:r>
    </w:p>
    <w:p w:rsidR="00E60BBD" w:rsidRPr="009B0989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9B0989">
        <w:rPr>
          <w:rFonts w:ascii="Times New Roman" w:hAnsi="Times New Roman" w:cs="Times New Roman"/>
          <w:sz w:val="24"/>
          <w:szCs w:val="24"/>
        </w:rPr>
        <w:t>Основные хозяйственные занятия восточных славян в Древности.</w:t>
      </w:r>
    </w:p>
    <w:p w:rsidR="00E60BBD" w:rsidRPr="00AA075D" w:rsidRDefault="00E60BBD" w:rsidP="00E60BB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7.</w:t>
      </w:r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Князь и вече в Древней Руси.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8.</w:t>
      </w:r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Князь и дружина в Древней Руси.</w:t>
      </w:r>
    </w:p>
    <w:p w:rsidR="00E60BBD" w:rsidRPr="00AA075D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AA075D">
        <w:rPr>
          <w:rFonts w:ascii="Times New Roman" w:hAnsi="Times New Roman" w:cs="Times New Roman"/>
          <w:sz w:val="24"/>
          <w:szCs w:val="24"/>
        </w:rPr>
        <w:t xml:space="preserve"> Кочевники в истории Древней Руси: война и мир.</w:t>
      </w:r>
    </w:p>
    <w:p w:rsidR="00E60BBD" w:rsidRPr="00AA075D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10.Образование государства Киевская Русь. Норманнская теория.</w:t>
      </w:r>
    </w:p>
    <w:p w:rsidR="00E60BBD" w:rsidRPr="00AA075D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11.Характер международных связей и отношений Киевской Руси. 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  12.  Александр Невский — государственный деятель и полководец.</w:t>
      </w:r>
    </w:p>
    <w:p w:rsidR="00E60BBD" w:rsidRPr="00AA075D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13.Борьба русского народа с иноземными агрессорами в  Х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075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14.Государственная и политическая деятельность Ярослава Мудрого.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15.Владимир Мономах и его время.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16.Город и горожане в Древней Руси.</w:t>
      </w:r>
    </w:p>
    <w:p w:rsidR="00E60BBD" w:rsidRPr="00AA075D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17.Империя Чингисхана и нашествие монголо-татар на Русь.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 xml:space="preserve">18.Литература, зодчество, </w:t>
      </w:r>
      <w:proofErr w:type="spellStart"/>
      <w:r w:rsidRPr="00AA075D">
        <w:rPr>
          <w:rFonts w:ascii="Times New Roman" w:hAnsi="Times New Roman" w:cs="Times New Roman"/>
          <w:bCs/>
          <w:sz w:val="24"/>
          <w:szCs w:val="24"/>
        </w:rPr>
        <w:t>иконописание</w:t>
      </w:r>
      <w:proofErr w:type="spellEnd"/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в Древней Руси.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 xml:space="preserve">19.Новгородская республика в </w:t>
      </w:r>
      <w:r w:rsidRPr="00AA075D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AA075D">
        <w:rPr>
          <w:rFonts w:ascii="Times New Roman" w:hAnsi="Times New Roman" w:cs="Times New Roman"/>
          <w:bCs/>
          <w:sz w:val="24"/>
          <w:szCs w:val="24"/>
        </w:rPr>
        <w:t>—</w:t>
      </w:r>
      <w:r w:rsidRPr="00AA075D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AA075D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E60BBD" w:rsidRPr="00AA075D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20.Общественный строй Древней Руси.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</w:t>
      </w:r>
      <w:r w:rsidRPr="00A3352E">
        <w:rPr>
          <w:rFonts w:ascii="Times New Roman" w:hAnsi="Times New Roman" w:cs="Times New Roman"/>
          <w:bCs/>
          <w:sz w:val="24"/>
          <w:szCs w:val="24"/>
        </w:rPr>
        <w:t xml:space="preserve">Рождение русской письменности. Кирилл и </w:t>
      </w:r>
      <w:proofErr w:type="spellStart"/>
      <w:r w:rsidRPr="00A3352E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A3352E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</w:t>
      </w:r>
      <w:r w:rsidRPr="00A3352E">
        <w:rPr>
          <w:rFonts w:ascii="Times New Roman" w:hAnsi="Times New Roman" w:cs="Times New Roman"/>
          <w:bCs/>
          <w:sz w:val="24"/>
          <w:szCs w:val="24"/>
        </w:rPr>
        <w:t>Русь и наследие Византии.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</w:t>
      </w:r>
      <w:r w:rsidRPr="00A3352E">
        <w:rPr>
          <w:rFonts w:ascii="Times New Roman" w:hAnsi="Times New Roman" w:cs="Times New Roman"/>
          <w:bCs/>
          <w:sz w:val="24"/>
          <w:szCs w:val="24"/>
        </w:rPr>
        <w:t>Человек Древней Руси в повседневной жизни.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</w:t>
      </w:r>
      <w:r w:rsidRPr="00A3352E">
        <w:rPr>
          <w:rFonts w:ascii="Times New Roman" w:hAnsi="Times New Roman" w:cs="Times New Roman"/>
          <w:bCs/>
          <w:sz w:val="24"/>
          <w:szCs w:val="24"/>
        </w:rPr>
        <w:t>Борьба Руси за свержение ордынского ига: основные вехи.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</w:t>
      </w:r>
      <w:r w:rsidRPr="00A3352E">
        <w:rPr>
          <w:rFonts w:ascii="Times New Roman" w:hAnsi="Times New Roman" w:cs="Times New Roman"/>
          <w:bCs/>
          <w:sz w:val="24"/>
          <w:szCs w:val="24"/>
        </w:rPr>
        <w:t>Дмитрий Донской — государственный деятель и полководец.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</w:t>
      </w:r>
      <w:r w:rsidRPr="00A3352E">
        <w:rPr>
          <w:rFonts w:ascii="Times New Roman" w:hAnsi="Times New Roman" w:cs="Times New Roman"/>
          <w:bCs/>
          <w:sz w:val="24"/>
          <w:szCs w:val="24"/>
        </w:rPr>
        <w:t>Иван III и его роль в российской истории.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</w:t>
      </w:r>
      <w:r w:rsidRPr="00A3352E">
        <w:rPr>
          <w:rFonts w:ascii="Times New Roman" w:hAnsi="Times New Roman" w:cs="Times New Roman"/>
          <w:bCs/>
          <w:sz w:val="24"/>
          <w:szCs w:val="24"/>
        </w:rPr>
        <w:t>Иван Грозный — человек и политический деятель.</w:t>
      </w:r>
    </w:p>
    <w:p w:rsidR="00E60BBD" w:rsidRPr="00A3352E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A3352E">
        <w:rPr>
          <w:rFonts w:ascii="Times New Roman" w:hAnsi="Times New Roman" w:cs="Times New Roman"/>
          <w:sz w:val="24"/>
          <w:szCs w:val="24"/>
        </w:rPr>
        <w:t>Опричнина Ивана Грозного. Причины, сущность, последствия.</w:t>
      </w:r>
    </w:p>
    <w:p w:rsidR="00E60BBD" w:rsidRPr="00A3352E" w:rsidRDefault="00E60BBD" w:rsidP="00E60B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A3352E">
        <w:rPr>
          <w:rFonts w:ascii="Times New Roman" w:hAnsi="Times New Roman" w:cs="Times New Roman"/>
          <w:sz w:val="24"/>
          <w:szCs w:val="24"/>
        </w:rPr>
        <w:t>Освоение Сибири. Характер русской колонизации.</w:t>
      </w:r>
    </w:p>
    <w:p w:rsidR="00E60BBD" w:rsidRPr="00A3352E" w:rsidRDefault="00E60BBD" w:rsidP="00E60BBD">
      <w:pPr>
        <w:spacing w:after="0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30.</w:t>
      </w:r>
      <w:r w:rsidRPr="00A3352E">
        <w:rPr>
          <w:rFonts w:ascii="Times New Roman" w:hAnsi="Times New Roman" w:cs="Times New Roman"/>
          <w:spacing w:val="-4"/>
          <w:sz w:val="24"/>
          <w:szCs w:val="24"/>
        </w:rPr>
        <w:t>Борьба русского народа с польской и шведской интервенцией в годы Смуты.</w:t>
      </w:r>
    </w:p>
    <w:p w:rsidR="00E60BBD" w:rsidRPr="00A3352E" w:rsidRDefault="00E60BBD" w:rsidP="00E60BBD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A3352E">
        <w:rPr>
          <w:rFonts w:ascii="Times New Roman" w:hAnsi="Times New Roman" w:cs="Times New Roman"/>
          <w:sz w:val="24"/>
          <w:szCs w:val="24"/>
        </w:rPr>
        <w:t xml:space="preserve">Церковь и государство в России </w:t>
      </w:r>
      <w:r w:rsidRPr="00A3352E">
        <w:rPr>
          <w:rFonts w:ascii="Times New Roman" w:hAnsi="Times New Roman" w:cs="Times New Roman"/>
          <w:sz w:val="24"/>
          <w:szCs w:val="24"/>
          <w:lang w:val="fr-FR"/>
        </w:rPr>
        <w:t xml:space="preserve">XVII </w:t>
      </w:r>
      <w:r w:rsidRPr="00A3352E">
        <w:rPr>
          <w:rFonts w:ascii="Times New Roman" w:hAnsi="Times New Roman" w:cs="Times New Roman"/>
          <w:sz w:val="24"/>
          <w:szCs w:val="24"/>
        </w:rPr>
        <w:t>в. Раскол в Русской православной церкви.</w:t>
      </w:r>
    </w:p>
    <w:p w:rsidR="00E60BBD" w:rsidRPr="00A3352E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A3352E">
        <w:rPr>
          <w:rFonts w:ascii="Times New Roman" w:hAnsi="Times New Roman" w:cs="Times New Roman"/>
          <w:sz w:val="24"/>
          <w:szCs w:val="24"/>
        </w:rPr>
        <w:t>Воссоединение России и Украины.</w:t>
      </w:r>
    </w:p>
    <w:p w:rsidR="00E60BBD" w:rsidRPr="00A3352E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A3352E">
        <w:rPr>
          <w:rFonts w:ascii="Times New Roman" w:hAnsi="Times New Roman" w:cs="Times New Roman"/>
          <w:sz w:val="24"/>
          <w:szCs w:val="24"/>
        </w:rPr>
        <w:t>Восстание под предводительством С.Разина.</w:t>
      </w:r>
    </w:p>
    <w:p w:rsidR="00E60BBD" w:rsidRPr="00A3352E" w:rsidRDefault="00E60BBD" w:rsidP="00E60BBD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34.</w:t>
      </w:r>
      <w:r w:rsidRPr="00A3352E">
        <w:rPr>
          <w:rFonts w:ascii="Times New Roman" w:hAnsi="Times New Roman" w:cs="Times New Roman"/>
          <w:bCs/>
          <w:sz w:val="24"/>
          <w:szCs w:val="24"/>
        </w:rPr>
        <w:t xml:space="preserve">Государственное устройство России в </w:t>
      </w:r>
      <w:r w:rsidRPr="00A3352E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A3352E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E60BBD" w:rsidRPr="00A3352E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A3352E">
        <w:rPr>
          <w:rFonts w:ascii="Times New Roman" w:hAnsi="Times New Roman" w:cs="Times New Roman"/>
          <w:sz w:val="24"/>
          <w:szCs w:val="24"/>
        </w:rPr>
        <w:t>Научная революция XVII в.: основные вехи.</w:t>
      </w:r>
    </w:p>
    <w:p w:rsidR="00E60BBD" w:rsidRPr="00A3352E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A3352E">
        <w:rPr>
          <w:rFonts w:ascii="Times New Roman" w:hAnsi="Times New Roman" w:cs="Times New Roman"/>
          <w:sz w:val="24"/>
          <w:szCs w:val="24"/>
        </w:rPr>
        <w:t>Великое посольство Петра I в Европу.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37.Военная реформа Петра Великого.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38.Северная война (1700—1721). Причины, ход событий, историческое значение.</w:t>
      </w:r>
    </w:p>
    <w:p w:rsidR="00E60BBD" w:rsidRPr="00AA075D" w:rsidRDefault="00E60BBD" w:rsidP="00E60BBD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39.Государственные и социальные реформы Петра 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>, их историческое значение.</w:t>
      </w:r>
    </w:p>
    <w:p w:rsidR="00E60BBD" w:rsidRPr="00AA075D" w:rsidRDefault="00E60BBD" w:rsidP="00E60BBD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40.Культурные преобразования в Петровскую эпоху.</w:t>
      </w:r>
    </w:p>
    <w:p w:rsidR="00E60BBD" w:rsidRPr="00AA075D" w:rsidRDefault="00E60BBD" w:rsidP="00E60BBD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 xml:space="preserve">41.Споры о Петре </w:t>
      </w:r>
      <w:r w:rsidRPr="00AA075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bCs/>
          <w:sz w:val="24"/>
          <w:szCs w:val="24"/>
        </w:rPr>
        <w:t>: личность в оценках современников и потомков.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lastRenderedPageBreak/>
        <w:t xml:space="preserve">42.Государство и церковь в </w:t>
      </w:r>
      <w:r w:rsidRPr="00AA075D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r w:rsidRPr="00AA075D">
        <w:rPr>
          <w:rFonts w:ascii="Times New Roman" w:hAnsi="Times New Roman" w:cs="Times New Roman"/>
          <w:sz w:val="24"/>
          <w:szCs w:val="24"/>
        </w:rPr>
        <w:t>в.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43.Дворцовые перевороты в России Х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075D">
        <w:rPr>
          <w:rFonts w:ascii="Times New Roman" w:hAnsi="Times New Roman" w:cs="Times New Roman"/>
          <w:sz w:val="24"/>
          <w:szCs w:val="24"/>
        </w:rPr>
        <w:t xml:space="preserve"> в. Причины, механизм, итоги.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44.Елизавета </w:t>
      </w:r>
      <w:r w:rsidRPr="00AA075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AA075D">
        <w:rPr>
          <w:rFonts w:ascii="Times New Roman" w:hAnsi="Times New Roman" w:cs="Times New Roman"/>
          <w:sz w:val="24"/>
          <w:szCs w:val="24"/>
        </w:rPr>
        <w:t>. эпоха и личность.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45.Крестьянская война под предводительством Е. Пугачева.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46.М.В.Ломоносов. Становление отечественной науки.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47.Реформа управления (губернская, городская, местная) второй половины </w:t>
      </w:r>
      <w:r w:rsidRPr="00AA075D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r w:rsidRPr="00AA075D">
        <w:rPr>
          <w:rFonts w:ascii="Times New Roman" w:hAnsi="Times New Roman" w:cs="Times New Roman"/>
          <w:sz w:val="24"/>
          <w:szCs w:val="24"/>
        </w:rPr>
        <w:t>в.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48.Россия в конце Х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075D">
        <w:rPr>
          <w:rFonts w:ascii="Times New Roman" w:hAnsi="Times New Roman" w:cs="Times New Roman"/>
          <w:sz w:val="24"/>
          <w:szCs w:val="24"/>
        </w:rPr>
        <w:t xml:space="preserve"> в. Павел 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A075D" w:rsidRDefault="00E60BBD" w:rsidP="00E60BBD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075D">
        <w:rPr>
          <w:rFonts w:ascii="Times New Roman" w:hAnsi="Times New Roman" w:cs="Times New Roman"/>
          <w:bCs/>
          <w:sz w:val="24"/>
          <w:szCs w:val="24"/>
        </w:rPr>
        <w:t>49.Россия в эпоху «просвещенного абсолютизма».</w:t>
      </w:r>
    </w:p>
    <w:p w:rsidR="00E60BBD" w:rsidRPr="00AA075D" w:rsidRDefault="00E60BBD" w:rsidP="00E60BBD">
      <w:pPr>
        <w:tabs>
          <w:tab w:val="left" w:pos="720"/>
        </w:tabs>
        <w:spacing w:after="0" w:line="235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50.Споры о Екатерине 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II</w:t>
      </w:r>
      <w:r w:rsidRPr="00AA075D">
        <w:rPr>
          <w:rFonts w:ascii="Times New Roman" w:hAnsi="Times New Roman" w:cs="Times New Roman"/>
          <w:bCs/>
          <w:spacing w:val="-4"/>
          <w:sz w:val="24"/>
          <w:szCs w:val="24"/>
        </w:rPr>
        <w:t>: личность в оценках современников и потомков.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51.Наполеоновские войны: ход и результаты.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52.Отечественная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 и ее последствия для России.</w:t>
      </w:r>
    </w:p>
    <w:p w:rsidR="00E60BBD" w:rsidRPr="00AA075D" w:rsidRDefault="00E60BBD" w:rsidP="00E60BBD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53.Реформы Александра I.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54.Внешняя политика Николая </w:t>
      </w:r>
      <w:r w:rsidRPr="00AA0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75D">
        <w:rPr>
          <w:rFonts w:ascii="Times New Roman" w:hAnsi="Times New Roman" w:cs="Times New Roman"/>
          <w:sz w:val="24"/>
          <w:szCs w:val="24"/>
        </w:rPr>
        <w:t>: успехи и неудачи.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55.Крымская война и ее значение для России.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56.Александр II: человек и государственный деятель.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57.Реформы Александра II и их значение.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58.Роль России в освобождении балканских народов от османского ига.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59.Повседневная жизнь дворян в России XIX в.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60.Повседневная жизнь крестьян в России XIX в.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61.Повседневная жизнь разночинцев в России XIX в.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62.Русско-японская война 1904—1905 гг.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63.Революция 1905—1907 гг. в России.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64.Политические партии в России начала ХХ в.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65.Столыпинская аграрная реформа.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66.Первая мировая война: причины, основные вехи, результаты.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67.Версальско-вашингтонская система мирового устройства.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68.Россия в Первой мировой войне: фронт и тыл.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69.Политические партии в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70.В.И.Ленин: человек и политик.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71.Двоевластие в России </w:t>
      </w:r>
      <w:smartTag w:uri="urn:schemas-microsoft-com:office:smarttags" w:element="metricconverter">
        <w:smartTagPr>
          <w:attr w:name="ProductID" w:val="1917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AA075D">
        <w:rPr>
          <w:rFonts w:ascii="Times New Roman" w:hAnsi="Times New Roman" w:cs="Times New Roman"/>
          <w:spacing w:val="-2"/>
          <w:sz w:val="24"/>
          <w:szCs w:val="24"/>
        </w:rPr>
        <w:t xml:space="preserve">72.Октябрьское вооруженное восстание в Петрограде </w:t>
      </w:r>
      <w:smartTag w:uri="urn:schemas-microsoft-com:office:smarttags" w:element="metricconverter">
        <w:smartTagPr>
          <w:attr w:name="ProductID" w:val="1917 г"/>
        </w:smartTagPr>
        <w:r w:rsidRPr="00AA075D">
          <w:rPr>
            <w:rFonts w:ascii="Times New Roman" w:hAnsi="Times New Roman" w:cs="Times New Roman"/>
            <w:spacing w:val="-2"/>
            <w:sz w:val="24"/>
            <w:szCs w:val="24"/>
          </w:rPr>
          <w:t>1917 г</w:t>
        </w:r>
      </w:smartTag>
      <w:r w:rsidRPr="00AA075D">
        <w:rPr>
          <w:rFonts w:ascii="Times New Roman" w:hAnsi="Times New Roman" w:cs="Times New Roman"/>
          <w:spacing w:val="-2"/>
          <w:sz w:val="24"/>
          <w:szCs w:val="24"/>
        </w:rPr>
        <w:t>.: ход и результаты.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AA075D">
        <w:rPr>
          <w:rFonts w:ascii="Times New Roman" w:hAnsi="Times New Roman" w:cs="Times New Roman"/>
          <w:spacing w:val="-2"/>
          <w:sz w:val="24"/>
          <w:szCs w:val="24"/>
        </w:rPr>
        <w:t>73.Идеология и организация «белого» движения в России 1918–1922 гг.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74.Гражданская война в России: ход и последствия.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75.«Красный террор» в воспоминаниях современников и оценках историков.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76.Нэп: причины, содержание, результаты.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77.Первые пятилетки в СССР: достижения и их цена.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78.ГУЛАГ и его роль в жизни СССР.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A075D">
        <w:rPr>
          <w:rFonts w:ascii="Times New Roman" w:hAnsi="Times New Roman" w:cs="Times New Roman"/>
          <w:spacing w:val="-4"/>
          <w:sz w:val="24"/>
          <w:szCs w:val="24"/>
        </w:rPr>
        <w:t>79.Пакт Молотова—</w:t>
      </w:r>
      <w:proofErr w:type="spellStart"/>
      <w:r w:rsidRPr="00AA075D">
        <w:rPr>
          <w:rFonts w:ascii="Times New Roman" w:hAnsi="Times New Roman" w:cs="Times New Roman"/>
          <w:spacing w:val="-4"/>
          <w:sz w:val="24"/>
          <w:szCs w:val="24"/>
        </w:rPr>
        <w:t>Рибентропа</w:t>
      </w:r>
      <w:proofErr w:type="spellEnd"/>
      <w:r w:rsidRPr="00AA075D">
        <w:rPr>
          <w:rFonts w:ascii="Times New Roman" w:hAnsi="Times New Roman" w:cs="Times New Roman"/>
          <w:spacing w:val="-4"/>
          <w:sz w:val="24"/>
          <w:szCs w:val="24"/>
        </w:rPr>
        <w:t>: причины его заключения и последствия.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80.Советско-финляндская война: причины, ход, значение.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81.Начальный период Великой Отечественной войны: причины неудач Красной Армии.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82.Битва под Москвой 1941—1942 гг.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83.Сталинградское сражение 1942—1943 гг.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84.Коренной перелом в ходе Великой Отечественной войны </w:t>
      </w:r>
      <w:smartTag w:uri="urn:schemas-microsoft-com:office:smarttags" w:element="metricconverter">
        <w:smartTagPr>
          <w:attr w:name="ProductID" w:val="1943 г"/>
        </w:smartTagPr>
        <w:r w:rsidRPr="00AA075D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AA075D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85.Освобождение Советской армией Восточной Европы от нацистов и его последствия.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86.Тегеранская, Крымская и Потсдамская конференции: послевоенное устройство Европы.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87.«Холодная война»: причины и основные вехи.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88.Корейская война: ход и результаты.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89.СССР после Великой Отечественной войны: противоречия общественного развития.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90.Советская культура в эпоху «оттепели».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lastRenderedPageBreak/>
        <w:t>91.ХХ съезд КПСС и его значение.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>92.Состязание капиталистической и социалистической систем: основные вехи и итоги.</w:t>
      </w:r>
    </w:p>
    <w:p w:rsidR="00E60BBD" w:rsidRPr="00AA075D" w:rsidRDefault="00E60BBD" w:rsidP="00E60BBD">
      <w:pPr>
        <w:tabs>
          <w:tab w:val="left" w:pos="1845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93.«Перестройка» в СССР: причины, ход, последствия.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94.Становление новой российской государственно-правовой системы. 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95.Политический кризис осени 1993 г. Конституция РФ. Система разделения властей.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075D">
        <w:rPr>
          <w:rFonts w:ascii="Times New Roman" w:hAnsi="Times New Roman" w:cs="Times New Roman"/>
          <w:sz w:val="24"/>
          <w:szCs w:val="24"/>
        </w:rPr>
        <w:t xml:space="preserve">96. Интеграция России в западное пространство. Общие принципы и противоречия. 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A07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75D">
        <w:rPr>
          <w:rFonts w:ascii="Times New Roman" w:hAnsi="Times New Roman" w:cs="Times New Roman"/>
          <w:sz w:val="24"/>
          <w:szCs w:val="24"/>
        </w:rPr>
        <w:t xml:space="preserve">97. Президентские выборы 2000 и 2004 гг. Курс на укрепление государственности. </w:t>
      </w:r>
    </w:p>
    <w:p w:rsidR="00E60BBD" w:rsidRPr="00AA075D" w:rsidRDefault="00E60BBD" w:rsidP="00E60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7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075D">
        <w:rPr>
          <w:rFonts w:ascii="Times New Roman" w:hAnsi="Times New Roman" w:cs="Times New Roman"/>
          <w:sz w:val="24"/>
          <w:szCs w:val="24"/>
        </w:rPr>
        <w:t xml:space="preserve"> 98.Переход к рыночным отношениям: реформы и их последствия. Плюсы и минусы форсированной либеральной модернизации. </w:t>
      </w:r>
    </w:p>
    <w:p w:rsidR="00E60BBD" w:rsidRPr="00AA075D" w:rsidRDefault="00E60BBD" w:rsidP="00E60BBD">
      <w:pPr>
        <w:pStyle w:val="a5"/>
        <w:spacing w:line="233" w:lineRule="auto"/>
      </w:pPr>
      <w:r w:rsidRPr="00AA075D">
        <w:t xml:space="preserve">       </w:t>
      </w:r>
      <w:r>
        <w:t xml:space="preserve">      </w:t>
      </w:r>
      <w:r w:rsidRPr="00AA075D">
        <w:t xml:space="preserve"> 99.Распад СССР: причины, объективные и субъективные факторы, последствия.</w:t>
      </w: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Pr="00723B53" w:rsidRDefault="00E60BBD" w:rsidP="00E60BBD">
      <w:pPr>
        <w:tabs>
          <w:tab w:val="left" w:pos="567"/>
        </w:tabs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 РАБОТА.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1. ДРЕВНЕЙШАЯ СТАДИЯ ИСТОРИИ ЧЕЛОВЕЧЕСТВА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Природное и социальное в человеке и человеческом сообществе первобытной эпохи. Выделение человека из животного мира.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Проблема антропогенеза.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Расселение людей по земному шару.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Археологические памятники каменного века на территории России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цивилизации,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протоцивилизации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</w:r>
    </w:p>
    <w:p w:rsidR="00E60BBD" w:rsidRPr="00A16C31" w:rsidRDefault="00E60BBD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2. ЦИВИЛИЗАЦИИ ДРЕВНЕГО МИРА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цивилизаций бронзового века и железный век Востока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Новоегипетская держава: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экономика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общество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государство. Шедевры древнеегипетской культуры.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Вавилон времен Хаммурапи. Хетты: индоевропейцы в Малой Азии. Эгейский мир эпохи бронзы. Минойская цивилизация на Крите,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ее отличительные черты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Ахейские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Ассирийская военная держава и ее преемники в Передней Азии. Персидское «царство царств». Древняя Индия. Империя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древнекитайской цивилизации. Империи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6C31">
        <w:rPr>
          <w:rFonts w:ascii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A16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BBD" w:rsidRPr="00A16C31" w:rsidRDefault="00E60BBD" w:rsidP="00E60B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Древний мир,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 xml:space="preserve">3. ЦИВИЛИЗАЦИИ ЗАПАДА И ВОСТОКА </w:t>
      </w:r>
    </w:p>
    <w:p w:rsidR="00E60BBD" w:rsidRPr="00A16C31" w:rsidRDefault="00E60BBD" w:rsidP="00E60BBD">
      <w:pPr>
        <w:pStyle w:val="3"/>
        <w:ind w:left="0" w:firstLine="709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СРЕДНИЕ ВЕКА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Особенности развития цивилизаций Востока в Средние века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Китайско-конфуцианская цивилизация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Периодизация средневековой истории Китая. Правящие династии, столицы и границы.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Роль Конфуция и суть конфуцианских принципов общественных и семейно-личных взаимоотношений. Влияние конфуцианства на развитие китайской цивилизации. Эпоха Тан.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Нашествия на Китай в ІV—ХІІІ вв.: варварство и цивилизация. Характер монгольского владычества.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Культура средневекового Китая и ее влияние культуры на соседние страны.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napToGrid w:val="0"/>
          <w:spacing w:val="-2"/>
          <w:sz w:val="24"/>
          <w:szCs w:val="24"/>
        </w:rPr>
      </w:pPr>
      <w:r w:rsidRPr="00A16C31">
        <w:rPr>
          <w:snapToGrid w:val="0"/>
          <w:spacing w:val="-2"/>
          <w:sz w:val="24"/>
          <w:szCs w:val="24"/>
        </w:rPr>
        <w:t xml:space="preserve">Основные черты и этапы развития </w:t>
      </w:r>
      <w:proofErr w:type="spellStart"/>
      <w:r w:rsidRPr="00A16C31">
        <w:rPr>
          <w:snapToGrid w:val="0"/>
          <w:spacing w:val="-2"/>
          <w:sz w:val="24"/>
          <w:szCs w:val="24"/>
        </w:rPr>
        <w:t>восточнохристианской</w:t>
      </w:r>
      <w:proofErr w:type="spellEnd"/>
      <w:r w:rsidRPr="00A16C31">
        <w:rPr>
          <w:snapToGrid w:val="0"/>
          <w:spacing w:val="-2"/>
          <w:sz w:val="24"/>
          <w:szCs w:val="24"/>
        </w:rPr>
        <w:t xml:space="preserve"> 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napToGrid w:val="0"/>
          <w:spacing w:val="0"/>
          <w:sz w:val="24"/>
          <w:szCs w:val="24"/>
        </w:rPr>
      </w:pPr>
      <w:r w:rsidRPr="00A16C31">
        <w:rPr>
          <w:snapToGrid w:val="0"/>
          <w:spacing w:val="0"/>
          <w:sz w:val="24"/>
          <w:szCs w:val="24"/>
        </w:rPr>
        <w:t>цивилизации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Роль античных традиций в развитии </w:t>
      </w:r>
      <w:proofErr w:type="spellStart"/>
      <w:r w:rsidRPr="00A16C31">
        <w:rPr>
          <w:rFonts w:ascii="Times New Roman" w:hAnsi="Times New Roman" w:cs="Times New Roman"/>
          <w:snapToGrid w:val="0"/>
          <w:sz w:val="24"/>
          <w:szCs w:val="24"/>
        </w:rPr>
        <w:t>восточнохристианской</w:t>
      </w:r>
      <w:proofErr w:type="spellEnd"/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 цивилизации. Византийские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Соприкосновение разных цивилизаций в пределах Византийской империи.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left="720" w:firstLine="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Расцвет западноевропейской средневековой цивилизации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Социально-экономические особенности периода. Складывание средневековых классов и сословий.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Отношения собственности. Феод. Вассальные связи. Начало формирования «феодальной лестницы».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 xml:space="preserve">Аграрный характер средневековой цивилизации. </w:t>
      </w:r>
      <w:r w:rsidRPr="00A16C31">
        <w:rPr>
          <w:rFonts w:ascii="Times New Roman" w:hAnsi="Times New Roman" w:cs="Times New Roman"/>
          <w:i/>
          <w:snapToGrid w:val="0"/>
          <w:sz w:val="24"/>
          <w:szCs w:val="24"/>
        </w:rPr>
        <w:t>Феномен средневекового города.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Основные формы государственной власти. Сословно-представительные монархии. Церковь и светские власти, церковь и общество.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6C31">
        <w:rPr>
          <w:rFonts w:ascii="Times New Roman" w:hAnsi="Times New Roman" w:cs="Times New Roman"/>
          <w:snapToGrid w:val="0"/>
          <w:sz w:val="24"/>
          <w:szCs w:val="24"/>
        </w:rPr>
        <w:t>Социальные конфликты в Средние века: ереси, крестьянские восстания, народные движения.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lastRenderedPageBreak/>
        <w:t>Представления о мире и человеке в Средние века.</w:t>
      </w:r>
      <w:r w:rsidRPr="00A16C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Природа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Бог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космос и чудо в средневековой картине мира. Христианское пространство и время. Дуализм духовной жизни Средневековья. Идея двух Градов. Представления об аде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рае. Идея чистилища. Социально-нравственные качества человека. Повседневная жизнь в эпоху Средневековья.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Средние века,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 xml:space="preserve">аграрная экономика, Великое переселение народов, православие, католицизм, христианизация, монастырь,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мусульманство, медресе, университет, традиционные устои. 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4. ИСТОРИЯ РОССИИ С ДРЕВНЕЙШИХ ВРЕМЕН</w:t>
      </w:r>
    </w:p>
    <w:p w:rsidR="00E60BBD" w:rsidRPr="00A16C31" w:rsidRDefault="00E60BBD" w:rsidP="00E60BBD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ДО КОНЦА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Восточные славяне в 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>—</w:t>
      </w:r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</w: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Крещение Руси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6C31">
        <w:rPr>
          <w:rFonts w:ascii="Times New Roman" w:hAnsi="Times New Roman" w:cs="Times New Roman"/>
          <w:spacing w:val="-4"/>
          <w:sz w:val="24"/>
          <w:szCs w:val="24"/>
        </w:rPr>
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</w:r>
      <w:r w:rsidRPr="00A16C31">
        <w:rPr>
          <w:rFonts w:ascii="Times New Roman" w:hAnsi="Times New Roman" w:cs="Times New Roman"/>
          <w:i/>
          <w:spacing w:val="-4"/>
          <w:sz w:val="24"/>
          <w:szCs w:val="24"/>
        </w:rPr>
        <w:t>Синтез язычества и православия как особенность культуры и мировоззрения Древней Руси.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Русь и ее соседи в </w:t>
      </w:r>
      <w:r w:rsidRPr="00A16C31">
        <w:rPr>
          <w:spacing w:val="0"/>
          <w:sz w:val="24"/>
          <w:szCs w:val="24"/>
          <w:lang w:val="fr-FR"/>
        </w:rPr>
        <w:t>XI</w:t>
      </w:r>
      <w:r w:rsidRPr="00A16C31">
        <w:rPr>
          <w:spacing w:val="0"/>
          <w:sz w:val="24"/>
          <w:szCs w:val="24"/>
        </w:rPr>
        <w:t xml:space="preserve">–начале </w:t>
      </w:r>
      <w:r w:rsidRPr="00A16C31">
        <w:rPr>
          <w:spacing w:val="0"/>
          <w:sz w:val="24"/>
          <w:szCs w:val="24"/>
          <w:lang w:val="fr-FR"/>
        </w:rPr>
        <w:t xml:space="preserve">XII </w:t>
      </w:r>
      <w:r w:rsidRPr="00A16C31">
        <w:rPr>
          <w:spacing w:val="0"/>
          <w:sz w:val="24"/>
          <w:szCs w:val="24"/>
        </w:rPr>
        <w:t>вв.</w:t>
      </w:r>
    </w:p>
    <w:p w:rsidR="00E60BBD" w:rsidRPr="00A16C31" w:rsidRDefault="00E60BBD" w:rsidP="00E60BB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Взаимоотношения Руси и Византии в XI–XII вв.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православия в формировании самосознания русского средневекового общества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его влияние на мировосприятие и этику русского человека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Русь и кочевые народы южнорусских степей: военное противостояние, этническое и культурное взаимовлияние. </w:t>
      </w:r>
      <w:r w:rsidRPr="00A16C31">
        <w:rPr>
          <w:rFonts w:ascii="Times New Roman" w:hAnsi="Times New Roman" w:cs="Times New Roman"/>
          <w:i/>
          <w:sz w:val="24"/>
          <w:szCs w:val="24"/>
        </w:rPr>
        <w:t>Русь в системе культурно-политических контактов между Западом и Востоком.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</w:t>
      </w:r>
      <w:r w:rsidRPr="00A16C31">
        <w:rPr>
          <w:rFonts w:ascii="Times New Roman" w:hAnsi="Times New Roman" w:cs="Times New Roman"/>
          <w:i/>
          <w:sz w:val="24"/>
          <w:szCs w:val="24"/>
        </w:rPr>
        <w:t>Складывание местных культурных центров.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lastRenderedPageBreak/>
        <w:t>Древняя Русь в контексте всемирной истории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Сходное и различное в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политических и культурных тенденциях в развитии Западной и Восточной Европы.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Древняя Русь в эпоху политической раздробленности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раздробленности. Междоусобная борьба князей. Древняя Русь и Великая степь.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Крупнейшие земли и княжества Руси, их особенности.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Великий Новгород. Хозяйственное, социальное и политическое развитие.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Владимиро-Суздальское княжество. Роль городов и ремесла. Политическое устройство.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Галицко-Волынское княжество. Земледелие, города и ремесло. Роль боярства. Объединение княжества при Романе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Мстиславиче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и Данииле Галицком. </w:t>
      </w:r>
    </w:p>
    <w:p w:rsidR="00E60BBD" w:rsidRPr="00A16C31" w:rsidRDefault="00E60BBD" w:rsidP="00E60BBD">
      <w:pPr>
        <w:pStyle w:val="8"/>
        <w:spacing w:before="0" w:after="120"/>
        <w:ind w:firstLine="0"/>
        <w:rPr>
          <w:spacing w:val="0"/>
          <w:sz w:val="24"/>
          <w:szCs w:val="24"/>
        </w:rPr>
      </w:pP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Русь на пути к возрождению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 xml:space="preserve">Политическая и конфессиональная карта Восточной Европы в </w:t>
      </w:r>
      <w:r w:rsidRPr="00A16C31">
        <w:rPr>
          <w:rFonts w:ascii="Times New Roman" w:hAnsi="Times New Roman" w:cs="Times New Roman"/>
          <w:i/>
          <w:sz w:val="24"/>
          <w:szCs w:val="24"/>
          <w:lang w:val="fr-FR"/>
        </w:rPr>
        <w:t>XIV</w:t>
      </w:r>
      <w:r w:rsidRPr="00A16C31">
        <w:rPr>
          <w:rFonts w:ascii="Times New Roman" w:hAnsi="Times New Roman" w:cs="Times New Roman"/>
          <w:i/>
          <w:sz w:val="24"/>
          <w:szCs w:val="24"/>
        </w:rPr>
        <w:t>–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вв.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</w:r>
      <w:r w:rsidRPr="00A16C31">
        <w:rPr>
          <w:rFonts w:ascii="Times New Roman" w:hAnsi="Times New Roman" w:cs="Times New Roman"/>
          <w:i/>
          <w:sz w:val="24"/>
          <w:szCs w:val="24"/>
        </w:rPr>
        <w:t>Роль монастырей в хозяйственном освоении Северо-Восточной Руси.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 Дмитрий Донской и начало борьбы за свержение ордынского ига. Куликовская битва и ее значение.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Церковь в период объединения Руси. Перенос митрополии в Москву. Митрополит Алексей и Сергий Радонежский. Флорентийская уния.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Обособление западных территорий Руси. Великое княжество Литовское и Польша. </w:t>
      </w:r>
      <w:r w:rsidRPr="00A16C31">
        <w:rPr>
          <w:rFonts w:ascii="Times New Roman" w:hAnsi="Times New Roman" w:cs="Times New Roman"/>
          <w:i/>
          <w:sz w:val="24"/>
          <w:szCs w:val="24"/>
        </w:rPr>
        <w:t>Борьба Руси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Литвы и Орды за политическое господство в Восточной Европе.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Особое положение Новгородской республики. «Вольности» новгородские. Еретические движения. </w:t>
      </w:r>
      <w:r w:rsidRPr="00A16C31">
        <w:rPr>
          <w:rFonts w:ascii="Times New Roman" w:hAnsi="Times New Roman" w:cs="Times New Roman"/>
          <w:i/>
          <w:sz w:val="24"/>
          <w:szCs w:val="24"/>
        </w:rPr>
        <w:t>«Стригольники» и «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жидовствующие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</w:t>
      </w:r>
      <w:r w:rsidRPr="00A16C31">
        <w:rPr>
          <w:rFonts w:ascii="Times New Roman" w:hAnsi="Times New Roman" w:cs="Times New Roman"/>
          <w:sz w:val="24"/>
          <w:szCs w:val="24"/>
        </w:rPr>
        <w:t>. Отношения с Москвой.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От Руси к России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Социальная структура русского общества.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Соотношение социальных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экономических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внутри- и внешнеполитических факторов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единство культуры. </w:t>
      </w:r>
      <w:r w:rsidRPr="00A16C31">
        <w:rPr>
          <w:rFonts w:ascii="Times New Roman" w:hAnsi="Times New Roman" w:cs="Times New Roman"/>
          <w:sz w:val="24"/>
          <w:szCs w:val="24"/>
        </w:rPr>
        <w:t xml:space="preserve">Характер и особенности объединения Руси. Иван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Присоединение Новгорода и других земель. </w:t>
      </w: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Свержение ордынского ига (1480 г.). Завершение образования единого Русского государства. 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Иосифляне и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Церковно-политическая теория «Москва — третий Рим» и ее роль в противостоянии распространению западных идей.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Вклад православной церкви в укрепление единого государства.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царствование Ивана Грозного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России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</w:t>
      </w:r>
      <w:r w:rsidRPr="00A16C31">
        <w:rPr>
          <w:rFonts w:ascii="Times New Roman" w:hAnsi="Times New Roman" w:cs="Times New Roman"/>
          <w:i/>
          <w:sz w:val="24"/>
          <w:szCs w:val="24"/>
        </w:rPr>
        <w:t>Категории населения. Власть и собственность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закон и право. Города.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</w:r>
      <w:r w:rsidRPr="00A16C31">
        <w:rPr>
          <w:rFonts w:ascii="Times New Roman" w:hAnsi="Times New Roman" w:cs="Times New Roman"/>
          <w:i/>
          <w:sz w:val="24"/>
          <w:szCs w:val="24"/>
        </w:rPr>
        <w:t>Мнения историков о сущности опричнины.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Борьба за выход к Балтийскому морю. Ливонская война (1558–1583 гг.). Образование Речи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(1569 г.).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Поражение и территориальные потери России.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Народы Урала и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в составе Сибирского ханства. Поход Ермака. Вхождение Западной Сибири в состав Российского государства.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Смута в России начала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r w:rsidRPr="00A16C31">
        <w:rPr>
          <w:spacing w:val="0"/>
          <w:sz w:val="24"/>
          <w:szCs w:val="24"/>
        </w:rPr>
        <w:t>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Предпосылки Смуты в России.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Династический вопрос. Борис Годунов и его политика. Учреждение патриаршества.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Начало гражданской войны в России. Самозванцы. Народные восстания.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</w:r>
      <w:r w:rsidRPr="00A16C31">
        <w:rPr>
          <w:rFonts w:ascii="Times New Roman" w:hAnsi="Times New Roman" w:cs="Times New Roman"/>
          <w:i/>
          <w:sz w:val="24"/>
          <w:szCs w:val="24"/>
        </w:rPr>
        <w:t>Причины и условия становления сословно-представительной монархии и ее особенности в России.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середине и второй половине </w:t>
      </w:r>
      <w:r w:rsidRPr="00A16C31">
        <w:rPr>
          <w:spacing w:val="0"/>
          <w:sz w:val="24"/>
          <w:szCs w:val="24"/>
          <w:lang w:val="fr-FR"/>
        </w:rPr>
        <w:t xml:space="preserve">XVII </w:t>
      </w:r>
      <w:r w:rsidRPr="00A16C31">
        <w:rPr>
          <w:spacing w:val="0"/>
          <w:sz w:val="24"/>
          <w:szCs w:val="24"/>
        </w:rPr>
        <w:t>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Территория и население. Формы землепользования. Города. Ремесла. Торговля. </w:t>
      </w:r>
      <w:r w:rsidRPr="00A16C31">
        <w:rPr>
          <w:rFonts w:ascii="Times New Roman" w:hAnsi="Times New Roman" w:cs="Times New Roman"/>
          <w:i/>
          <w:sz w:val="24"/>
          <w:szCs w:val="24"/>
        </w:rPr>
        <w:t>Политика протекционизма. Внутренний рынок.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i/>
          <w:sz w:val="24"/>
          <w:szCs w:val="24"/>
        </w:rPr>
        <w:t>Рост влияния и значения дворянства.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Соборное уложение 1649 г. Юридическое оформление крепостного права. Городские восстания середины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Политический строй России. Развитие приказной системы. Падение роли Боярской думы и земских соборов.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и особенности российского самодержавия.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Реформы Никона и церковный раскол. Культурное и политическое значение. Крестьянская война под предводительством Степана Разина.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</w:r>
      <w:r w:rsidRPr="00A16C31">
        <w:rPr>
          <w:rFonts w:ascii="Times New Roman" w:hAnsi="Times New Roman" w:cs="Times New Roman"/>
          <w:i/>
          <w:sz w:val="24"/>
          <w:szCs w:val="24"/>
        </w:rPr>
        <w:t>Характер российской колонизации</w:t>
      </w:r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i/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Русская культура в Х</w:t>
      </w:r>
      <w:r w:rsidRPr="00A16C31">
        <w:rPr>
          <w:spacing w:val="0"/>
          <w:sz w:val="24"/>
          <w:szCs w:val="24"/>
          <w:lang w:val="en-US"/>
        </w:rPr>
        <w:t>III</w:t>
      </w:r>
      <w:r w:rsidRPr="00A16C31">
        <w:rPr>
          <w:spacing w:val="0"/>
          <w:sz w:val="24"/>
          <w:szCs w:val="24"/>
        </w:rPr>
        <w:t>–Х</w:t>
      </w:r>
      <w:r w:rsidRPr="00A16C31">
        <w:rPr>
          <w:spacing w:val="0"/>
          <w:sz w:val="24"/>
          <w:szCs w:val="24"/>
          <w:lang w:val="en-US"/>
        </w:rPr>
        <w:t>VII</w:t>
      </w:r>
      <w:r w:rsidRPr="00A16C31">
        <w:rPr>
          <w:spacing w:val="0"/>
          <w:sz w:val="24"/>
          <w:szCs w:val="24"/>
        </w:rPr>
        <w:t xml:space="preserve"> вв.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Симеон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Полоцкий. Протопоп Аввакум.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индоевропейская общность, крещение, племенные союзы, вече, князь, дружина, дань,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данничество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царь, опричнина, террор, самодержавие, казачество, гражданская война, раскол, крестьянская война.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5. ИСТОКИ ИНДУСТРИАЛЬНОЙ ЦИВИЛИЗАЦИИ: </w:t>
      </w: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СТРАНЫ ЗАПАДНОЙ ЕВРОПЫ В </w:t>
      </w:r>
      <w:r w:rsidRPr="00A16C31">
        <w:rPr>
          <w:spacing w:val="0"/>
          <w:sz w:val="24"/>
          <w:szCs w:val="24"/>
          <w:lang w:val="en-US"/>
        </w:rPr>
        <w:t>XVI</w:t>
      </w:r>
      <w:r w:rsidRPr="00A16C31">
        <w:rPr>
          <w:spacing w:val="0"/>
          <w:sz w:val="24"/>
          <w:szCs w:val="24"/>
        </w:rPr>
        <w:t>–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ВВ.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Модернизация как процесс перехода от традиционного к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индустриальному обществу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Запад и Восток в </w:t>
      </w:r>
      <w:r w:rsidRPr="00A16C31">
        <w:rPr>
          <w:lang w:val="en-US"/>
        </w:rPr>
        <w:t>XVI</w:t>
      </w:r>
      <w:r w:rsidRPr="00A16C31">
        <w:t>–</w:t>
      </w:r>
      <w:r w:rsidRPr="00A16C31">
        <w:rPr>
          <w:lang w:val="en-US"/>
        </w:rPr>
        <w:t>XVII</w:t>
      </w:r>
      <w:r w:rsidRPr="00A16C31">
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</w:r>
      <w:r w:rsidRPr="00A16C31">
        <w:rPr>
          <w:b/>
        </w:rPr>
        <w:t xml:space="preserve"> </w:t>
      </w:r>
      <w:r w:rsidRPr="00A16C31">
        <w:rPr>
          <w:i/>
        </w:rPr>
        <w:t>Понятие «Новое время».</w:t>
      </w:r>
      <w:r w:rsidRPr="00A16C31">
        <w:t xml:space="preserve"> </w:t>
      </w:r>
      <w:r w:rsidRPr="00A16C31">
        <w:rPr>
          <w:i/>
        </w:rPr>
        <w:t xml:space="preserve">Относительность периодизации мировой истории. Различия в периодизации с точки зрения формационного и </w:t>
      </w:r>
      <w:proofErr w:type="spellStart"/>
      <w:r w:rsidRPr="00A16C31">
        <w:rPr>
          <w:i/>
        </w:rPr>
        <w:t>цивилизационного</w:t>
      </w:r>
      <w:proofErr w:type="spellEnd"/>
      <w:r w:rsidRPr="00A16C31">
        <w:rPr>
          <w:i/>
        </w:rPr>
        <w:t xml:space="preserve"> подходов.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 xml:space="preserve">Новации в характере мышления, ценностных ориентирах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эпоху Возрождения и Реформации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 xml:space="preserve">Социальный смысл феномена Возрождения. Гуманизм. Эразм </w:t>
      </w:r>
      <w:proofErr w:type="spellStart"/>
      <w:r w:rsidRPr="00A16C31">
        <w:rPr>
          <w:i/>
        </w:rPr>
        <w:t>Роттердамский</w:t>
      </w:r>
      <w:proofErr w:type="spellEnd"/>
      <w:r w:rsidRPr="00A16C31">
        <w:rPr>
          <w:i/>
        </w:rPr>
        <w:t>. Героизация человеческой личности и культ творчества. Торжество индивидуальности и индивидуализма.</w:t>
      </w:r>
      <w:r w:rsidRPr="00A16C31">
        <w:t xml:space="preserve"> Европа в период Реформации и Контрреформации.</w:t>
      </w:r>
      <w:r w:rsidRPr="00A16C31">
        <w:rPr>
          <w:b/>
        </w:rPr>
        <w:t xml:space="preserve"> </w:t>
      </w:r>
      <w:r w:rsidRPr="00A16C31">
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Великие географические открытия и начало европейской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rPr>
          <w:i/>
        </w:rPr>
        <w:t>Причины и предпосылки Великих географических открытий.</w:t>
      </w:r>
      <w:r w:rsidRPr="00A16C31">
        <w:rPr>
          <w:b/>
          <w:i/>
        </w:rPr>
        <w:t xml:space="preserve"> </w:t>
      </w:r>
      <w:r w:rsidRPr="00A16C31">
        <w:rPr>
          <w:i/>
        </w:rPr>
        <w:t>Освоение «ближней Атлантики». Каравеллы. Роль Испании и Португалии в развитии мореплавания.</w:t>
      </w:r>
      <w:r w:rsidRPr="00A16C31">
        <w:rPr>
          <w:b/>
          <w:i/>
        </w:rPr>
        <w:t xml:space="preserve"> </w:t>
      </w:r>
      <w:r w:rsidRPr="00A16C31">
        <w:t>Великие географические открытия.</w:t>
      </w:r>
      <w:r w:rsidRPr="00A16C31">
        <w:rPr>
          <w:i/>
        </w:rPr>
        <w:t xml:space="preserve"> </w:t>
      </w:r>
      <w:r w:rsidRPr="00A16C31">
        <w:t>Карта мира.</w:t>
      </w:r>
      <w:r w:rsidRPr="00A16C31">
        <w:rPr>
          <w:i/>
        </w:rPr>
        <w:t xml:space="preserve"> </w:t>
      </w:r>
      <w:r w:rsidRPr="00A16C31">
        <w:t xml:space="preserve">Начало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Государство и власть в эпоху перехода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индустриальной цивилизации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Образование централизованных государств. Империи и национальные государства. Абсолютизм. </w:t>
      </w:r>
      <w:r w:rsidRPr="00A16C31">
        <w:rPr>
          <w:i/>
        </w:rPr>
        <w:t xml:space="preserve">Сходство и различия абсолютных монархий в России и Западной Европе. Судьбы сословно-представительных институтов в условиях абсолютизма. </w:t>
      </w:r>
      <w:r w:rsidRPr="00A16C31">
        <w:t xml:space="preserve">Английская революция </w:t>
      </w:r>
      <w:r w:rsidRPr="00A16C31">
        <w:rPr>
          <w:lang w:val="en-US"/>
        </w:rPr>
        <w:t>XVII</w:t>
      </w:r>
      <w:r w:rsidRPr="00A16C31">
        <w:t xml:space="preserve"> в. и ее значение для Европы. «Просвещенный абсолютизм» и его особенности в Австрии, Пруссии, России.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Эволюция системы международных отношений 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 раннее Новое время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Две «концепции Европы». Франциск </w:t>
      </w:r>
      <w:r w:rsidRPr="00A16C31">
        <w:rPr>
          <w:i/>
          <w:lang w:val="en-US"/>
        </w:rPr>
        <w:t>I</w:t>
      </w:r>
      <w:r w:rsidRPr="00A16C31">
        <w:rPr>
          <w:i/>
        </w:rPr>
        <w:t xml:space="preserve"> и Карл </w:t>
      </w:r>
      <w:r w:rsidRPr="00A16C31">
        <w:rPr>
          <w:i/>
          <w:lang w:val="en-US"/>
        </w:rPr>
        <w:t>V</w:t>
      </w:r>
      <w:r w:rsidRPr="00A16C31">
        <w:rPr>
          <w:i/>
        </w:rPr>
        <w:t>. Угроза со стороны Турции. Священная лига. «Непобедимая армада». Первая общеевропейская война — Тридцатилетняя. Вестфальский мир 1648 г.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b/>
          <w:i/>
        </w:rPr>
      </w:pPr>
      <w:r w:rsidRPr="00A16C31">
        <w:rPr>
          <w:b/>
          <w:i/>
        </w:rPr>
        <w:t>Научная революция и изменения в образе жизни в раннее Новое время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Основные научные открытия и технические изобретения. Появление экспериментальной науки. Научная революция в Европе. Леонардо да Винчи</w:t>
      </w:r>
      <w:r w:rsidRPr="00A16C31">
        <w:t>,</w:t>
      </w:r>
      <w:r w:rsidRPr="00A16C31">
        <w:rPr>
          <w:i/>
        </w:rPr>
        <w:t xml:space="preserve"> Андреас Везалий</w:t>
      </w:r>
      <w:r w:rsidRPr="00A16C31">
        <w:t>,</w:t>
      </w:r>
      <w:r w:rsidRPr="00A16C31">
        <w:rPr>
          <w:i/>
        </w:rPr>
        <w:t xml:space="preserve"> Николай Коперник. Процесс профессионализации. Новый этап в развитии исторического сознания. Николо Макиавелли</w:t>
      </w:r>
      <w:r w:rsidRPr="00A16C31">
        <w:t>,</w:t>
      </w:r>
      <w:r w:rsidRPr="00A16C31">
        <w:rPr>
          <w:i/>
        </w:rPr>
        <w:t xml:space="preserve"> Жан </w:t>
      </w:r>
      <w:proofErr w:type="spellStart"/>
      <w:r w:rsidRPr="00A16C31">
        <w:rPr>
          <w:i/>
        </w:rPr>
        <w:t>Боден</w:t>
      </w:r>
      <w:proofErr w:type="spellEnd"/>
      <w:r w:rsidRPr="00A16C31">
        <w:rPr>
          <w:i/>
        </w:rPr>
        <w:t>. Углубление разрыва между наукой и Церковью</w:t>
      </w:r>
      <w:r w:rsidRPr="00A16C31">
        <w:t>,</w:t>
      </w:r>
      <w:r w:rsidRPr="00A16C31">
        <w:rPr>
          <w:i/>
        </w:rPr>
        <w:t xml:space="preserve"> между научным и религиозным сознанием. Культура повседневности.</w:t>
      </w:r>
      <w:r w:rsidRPr="00A16C31">
        <w:rPr>
          <w:b/>
        </w:rPr>
        <w:t xml:space="preserve"> </w:t>
      </w:r>
      <w:r w:rsidRPr="00A16C31">
        <w:rPr>
          <w:i/>
        </w:rPr>
        <w:t>Повышение качества жизни</w:t>
      </w:r>
      <w:r w:rsidRPr="00A16C31">
        <w:t>,</w:t>
      </w:r>
      <w:r w:rsidRPr="00A16C31">
        <w:rPr>
          <w:i/>
        </w:rPr>
        <w:t xml:space="preserve"> принцип </w:t>
      </w:r>
      <w:proofErr w:type="spellStart"/>
      <w:r w:rsidRPr="00A16C31">
        <w:rPr>
          <w:i/>
        </w:rPr>
        <w:t>самообеспечения</w:t>
      </w:r>
      <w:proofErr w:type="spellEnd"/>
      <w:r w:rsidRPr="00A16C31">
        <w:t>,</w:t>
      </w:r>
      <w:r w:rsidRPr="00A16C31">
        <w:rPr>
          <w:i/>
        </w:rPr>
        <w:t xml:space="preserve"> изменения в обыденном сознании. Складывание новой системы ценностей.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Европа XVII в.: новации в хозяйствовании, образе жизни</w:t>
      </w:r>
    </w:p>
    <w:p w:rsidR="00E60BBD" w:rsidRPr="00A16C31" w:rsidRDefault="00E60BBD" w:rsidP="00E60BBD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lastRenderedPageBreak/>
        <w:t>и социальных нормах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XVII век эпоха всеобщего европейского кризиса. Синхронность кризисных ситуаций в разных странах. Процесс модернизации западного мира</w:t>
      </w:r>
      <w:r w:rsidRPr="00A16C31">
        <w:rPr>
          <w:i/>
        </w:rPr>
        <w:t>.</w:t>
      </w:r>
      <w:r w:rsidRPr="00A16C31">
        <w:rPr>
          <w:b/>
        </w:rPr>
        <w:t xml:space="preserve"> </w:t>
      </w:r>
      <w:r w:rsidRPr="00A16C31">
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Секуляризация общественного сознания. </w:t>
      </w:r>
      <w:r w:rsidRPr="00A16C31">
        <w:rPr>
          <w:i/>
        </w:rPr>
        <w:t>Поиски основ толерантности. От религиозной нетерпимости к толерантности «юридического мировоззрения».</w:t>
      </w:r>
    </w:p>
    <w:p w:rsidR="00E60BBD" w:rsidRPr="00A16C31" w:rsidRDefault="00E60BBD" w:rsidP="00E60BB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Век Просвещения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>Пути</w:t>
      </w:r>
      <w:r w:rsidRPr="00A16C31">
        <w:t>,</w:t>
      </w:r>
      <w:r w:rsidRPr="00A16C31">
        <w:rPr>
          <w:i/>
        </w:rPr>
        <w:t xml:space="preserve"> способы и степень распространения идей Просвещения. Особенности Просвещения во Франции</w:t>
      </w:r>
      <w:r w:rsidRPr="00A16C31">
        <w:t>,</w:t>
      </w:r>
      <w:r w:rsidRPr="00A16C31">
        <w:rPr>
          <w:i/>
        </w:rPr>
        <w:t xml:space="preserve"> Германии</w:t>
      </w:r>
      <w:r w:rsidRPr="00A16C31">
        <w:t>,</w:t>
      </w:r>
      <w:r w:rsidRPr="00A16C31">
        <w:rPr>
          <w:i/>
        </w:rPr>
        <w:t xml:space="preserve"> Англии и России. Просвещение и власть</w:t>
      </w:r>
      <w:r w:rsidRPr="00A16C31">
        <w:t xml:space="preserve">, «просвещенный абсолютизм». </w:t>
      </w:r>
      <w:r w:rsidRPr="00A16C31">
        <w:rPr>
          <w:i/>
        </w:rPr>
        <w:t>Просветительские идеи в литературе и искусстве.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Технический прогресс и Великий промышленный переворот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Революции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 и их значение для утверждения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индустриального общества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 Политические режимы периода Революции. Конституции. </w:t>
      </w:r>
      <w:r w:rsidRPr="00A16C31">
        <w:rPr>
          <w:rFonts w:ascii="Times New Roman" w:hAnsi="Times New Roman" w:cs="Times New Roman"/>
          <w:i/>
          <w:sz w:val="24"/>
          <w:szCs w:val="24"/>
        </w:rPr>
        <w:t>Феномен Террора. Культурные новшества периода Революции.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rPr>
          <w:i/>
        </w:rPr>
        <w:t xml:space="preserve">Споры историков о социально-экономических и политических последствиях революций </w:t>
      </w:r>
      <w:r w:rsidRPr="00A16C31">
        <w:rPr>
          <w:i/>
          <w:lang w:val="en-US"/>
        </w:rPr>
        <w:t>XVIII</w:t>
      </w:r>
      <w:r w:rsidRPr="00A16C31">
        <w:rPr>
          <w:i/>
        </w:rPr>
        <w:t xml:space="preserve"> в. Возникновение политической культуры индустриального общества.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3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6. РОССИЯ В Х</w:t>
      </w:r>
      <w:r w:rsidRPr="00A16C31">
        <w:rPr>
          <w:spacing w:val="0"/>
          <w:sz w:val="24"/>
          <w:szCs w:val="24"/>
          <w:lang w:val="en-US"/>
        </w:rPr>
        <w:t>VIII</w:t>
      </w:r>
      <w:r w:rsidRPr="00A16C31">
        <w:rPr>
          <w:spacing w:val="0"/>
          <w:sz w:val="24"/>
          <w:szCs w:val="24"/>
        </w:rPr>
        <w:t xml:space="preserve"> ВЕКЕ</w:t>
      </w:r>
    </w:p>
    <w:p w:rsidR="00E60BBD" w:rsidRPr="00A16C31" w:rsidRDefault="00E60BBD" w:rsidP="00E60BBD">
      <w:pPr>
        <w:pStyle w:val="8"/>
        <w:spacing w:before="0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Культура России в середине и во второй половине </w:t>
      </w:r>
      <w:r w:rsidRPr="00A16C31">
        <w:rPr>
          <w:spacing w:val="0"/>
          <w:sz w:val="24"/>
          <w:szCs w:val="24"/>
          <w:lang w:val="en-US"/>
        </w:rPr>
        <w:t>XVIII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Русская культура в середине </w:t>
      </w:r>
      <w:r w:rsidRPr="00A16C3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 xml:space="preserve"> в. Идеи Просвещения и просвещенное общество в России. Достижения архитектуры и изобразительного искусства. Барокко и классицизм 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России.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>Быт и нравы</w:t>
      </w:r>
      <w:r w:rsidRPr="00A16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повседневная жизнь различных слоев общества.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Итоги развития русской культуры в 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XVIII</w:t>
      </w:r>
      <w:r w:rsidRPr="00A1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7. СТАНОВЛЕНИЕ ИНДУСТРИАЛЬНОЙ ЦИВИЛИЗАЦИИ</w:t>
      </w: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Различные европейские модели перехода от традиционного 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 индустриальному обществу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color w:val="000000"/>
        </w:rPr>
      </w:pPr>
      <w:r w:rsidRPr="00A16C31">
        <w:rPr>
          <w:i/>
        </w:rPr>
        <w:t>Варианты политического переустройства общества: реформа или революция?</w:t>
      </w:r>
      <w:r w:rsidRPr="00A16C31">
        <w:t xml:space="preserve"> Европейские революции середины </w:t>
      </w:r>
      <w:r w:rsidRPr="00A16C31">
        <w:rPr>
          <w:lang w:val="en-US"/>
        </w:rPr>
        <w:t>XIX</w:t>
      </w:r>
      <w:r w:rsidRPr="00A16C31">
        <w:t xml:space="preserve"> в. Движения за реформы: требования, формы организации, результативность. </w:t>
      </w:r>
      <w:r w:rsidRPr="00A16C31">
        <w:rPr>
          <w:i/>
          <w:color w:val="000000"/>
        </w:rPr>
        <w:t>Изменение в идеологических и правовых основах государственности.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rPr>
          <w:color w:val="000000"/>
        </w:rPr>
        <w:t>Объединительные процессы в Европе и Америке. Объединение Германии и Италии. Гражданская война в США. Славянское Возрождение и Россия.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Становление гражданского общества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i/>
          <w:spacing w:val="-2"/>
        </w:rPr>
      </w:pPr>
      <w:r w:rsidRPr="00A16C31">
        <w:rPr>
          <w:i/>
          <w:spacing w:val="-2"/>
        </w:rPr>
        <w:t>Торжество «договорной» теории. Конституционные документы. Представительные органы. Расширение представительства.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Возникновение идейно-политических течений. Консерватизм</w:t>
      </w:r>
      <w:r w:rsidRPr="00A16C31">
        <w:t>,</w:t>
      </w:r>
      <w:r w:rsidRPr="00A16C31">
        <w:rPr>
          <w:i/>
        </w:rPr>
        <w:t xml:space="preserve"> либерализм</w:t>
      </w:r>
      <w:r w:rsidRPr="00A16C31">
        <w:t>,</w:t>
      </w:r>
      <w:r w:rsidRPr="00A16C31">
        <w:rPr>
          <w:i/>
        </w:rPr>
        <w:t xml:space="preserve"> социализм: идейные платформы и социальная база. Становление партий и формы партийной деятельности.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b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Развитие капиталистических отношений и социальной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структуры индустриального общества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Особенности духовной жизни нового времени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  <w:rPr>
          <w:i/>
        </w:rPr>
      </w:pPr>
      <w:r w:rsidRPr="00A16C31">
        <w:rPr>
          <w:i/>
        </w:rPr>
        <w:t>Расцвет книжной культуры. Развитие образования: университеты, школы</w:t>
      </w:r>
      <w:r w:rsidRPr="00A16C31">
        <w:t>,</w:t>
      </w:r>
      <w:r w:rsidRPr="00A16C31">
        <w:rPr>
          <w:i/>
        </w:rPr>
        <w:t xml:space="preserve"> формы самообразования.</w:t>
      </w:r>
      <w:r w:rsidRPr="00A16C31">
        <w:rPr>
          <w:b/>
          <w:i/>
        </w:rPr>
        <w:t xml:space="preserve"> </w:t>
      </w:r>
      <w:r w:rsidRPr="00A16C31">
        <w:rPr>
          <w:i/>
        </w:rPr>
        <w:t>Художественные стили: романтизм</w:t>
      </w:r>
      <w:r w:rsidRPr="00A16C31">
        <w:t>,</w:t>
      </w:r>
      <w:r w:rsidRPr="00A16C31">
        <w:rPr>
          <w:i/>
        </w:rPr>
        <w:t xml:space="preserve"> реализм</w:t>
      </w:r>
      <w:r w:rsidRPr="00A16C31">
        <w:t>,</w:t>
      </w:r>
      <w:r w:rsidRPr="00A16C31">
        <w:rPr>
          <w:i/>
        </w:rPr>
        <w:t xml:space="preserve"> «исторические» стили</w:t>
      </w:r>
      <w:r w:rsidRPr="00A16C31">
        <w:t>,</w:t>
      </w:r>
      <w:r w:rsidRPr="00A16C31">
        <w:rPr>
          <w:i/>
        </w:rPr>
        <w:t xml:space="preserve"> импрессионизм.</w:t>
      </w:r>
    </w:p>
    <w:p w:rsidR="00E60BBD" w:rsidRPr="00A16C31" w:rsidRDefault="00E60BBD" w:rsidP="00E60BBD">
      <w:pPr>
        <w:spacing w:before="10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гражданское общество, индустриальное общество, партия, консерватизм, либерализм, социализм, «средний класс», научная картина мира,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знания, дарвинизм, романтизм, реализм, импрессионизм, художественный стиль.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8. ПРОЦЕСС МОДЕРНИЗАЦИИ В ТРАДИЦИОННЫХ 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ОБЩЕСТВАХ ВОСТОКА</w:t>
      </w: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Традиционные общества Востока в условиях европейской </w:t>
      </w: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колониальной экспансии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</w:r>
      <w:r w:rsidRPr="00A16C31">
        <w:rPr>
          <w:b/>
          <w:i/>
        </w:rPr>
        <w:t xml:space="preserve"> </w:t>
      </w:r>
      <w:r w:rsidRPr="00A16C31">
        <w:t>формы их организации. «Освоение» Африки. Судьба Индии</w:t>
      </w:r>
      <w:r w:rsidRPr="00A16C31">
        <w:rPr>
          <w:b/>
          <w:i/>
        </w:rPr>
        <w:t xml:space="preserve"> </w:t>
      </w:r>
      <w:r w:rsidRPr="00A16C31">
        <w:t>в «короне» Британской империи.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lastRenderedPageBreak/>
        <w:t>Попытки модернизации в странах Востока</w:t>
      </w:r>
    </w:p>
    <w:p w:rsidR="00E60BBD" w:rsidRPr="00A16C31" w:rsidRDefault="00E60BBD" w:rsidP="00E60BBD">
      <w:pPr>
        <w:pStyle w:val="21"/>
        <w:spacing w:after="0" w:line="228" w:lineRule="auto"/>
        <w:ind w:left="0" w:firstLine="709"/>
        <w:jc w:val="both"/>
      </w:pPr>
      <w:r w:rsidRPr="00A16C31">
        <w:t xml:space="preserve">«Восточный вопрос» с точки зрения </w:t>
      </w:r>
      <w:proofErr w:type="spellStart"/>
      <w:r w:rsidRPr="00A16C31">
        <w:t>межцивилизационного</w:t>
      </w:r>
      <w:proofErr w:type="spellEnd"/>
      <w:r w:rsidRPr="00A16C31">
        <w:t xml:space="preserve"> диалога. Проблема Суэцкого канала. Попытки модернизации в Османской империи.</w:t>
      </w:r>
      <w:r w:rsidRPr="00A16C31">
        <w:rPr>
          <w:b/>
          <w:i/>
        </w:rPr>
        <w:t xml:space="preserve"> </w:t>
      </w:r>
      <w:r w:rsidRPr="00A16C31">
        <w:t>Япония: от самоизоляции к практике модернизации. Политика самоизоляции: Китай в борьбе за сохранение «своего лица»</w:t>
      </w:r>
      <w:r w:rsidRPr="00A16C31">
        <w:rPr>
          <w:b/>
          <w:i/>
        </w:rPr>
        <w:t>.</w:t>
      </w: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колониальная империя, изоляция, «восточный вопрос»,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межцивилизационный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9. РОССИЯ В Х</w:t>
      </w:r>
      <w:r w:rsidRPr="00A16C31">
        <w:rPr>
          <w:spacing w:val="0"/>
          <w:sz w:val="24"/>
          <w:szCs w:val="24"/>
          <w:lang w:val="en-US"/>
        </w:rPr>
        <w:t>I</w:t>
      </w:r>
      <w:r w:rsidRPr="00A16C31">
        <w:rPr>
          <w:spacing w:val="0"/>
          <w:sz w:val="24"/>
          <w:szCs w:val="24"/>
        </w:rPr>
        <w:t xml:space="preserve">Х ВЕКЕ </w:t>
      </w:r>
    </w:p>
    <w:p w:rsidR="00E60BBD" w:rsidRPr="00A16C31" w:rsidRDefault="00E60BBD" w:rsidP="00E60BB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28" w:lineRule="auto"/>
        <w:ind w:firstLine="709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первой половине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столетия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16C31">
        <w:rPr>
          <w:rFonts w:ascii="Times New Roman" w:hAnsi="Times New Roman" w:cs="Times New Roman"/>
          <w:i/>
          <w:spacing w:val="-3"/>
          <w:sz w:val="24"/>
          <w:szCs w:val="24"/>
        </w:rPr>
        <w:t>Властные элиты: идеология и практика. Традиции «просвещенного абсолютизма» и новые задачи государственного развития.</w:t>
      </w:r>
    </w:p>
    <w:p w:rsidR="00E60BBD" w:rsidRPr="00A16C31" w:rsidRDefault="00E60BBD" w:rsidP="00E60BBD">
      <w:pPr>
        <w:pStyle w:val="8"/>
        <w:spacing w:before="0" w:after="120"/>
        <w:ind w:firstLine="709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Повседневная жизнь населения России в </w:t>
      </w:r>
      <w:r w:rsidRPr="00A16C31">
        <w:rPr>
          <w:spacing w:val="0"/>
          <w:sz w:val="24"/>
          <w:szCs w:val="24"/>
          <w:lang w:val="en-US"/>
        </w:rPr>
        <w:t>XIX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  <w:rPr>
          <w:spacing w:val="-6"/>
        </w:rPr>
      </w:pPr>
      <w:r w:rsidRPr="00A16C31">
        <w:rPr>
          <w:spacing w:val="-6"/>
        </w:rPr>
        <w:t>Духовенство. Правовое и материальное положение. Иерархи и рядовое духовенство. Быт, нравы. Священнослужители и общество.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  <w:r w:rsidRPr="00A16C31">
        <w:t>Чиновный мир. Высшая бюрократия и «маленький человек»: материальное положение и духовные запросы.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  <w:rPr>
          <w:i/>
        </w:rPr>
      </w:pPr>
      <w:r w:rsidRPr="00A16C31">
        <w:rPr>
          <w:i/>
        </w:rPr>
        <w:t>Обычаи и нравы народов России.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крестьянская реформа, радикализм, народничество, репрессии, марксизм, менталитет. </w:t>
      </w: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spacing w:before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16C31">
        <w:rPr>
          <w:rFonts w:ascii="Times New Roman" w:hAnsi="Times New Roman" w:cs="Times New Roman"/>
          <w:b/>
          <w:bCs/>
          <w:caps/>
          <w:sz w:val="24"/>
          <w:szCs w:val="24"/>
        </w:rPr>
        <w:t>От новой истории к новейшей</w:t>
      </w:r>
    </w:p>
    <w:p w:rsidR="00E60BBD" w:rsidRPr="00A16C31" w:rsidRDefault="00E60BBD" w:rsidP="00E60BBD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начале </w:t>
      </w:r>
      <w:r w:rsidRPr="00A16C3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</w:r>
      <w:r w:rsidRPr="00A16C31">
        <w:rPr>
          <w:rFonts w:ascii="Times New Roman" w:hAnsi="Times New Roman" w:cs="Times New Roman"/>
          <w:i/>
          <w:sz w:val="24"/>
          <w:szCs w:val="24"/>
        </w:rPr>
        <w:t>«Восточный вопрос» во внешней политике Российской империи</w:t>
      </w:r>
      <w:r w:rsidRPr="00A16C31">
        <w:rPr>
          <w:rFonts w:ascii="Times New Roman" w:hAnsi="Times New Roman" w:cs="Times New Roman"/>
          <w:sz w:val="24"/>
          <w:szCs w:val="24"/>
        </w:rPr>
        <w:t xml:space="preserve">. Начало борьбы за передел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Испано-американская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англо-бурская и</w:t>
      </w:r>
      <w:r w:rsidRPr="00A16C31">
        <w:rPr>
          <w:rFonts w:ascii="Times New Roman" w:hAnsi="Times New Roman" w:cs="Times New Roman"/>
          <w:sz w:val="24"/>
          <w:szCs w:val="24"/>
        </w:rPr>
        <w:t xml:space="preserve"> русско-японская войны. Складывание двух противостоящих друг другу военных блоков великих держав — Тройственного союза и Антанты.</w:t>
      </w:r>
    </w:p>
    <w:p w:rsidR="00E60BBD" w:rsidRPr="00A16C31" w:rsidRDefault="00E60BBD" w:rsidP="00E60BBD">
      <w:pPr>
        <w:pStyle w:val="8"/>
        <w:spacing w:line="360" w:lineRule="auto"/>
        <w:jc w:val="both"/>
        <w:rPr>
          <w:sz w:val="24"/>
          <w:szCs w:val="24"/>
        </w:rPr>
      </w:pPr>
      <w:r w:rsidRPr="00A16C31">
        <w:rPr>
          <w:sz w:val="24"/>
          <w:szCs w:val="24"/>
        </w:rPr>
        <w:t>«Прекрасная эпоха»: западное общество в начале ХХ в.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  <w:rPr>
          <w:i/>
        </w:rPr>
      </w:pPr>
      <w:r w:rsidRPr="00A16C31">
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</w:r>
      <w:r w:rsidRPr="00A16C31">
        <w:rPr>
          <w:i/>
        </w:rPr>
        <w:t>Новшества в повседневной жизни</w:t>
      </w:r>
      <w:r w:rsidRPr="00A16C31">
        <w:t>. Изменения в положении рабочих. Профсоюзное движение.</w:t>
      </w:r>
      <w:r w:rsidRPr="00A16C31">
        <w:rPr>
          <w:i/>
        </w:rPr>
        <w:t xml:space="preserve"> </w:t>
      </w:r>
    </w:p>
    <w:p w:rsidR="00E60BBD" w:rsidRPr="00A16C31" w:rsidRDefault="00E60BBD" w:rsidP="00E60BBD">
      <w:pPr>
        <w:pStyle w:val="21"/>
        <w:spacing w:before="100" w:beforeAutospacing="1" w:after="100" w:afterAutospacing="1" w:line="240" w:lineRule="auto"/>
        <w:ind w:left="0" w:firstLine="709"/>
        <w:jc w:val="both"/>
      </w:pPr>
    </w:p>
    <w:p w:rsidR="00E60BBD" w:rsidRPr="00A16C31" w:rsidRDefault="00E60BBD" w:rsidP="00E60BBD">
      <w:pPr>
        <w:pStyle w:val="21"/>
        <w:spacing w:before="100" w:beforeAutospacing="1" w:after="100" w:afterAutospacing="1" w:line="240" w:lineRule="auto"/>
        <w:ind w:left="0" w:firstLine="709"/>
        <w:jc w:val="both"/>
      </w:pPr>
      <w:r w:rsidRPr="00A16C31">
        <w:rPr>
          <w:b/>
        </w:rPr>
        <w:t xml:space="preserve">Научно-технический прогресс на рубеже </w:t>
      </w:r>
      <w:r w:rsidRPr="00A16C31">
        <w:rPr>
          <w:b/>
          <w:lang w:val="en-US"/>
        </w:rPr>
        <w:t>XIX</w:t>
      </w:r>
      <w:r w:rsidRPr="00A16C31">
        <w:rPr>
          <w:b/>
        </w:rPr>
        <w:t>–</w:t>
      </w:r>
      <w:r w:rsidRPr="00A16C31">
        <w:rPr>
          <w:b/>
          <w:lang w:val="en-US"/>
        </w:rPr>
        <w:t>XX</w:t>
      </w:r>
      <w:r w:rsidRPr="00A16C31">
        <w:rPr>
          <w:b/>
        </w:rPr>
        <w:t xml:space="preserve"> вв.</w:t>
      </w:r>
      <w:r w:rsidRPr="00A16C31">
        <w:t xml:space="preserve"> </w:t>
      </w:r>
    </w:p>
    <w:p w:rsidR="00E60BBD" w:rsidRPr="00A16C31" w:rsidRDefault="00E60BBD" w:rsidP="00E60BBD">
      <w:pPr>
        <w:pStyle w:val="21"/>
        <w:spacing w:after="0" w:line="240" w:lineRule="auto"/>
        <w:ind w:left="0" w:firstLine="709"/>
        <w:jc w:val="both"/>
      </w:pPr>
      <w:r w:rsidRPr="00A16C31">
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</w:t>
      </w:r>
      <w:r w:rsidRPr="00A16C31">
        <w:rPr>
          <w:i/>
        </w:rPr>
        <w:t>Индустрия и среда обитания.</w:t>
      </w:r>
    </w:p>
    <w:p w:rsidR="00E60BBD" w:rsidRPr="00A16C31" w:rsidRDefault="00E60BBD" w:rsidP="00E60BBD">
      <w:pPr>
        <w:pStyle w:val="a7"/>
        <w:spacing w:after="0"/>
        <w:ind w:left="0" w:firstLine="709"/>
        <w:jc w:val="both"/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Россия в начале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Социальный и демографический состав российского общества. </w:t>
      </w:r>
      <w:r w:rsidRPr="00A16C31">
        <w:rPr>
          <w:i/>
        </w:rPr>
        <w:t xml:space="preserve">Быт и культура. Уровень образования. Особенности формирования городского населения. Сельское население в период модернизации. </w:t>
      </w:r>
      <w:r w:rsidRPr="00A16C31">
        <w:t xml:space="preserve">Миграционные процессы. Кризис сословного деления. </w:t>
      </w:r>
      <w:r w:rsidRPr="00A16C31">
        <w:rPr>
          <w:i/>
        </w:rPr>
        <w:t>Социальные стереотипы.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 xml:space="preserve">Российская правовая система. Свод законов Российской империи. </w:t>
      </w:r>
      <w:r w:rsidRPr="00A16C31">
        <w:rPr>
          <w:i/>
        </w:rPr>
        <w:t>Особенности развития судебной системы. Уголовное</w:t>
      </w:r>
      <w:r w:rsidRPr="00A16C31">
        <w:t>,</w:t>
      </w:r>
      <w:r w:rsidRPr="00A16C31">
        <w:rPr>
          <w:i/>
        </w:rPr>
        <w:t xml:space="preserve"> гражданское</w:t>
      </w:r>
      <w:r w:rsidRPr="00A16C31">
        <w:t>,</w:t>
      </w:r>
      <w:r w:rsidRPr="00A16C31">
        <w:rPr>
          <w:i/>
        </w:rPr>
        <w:t xml:space="preserve"> процессуальное</w:t>
      </w:r>
      <w:r w:rsidRPr="00A16C31">
        <w:t>,</w:t>
      </w:r>
      <w:r w:rsidRPr="00A16C31">
        <w:rPr>
          <w:i/>
        </w:rPr>
        <w:t xml:space="preserve"> семейное право. Роль традиционного права в жизни общества. Правовая культура населения.</w:t>
      </w:r>
    </w:p>
    <w:p w:rsidR="00E60BBD" w:rsidRPr="00A16C31" w:rsidRDefault="00E60BBD" w:rsidP="00E60BBD">
      <w:pPr>
        <w:pStyle w:val="a5"/>
        <w:ind w:firstLine="709"/>
      </w:pPr>
      <w:r w:rsidRPr="00A16C31">
        <w:t>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</w:r>
    </w:p>
    <w:p w:rsidR="00E60BBD" w:rsidRPr="00A16C31" w:rsidRDefault="00E60BBD" w:rsidP="00E60BBD">
      <w:pPr>
        <w:pStyle w:val="a5"/>
        <w:ind w:firstLine="709"/>
      </w:pPr>
      <w:r w:rsidRPr="00A16C31">
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Экономические реформы С.Ю. Витте и П.А. Столыпина. </w:t>
      </w:r>
      <w:r w:rsidRPr="00A16C31">
        <w:rPr>
          <w:i/>
        </w:rPr>
        <w:t>Степень готовности общества к экономической модернизации по западным образцам.</w:t>
      </w:r>
    </w:p>
    <w:p w:rsidR="00E60BBD" w:rsidRPr="00A16C31" w:rsidRDefault="00E60BBD" w:rsidP="00E60BBD">
      <w:pPr>
        <w:pStyle w:val="a5"/>
        <w:ind w:firstLine="709"/>
      </w:pPr>
      <w:r w:rsidRPr="00A16C31">
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rPr>
          <w:i/>
        </w:rPr>
        <w:lastRenderedPageBreak/>
        <w:t>Плюсы и минусы российской национальной политики. Русификация и «мягкая» колонизация. Организация общинного</w:t>
      </w:r>
      <w:r w:rsidRPr="00A16C31">
        <w:t>,</w:t>
      </w:r>
      <w:r w:rsidRPr="00A16C31">
        <w:rPr>
          <w:i/>
        </w:rPr>
        <w:t xml:space="preserve"> сословного</w:t>
      </w:r>
      <w:r w:rsidRPr="00A16C31">
        <w:t>,</w:t>
      </w:r>
      <w:r w:rsidRPr="00A16C31">
        <w:rPr>
          <w:i/>
        </w:rPr>
        <w:t xml:space="preserve"> городского и сельского управления у различных народов империи. Национальные элиты в системе государственного управления империи.</w:t>
      </w:r>
    </w:p>
    <w:p w:rsidR="00E60BBD" w:rsidRPr="00A16C31" w:rsidRDefault="00E60BBD" w:rsidP="00E60BBD">
      <w:pPr>
        <w:pStyle w:val="a5"/>
        <w:ind w:firstLine="709"/>
        <w:rPr>
          <w:i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Первая мировая война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Истоки и причины. Особенности военных конфликтов в </w:t>
      </w:r>
      <w:r w:rsidRPr="00A16C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sz w:val="24"/>
          <w:szCs w:val="24"/>
        </w:rPr>
        <w:t xml:space="preserve"> в.: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 против человечества. Тотальный характер войны. Гибель традиционных военно-административных империй. Версальская система. </w:t>
      </w:r>
      <w:r w:rsidRPr="00A16C31">
        <w:rPr>
          <w:rFonts w:ascii="Times New Roman" w:hAnsi="Times New Roman" w:cs="Times New Roman"/>
          <w:i/>
          <w:sz w:val="24"/>
          <w:szCs w:val="24"/>
        </w:rPr>
        <w:t>Первый общий кризис либерализма. Трансформация традиционных идеологий в тоталитарные.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Россия в Первой мировой войне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</w:r>
      <w:r w:rsidRPr="00A16C31">
        <w:rPr>
          <w:i/>
        </w:rPr>
        <w:t>Чрезвычайное законодательство и его восприятие обществом.</w:t>
      </w:r>
    </w:p>
    <w:p w:rsidR="00E60BBD" w:rsidRPr="00A16C31" w:rsidRDefault="00E60BBD" w:rsidP="00E60BBD">
      <w:pPr>
        <w:pStyle w:val="a5"/>
        <w:ind w:firstLine="709"/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Февральская революция в России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Причины и ход революции.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A16C31">
          <w:t>1917 г</w:t>
        </w:r>
      </w:smartTag>
      <w:r w:rsidRPr="00A16C31">
        <w:t xml:space="preserve">. Двоевластие. Кризисы Временного правительства. Причины </w:t>
      </w:r>
      <w:proofErr w:type="spellStart"/>
      <w:r w:rsidRPr="00A16C31">
        <w:t>радикализации</w:t>
      </w:r>
      <w:proofErr w:type="spellEnd"/>
      <w:r w:rsidRPr="00A16C31">
        <w:t xml:space="preserve"> общества. Учредительное собрание: ожидание, деятельность, результат.</w:t>
      </w:r>
    </w:p>
    <w:p w:rsidR="00E60BBD" w:rsidRPr="00A16C31" w:rsidRDefault="00E60BBD" w:rsidP="00E60BBD">
      <w:pPr>
        <w:pStyle w:val="a5"/>
        <w:ind w:firstLine="709"/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Приход большевиков к власти в России</w:t>
      </w:r>
    </w:p>
    <w:p w:rsidR="00E60BBD" w:rsidRPr="00A16C31" w:rsidRDefault="00E60BBD" w:rsidP="00E60BBD">
      <w:pPr>
        <w:pStyle w:val="a5"/>
        <w:ind w:firstLine="709"/>
      </w:pPr>
      <w:r w:rsidRPr="00A16C31">
        <w:rPr>
          <w:i/>
        </w:rPr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 w:rsidRPr="00A16C31">
          <w:rPr>
            <w:i/>
          </w:rPr>
          <w:t>1917 г</w:t>
        </w:r>
      </w:smartTag>
      <w:r w:rsidRPr="00A16C31">
        <w:rPr>
          <w:i/>
        </w:rPr>
        <w:t>.: логическое развитие февральских событий или «заговор»?</w:t>
      </w:r>
      <w:r w:rsidRPr="00A16C31">
        <w:t xml:space="preserve"> 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</w:r>
      <w:smartTag w:uri="urn:schemas-microsoft-com:office:smarttags" w:element="metricconverter">
        <w:smartTagPr>
          <w:attr w:name="ProductID" w:val="1918 г"/>
        </w:smartTagPr>
        <w:r w:rsidRPr="00A16C31">
          <w:t>1918 г</w:t>
        </w:r>
      </w:smartTag>
      <w:r w:rsidRPr="00A16C31">
        <w:t>.</w:t>
      </w:r>
    </w:p>
    <w:p w:rsidR="00E60BBD" w:rsidRPr="00A16C31" w:rsidRDefault="00E60BBD" w:rsidP="00E60BBD">
      <w:pPr>
        <w:pStyle w:val="a5"/>
        <w:ind w:firstLine="709"/>
      </w:pPr>
      <w:r w:rsidRPr="00A16C31">
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</w:r>
    </w:p>
    <w:p w:rsidR="00E60BBD" w:rsidRPr="00A16C31" w:rsidRDefault="00E60BBD" w:rsidP="00E60BBD">
      <w:pPr>
        <w:pStyle w:val="a5"/>
        <w:ind w:firstLine="709"/>
      </w:pPr>
      <w:r w:rsidRPr="00A16C31">
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</w:r>
    </w:p>
    <w:p w:rsidR="00E60BBD" w:rsidRPr="00A16C31" w:rsidRDefault="00E60BBD" w:rsidP="00E60BBD">
      <w:pPr>
        <w:pStyle w:val="a5"/>
        <w:ind w:firstLine="709"/>
      </w:pPr>
      <w:r w:rsidRPr="00A16C31">
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 xml:space="preserve">Советская Россия на международной арене. Брестский мир. Военная интервенции стран Антанты. Изоляция Советской России. Коминтерн. «Экспорт революции». </w:t>
      </w:r>
      <w:r w:rsidRPr="00A16C31">
        <w:rPr>
          <w:i/>
        </w:rPr>
        <w:t>Советская Россия и бывшие окраины Российской империи.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тоталитарная идеология, Учредительное собрание, «военный коммунизм», интервенция, однопартийная система, декрет, «экспорт революции».</w:t>
      </w:r>
    </w:p>
    <w:p w:rsidR="00E60BBD" w:rsidRPr="00A16C31" w:rsidRDefault="00E60BBD" w:rsidP="00E60BBD">
      <w:pPr>
        <w:pStyle w:val="a5"/>
        <w:ind w:firstLine="709"/>
      </w:pPr>
    </w:p>
    <w:p w:rsidR="00E60BBD" w:rsidRPr="00A16C31" w:rsidRDefault="00E60BBD" w:rsidP="00E60BBD">
      <w:pPr>
        <w:pStyle w:val="3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lastRenderedPageBreak/>
        <w:t xml:space="preserve">11. </w:t>
      </w:r>
      <w:r w:rsidRPr="00A16C31">
        <w:rPr>
          <w:caps/>
          <w:spacing w:val="0"/>
          <w:sz w:val="24"/>
          <w:szCs w:val="24"/>
        </w:rPr>
        <w:t>Между мировыми войнами</w:t>
      </w:r>
    </w:p>
    <w:p w:rsidR="00E60BBD" w:rsidRPr="00A16C31" w:rsidRDefault="00E60BBD" w:rsidP="00E60BB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after="120"/>
        <w:ind w:left="0" w:firstLine="54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Страны Европы в 20-е годы ХХ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масс. </w:t>
      </w:r>
      <w:r w:rsidRPr="00A16C31">
        <w:rPr>
          <w:rFonts w:ascii="Times New Roman" w:hAnsi="Times New Roman" w:cs="Times New Roman"/>
          <w:sz w:val="24"/>
          <w:szCs w:val="24"/>
        </w:rPr>
        <w:t>Возникновение фашизма. Триумфальное шествие авторитарных режимов. Стабилизация 1925–1929 гг.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Запад в 30-е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>годы ХХ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Кейнсианство и компромиссная схема Рузвельта. </w:t>
      </w:r>
      <w:r w:rsidRPr="00A16C31">
        <w:rPr>
          <w:rFonts w:ascii="Times New Roman" w:hAnsi="Times New Roman" w:cs="Times New Roman"/>
          <w:sz w:val="24"/>
          <w:szCs w:val="24"/>
        </w:rPr>
        <w:t>Крушение Веймарской республики и германский национал-социализм. Тоталитаризм.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BBD" w:rsidRPr="00A16C31" w:rsidRDefault="00E60BBD" w:rsidP="00E60BBD">
      <w:pPr>
        <w:pStyle w:val="8"/>
        <w:spacing w:before="100" w:beforeAutospacing="1" w:after="100" w:afterAutospacing="1"/>
        <w:ind w:left="720" w:firstLine="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Народы Азии, Африки и Латинской Америки в первой половине </w:t>
      </w:r>
      <w:r w:rsidRPr="00A16C31">
        <w:rPr>
          <w:spacing w:val="0"/>
          <w:sz w:val="24"/>
          <w:szCs w:val="24"/>
          <w:lang w:val="en-US"/>
        </w:rPr>
        <w:t>XX</w:t>
      </w:r>
      <w:r w:rsidRPr="00A16C31">
        <w:rPr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a7"/>
        <w:ind w:left="0" w:firstLine="709"/>
        <w:jc w:val="both"/>
      </w:pPr>
      <w:r w:rsidRPr="00A16C31">
        <w:t xml:space="preserve">Основы функционирования колониальных систем в индустриальную эпоху. </w:t>
      </w:r>
      <w:r w:rsidRPr="00A16C31">
        <w:rPr>
          <w:i/>
        </w:rPr>
        <w:t>Первая мировая война и процесс «старения» традиционных военно-административных империй. США и доктрина «открытых дверей». Мандатная система. Китай: путь к обретению самостоятельности. Антиколониальная борьба народов Азии и Африки: ненасилие или вооруженное сопротивление?</w:t>
      </w:r>
      <w:r w:rsidRPr="00A16C31">
        <w:t xml:space="preserve"> Латинская Америка на путях модернизации: </w:t>
      </w:r>
      <w:proofErr w:type="spellStart"/>
      <w:r w:rsidRPr="00A16C31">
        <w:t>каудильизм</w:t>
      </w:r>
      <w:proofErr w:type="spellEnd"/>
      <w:r w:rsidRPr="00A16C31">
        <w:t xml:space="preserve"> или демократия?</w:t>
      </w:r>
    </w:p>
    <w:p w:rsidR="00E60BBD" w:rsidRPr="00A16C31" w:rsidRDefault="00E60BBD" w:rsidP="00E60BBD">
      <w:pPr>
        <w:pStyle w:val="a7"/>
        <w:ind w:left="0" w:firstLine="709"/>
        <w:jc w:val="both"/>
        <w:rPr>
          <w:b/>
        </w:rPr>
      </w:pPr>
      <w:r w:rsidRPr="00A16C31">
        <w:rPr>
          <w:b/>
        </w:rPr>
        <w:t>Международные отношения в 20—30-е годы ХХ в.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Рибентропа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28" w:lineRule="auto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Строительство социализма в СССР:</w:t>
      </w:r>
    </w:p>
    <w:p w:rsidR="00E60BBD" w:rsidRPr="00A16C31" w:rsidRDefault="00E60BBD" w:rsidP="00E60BBD">
      <w:pPr>
        <w:pStyle w:val="8"/>
        <w:spacing w:before="0" w:after="120" w:line="228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модернизация на почве традиционализма</w:t>
      </w:r>
    </w:p>
    <w:p w:rsidR="00E60BBD" w:rsidRPr="00A16C31" w:rsidRDefault="00E60BBD" w:rsidP="00E60BBD">
      <w:pPr>
        <w:pStyle w:val="a5"/>
        <w:spacing w:line="228" w:lineRule="auto"/>
        <w:ind w:firstLine="709"/>
        <w:rPr>
          <w:i/>
        </w:rPr>
      </w:pPr>
      <w:r w:rsidRPr="00A16C31">
        <w:t xml:space="preserve">Кризис «военного коммунизма». Новая экономическая политика (нэп): сущность и направления. </w:t>
      </w:r>
      <w:r w:rsidRPr="00A16C31">
        <w:rPr>
          <w:i/>
        </w:rPr>
        <w:t>Диспропорция экономического и социально-правового статуса личности.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A16C31">
          <w:t>1924 г</w:t>
        </w:r>
      </w:smartTag>
      <w:r w:rsidRPr="00A16C31">
        <w:t>. Основные направления национально-государственного строительства. Централизация государственного аппарата.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</w:t>
      </w:r>
      <w:r w:rsidRPr="00A16C31">
        <w:rPr>
          <w:i/>
        </w:rPr>
        <w:t xml:space="preserve">Переход от революционной идеологии к традиционалистским принципам. Ритуализация коммунистической идеологии. </w:t>
      </w:r>
      <w:r w:rsidRPr="00A16C31">
        <w:t xml:space="preserve">Борьба с инакомыслием. Массовые репрессии. </w:t>
      </w:r>
    </w:p>
    <w:p w:rsidR="00E60BBD" w:rsidRPr="00A16C31" w:rsidRDefault="00E60BBD" w:rsidP="00E60BBD">
      <w:pPr>
        <w:pStyle w:val="a5"/>
        <w:spacing w:line="228" w:lineRule="auto"/>
        <w:ind w:firstLine="709"/>
        <w:rPr>
          <w:i/>
        </w:rPr>
      </w:pPr>
      <w:r w:rsidRPr="00A16C31">
        <w:rPr>
          <w:i/>
        </w:rPr>
        <w:lastRenderedPageBreak/>
        <w:t>Городское и сельское население: быт</w:t>
      </w:r>
      <w:r w:rsidRPr="00A16C31">
        <w:t>,</w:t>
      </w:r>
      <w:r w:rsidRPr="00A16C31">
        <w:rPr>
          <w:i/>
        </w:rPr>
        <w:t xml:space="preserve"> повседневность</w:t>
      </w:r>
      <w:r w:rsidRPr="00A16C31">
        <w:t>,</w:t>
      </w:r>
      <w:r w:rsidRPr="00A16C31">
        <w:rPr>
          <w:i/>
        </w:rPr>
        <w:t xml:space="preserve"> социальные стереотипы. Национально-культурная унификация населения. Рождение образа советского человека. Развитие советской культуры.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>Развитие экономики СССР в конце 20–30-х годов</w:t>
      </w:r>
      <w:r w:rsidRPr="00A16C31">
        <w:rPr>
          <w:bCs/>
        </w:rPr>
        <w:t>.</w:t>
      </w:r>
      <w:r w:rsidRPr="00A16C31">
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</w:r>
      <w:proofErr w:type="spellStart"/>
      <w:r w:rsidRPr="00A16C31">
        <w:t>Буковины</w:t>
      </w:r>
      <w:proofErr w:type="spellEnd"/>
      <w:r w:rsidRPr="00A16C31">
        <w:t>, Западной Украины и Западной Белоруссии.</w:t>
      </w:r>
    </w:p>
    <w:p w:rsidR="00E60BBD" w:rsidRPr="00A16C31" w:rsidRDefault="00E60BBD" w:rsidP="00E60BBD">
      <w:pPr>
        <w:pStyle w:val="a5"/>
        <w:spacing w:line="228" w:lineRule="auto"/>
        <w:ind w:firstLine="709"/>
      </w:pPr>
      <w:r w:rsidRPr="00A16C31">
        <w:t>«Культурная революция».</w:t>
      </w:r>
      <w:r w:rsidRPr="00A16C31">
        <w:rPr>
          <w:i/>
          <w:iCs/>
        </w:rPr>
        <w:t xml:space="preserve"> </w:t>
      </w:r>
      <w:r w:rsidRPr="00A16C31">
        <w:t>Создание советской системы образования. Достижения и потери в сфере науки и искусства.</w:t>
      </w:r>
    </w:p>
    <w:p w:rsidR="00E60BBD" w:rsidRPr="00A16C31" w:rsidRDefault="00E60BBD" w:rsidP="00E60BBD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догоняющее развитие,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тоталитаризм, авторитарный режим, мировой экономический кризис, нацизм, кейнсианство,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каудильизм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</w:r>
    </w:p>
    <w:p w:rsidR="00E60BBD" w:rsidRPr="00A16C31" w:rsidRDefault="00E60BBD" w:rsidP="00E60BBD">
      <w:pPr>
        <w:pStyle w:val="a5"/>
        <w:spacing w:line="228" w:lineRule="auto"/>
        <w:ind w:firstLine="709"/>
        <w:rPr>
          <w:b/>
          <w:bCs/>
        </w:rPr>
      </w:pPr>
    </w:p>
    <w:p w:rsidR="00E60BBD" w:rsidRPr="00A16C31" w:rsidRDefault="00E60BBD" w:rsidP="00E60BBD">
      <w:pPr>
        <w:pStyle w:val="3"/>
        <w:spacing w:line="228" w:lineRule="auto"/>
        <w:ind w:left="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12. </w:t>
      </w:r>
      <w:r w:rsidRPr="00A16C31">
        <w:rPr>
          <w:caps/>
          <w:spacing w:val="0"/>
          <w:sz w:val="24"/>
          <w:szCs w:val="24"/>
        </w:rPr>
        <w:t>Вторая мировая война</w:t>
      </w:r>
    </w:p>
    <w:p w:rsidR="00E60BBD" w:rsidRPr="00A16C31" w:rsidRDefault="00E60BBD" w:rsidP="00E60BBD">
      <w:pPr>
        <w:pStyle w:val="3"/>
        <w:spacing w:line="228" w:lineRule="auto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after="120" w:line="228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z w:val="24"/>
          <w:szCs w:val="24"/>
        </w:rPr>
        <w:t>Вторая мировая война</w:t>
      </w:r>
      <w:r w:rsidRPr="00A16C31">
        <w:rPr>
          <w:b w:val="0"/>
          <w:sz w:val="24"/>
          <w:szCs w:val="24"/>
        </w:rPr>
        <w:t>:</w:t>
      </w:r>
      <w:r w:rsidRPr="00A16C31">
        <w:rPr>
          <w:sz w:val="24"/>
          <w:szCs w:val="24"/>
        </w:rPr>
        <w:t xml:space="preserve"> причины, ход, значение</w:t>
      </w:r>
    </w:p>
    <w:p w:rsidR="00E60BBD" w:rsidRPr="00A16C31" w:rsidRDefault="00E60BBD" w:rsidP="00E60BB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</w:r>
    </w:p>
    <w:p w:rsidR="00E60BBD" w:rsidRPr="00A16C31" w:rsidRDefault="00E60BBD" w:rsidP="00E60BBD">
      <w:pPr>
        <w:pStyle w:val="a5"/>
        <w:ind w:firstLine="709"/>
        <w:rPr>
          <w:b/>
          <w:bCs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годы Великой Отечественной</w:t>
      </w:r>
      <w:r w:rsidRPr="00A16C31">
        <w:rPr>
          <w:b w:val="0"/>
          <w:spacing w:val="0"/>
          <w:sz w:val="24"/>
          <w:szCs w:val="24"/>
        </w:rPr>
        <w:t xml:space="preserve"> </w:t>
      </w:r>
      <w:r w:rsidRPr="00A16C31">
        <w:rPr>
          <w:spacing w:val="0"/>
          <w:sz w:val="24"/>
          <w:szCs w:val="24"/>
        </w:rPr>
        <w:t>войны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spacing w:val="-4"/>
        </w:rPr>
      </w:pPr>
      <w:r w:rsidRPr="00A16C31">
        <w:rPr>
          <w:spacing w:val="-4"/>
        </w:rPr>
        <w:t xml:space="preserve"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</w:t>
      </w:r>
      <w:r w:rsidRPr="00A16C31">
        <w:rPr>
          <w:i/>
          <w:spacing w:val="-4"/>
        </w:rPr>
        <w:t xml:space="preserve">Советская культура и идеология в годы войны. Повседневная жизнь на фронте и в тылу. Население на оккупированных территориях. </w:t>
      </w:r>
      <w:r w:rsidRPr="00A16C31">
        <w:rPr>
          <w:spacing w:val="-4"/>
        </w:rPr>
        <w:t>Партизанское движение. Национальная политика.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Основные этапы военных действий. Советское военное искусство. Героизм советских людей в годы войны. Роль советского тыла.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 xml:space="preserve">Решающая роль СССР в разгроме нацизма. Значение и цена Победы в Великой Отечественной войне. </w:t>
      </w:r>
    </w:p>
    <w:p w:rsidR="00E60BBD" w:rsidRPr="00A16C31" w:rsidRDefault="00E60BBD" w:rsidP="00E60BBD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блицкриг, антигитлеровская коалиция, биполярный мир, партизанское движение, милитаризация, героизм, патриотизм.</w:t>
      </w:r>
    </w:p>
    <w:p w:rsidR="00E60BBD" w:rsidRPr="00A16C31" w:rsidRDefault="00E60BBD" w:rsidP="00E60BBD">
      <w:pPr>
        <w:pStyle w:val="a5"/>
        <w:spacing w:line="233" w:lineRule="auto"/>
        <w:ind w:firstLine="709"/>
      </w:pPr>
    </w:p>
    <w:p w:rsidR="00E60BBD" w:rsidRPr="00A16C31" w:rsidRDefault="00E60BBD" w:rsidP="00E60BBD">
      <w:pPr>
        <w:pStyle w:val="3"/>
        <w:spacing w:line="233" w:lineRule="auto"/>
        <w:ind w:left="0" w:firstLine="180"/>
        <w:jc w:val="center"/>
        <w:rPr>
          <w:caps/>
          <w:spacing w:val="0"/>
          <w:sz w:val="24"/>
          <w:szCs w:val="24"/>
        </w:rPr>
      </w:pPr>
      <w:r w:rsidRPr="00A16C31">
        <w:rPr>
          <w:bCs w:val="0"/>
          <w:spacing w:val="0"/>
          <w:sz w:val="24"/>
          <w:szCs w:val="24"/>
        </w:rPr>
        <w:t xml:space="preserve">Раздел 13. </w:t>
      </w:r>
      <w:r w:rsidRPr="00A16C31">
        <w:rPr>
          <w:caps/>
          <w:spacing w:val="0"/>
          <w:sz w:val="24"/>
          <w:szCs w:val="24"/>
        </w:rPr>
        <w:t xml:space="preserve">Мир во второй половине </w:t>
      </w:r>
      <w:r w:rsidRPr="00A16C31">
        <w:rPr>
          <w:caps/>
          <w:spacing w:val="0"/>
          <w:sz w:val="24"/>
          <w:szCs w:val="24"/>
          <w:lang w:val="en-US"/>
        </w:rPr>
        <w:t>XX</w:t>
      </w:r>
      <w:r w:rsidRPr="00A16C31">
        <w:rPr>
          <w:caps/>
          <w:spacing w:val="0"/>
          <w:sz w:val="24"/>
          <w:szCs w:val="24"/>
        </w:rPr>
        <w:t xml:space="preserve"> вЕКА</w:t>
      </w:r>
    </w:p>
    <w:p w:rsidR="00E60BBD" w:rsidRPr="00A16C31" w:rsidRDefault="00E60BBD" w:rsidP="00E60BBD">
      <w:pPr>
        <w:pStyle w:val="3"/>
        <w:spacing w:line="233" w:lineRule="auto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spacing w:after="120" w:line="233" w:lineRule="auto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«Холодная война»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Сверхдержавы: США и СССР. Обоюдная заинтересованность в формировании образа врага. Противоречия: геополитика или идеология? Гонка</w:t>
      </w:r>
      <w:r w:rsidRPr="00A1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z w:val="24"/>
          <w:szCs w:val="24"/>
        </w:rPr>
        <w:t>вооружений и локальные конфликты. Военные блоки. Две Европы — два мира.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lastRenderedPageBreak/>
        <w:t xml:space="preserve">Распад колониальной системы. Военно-политические кризисы в рамках «холодной войны». 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Информационные войны. Техногенная цивилизация «на тропе войны». </w:t>
      </w:r>
      <w:r w:rsidRPr="00A16C31">
        <w:rPr>
          <w:rFonts w:ascii="Times New Roman" w:hAnsi="Times New Roman" w:cs="Times New Roman"/>
          <w:sz w:val="24"/>
          <w:szCs w:val="24"/>
        </w:rPr>
        <w:t xml:space="preserve">Крах биполярного мира. </w:t>
      </w:r>
      <w:r w:rsidRPr="00A16C31">
        <w:rPr>
          <w:rFonts w:ascii="Times New Roman" w:hAnsi="Times New Roman" w:cs="Times New Roman"/>
          <w:i/>
          <w:sz w:val="24"/>
          <w:szCs w:val="24"/>
        </w:rPr>
        <w:t>Последствия «холодной войны».</w:t>
      </w:r>
    </w:p>
    <w:p w:rsidR="00E60BBD" w:rsidRPr="00A16C31" w:rsidRDefault="00E60BBD" w:rsidP="00E60BBD">
      <w:pPr>
        <w:pStyle w:val="8"/>
        <w:spacing w:before="0" w:line="233" w:lineRule="auto"/>
        <w:ind w:firstLine="709"/>
        <w:jc w:val="both"/>
        <w:rPr>
          <w:i/>
          <w:sz w:val="24"/>
          <w:szCs w:val="24"/>
        </w:rPr>
      </w:pPr>
    </w:p>
    <w:p w:rsidR="00E60BBD" w:rsidRPr="00A16C31" w:rsidRDefault="00E60BBD" w:rsidP="00E60BBD">
      <w:pPr>
        <w:pStyle w:val="8"/>
        <w:spacing w:before="0" w:line="233" w:lineRule="auto"/>
        <w:ind w:firstLine="709"/>
        <w:jc w:val="both"/>
        <w:rPr>
          <w:b w:val="0"/>
          <w:i/>
          <w:sz w:val="24"/>
          <w:szCs w:val="24"/>
        </w:rPr>
      </w:pPr>
      <w:r w:rsidRPr="00A16C31">
        <w:rPr>
          <w:i/>
          <w:sz w:val="24"/>
          <w:szCs w:val="24"/>
        </w:rPr>
        <w:t>К «Общему рынку» и «государству всеобщего благоденствия»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i/>
          <w:sz w:val="24"/>
          <w:szCs w:val="24"/>
        </w:rPr>
        <w:t>Европейская интеграция. «Государство благоденствия». Роль политических партий. Христианская демократия. Массовые движения: экологическое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феминистское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молодежное</w:t>
      </w:r>
      <w:r w:rsidRPr="00A16C31">
        <w:rPr>
          <w:rFonts w:ascii="Times New Roman" w:hAnsi="Times New Roman" w:cs="Times New Roman"/>
          <w:sz w:val="24"/>
          <w:szCs w:val="24"/>
        </w:rPr>
        <w:t>,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антивоенное. Мир потребителей. Культура как способ стимуляции потребления. Новый взгляд на права человека.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Научно-технический прогресс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 и иррационализм в общественном сознании </w:t>
      </w:r>
      <w:r w:rsidRPr="00A16C3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16C31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Страны Азии, Африки и Латинской Америки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Вторая мировая война — кризис метрополий. Американский «Великий проект» и «старые» империи. Советский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 xml:space="preserve">. 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</w:t>
      </w:r>
      <w:proofErr w:type="spellStart"/>
      <w:r w:rsidRPr="00A16C31">
        <w:rPr>
          <w:rFonts w:ascii="Times New Roman" w:hAnsi="Times New Roman" w:cs="Times New Roman"/>
          <w:i/>
          <w:sz w:val="24"/>
          <w:szCs w:val="24"/>
        </w:rPr>
        <w:t>сопроцветания</w:t>
      </w:r>
      <w:proofErr w:type="spellEnd"/>
      <w:r w:rsidRPr="00A16C31">
        <w:rPr>
          <w:rFonts w:ascii="Times New Roman" w:hAnsi="Times New Roman" w:cs="Times New Roman"/>
          <w:i/>
          <w:sz w:val="24"/>
          <w:szCs w:val="24"/>
        </w:rPr>
        <w:t>» и ее последствия в бассейне Тихого океана. Освобождение Индии. Ближневосточный конфликт.</w:t>
      </w:r>
      <w:r w:rsidRPr="00A16C31">
        <w:rPr>
          <w:rFonts w:ascii="Times New Roman" w:hAnsi="Times New Roman" w:cs="Times New Roman"/>
          <w:sz w:val="24"/>
          <w:szCs w:val="24"/>
        </w:rPr>
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</w:r>
    </w:p>
    <w:p w:rsidR="00E60BBD" w:rsidRPr="00A16C31" w:rsidRDefault="00E60BBD" w:rsidP="00E60BB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 xml:space="preserve">: 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 xml:space="preserve">, иррационализм, </w:t>
      </w:r>
      <w:proofErr w:type="spellStart"/>
      <w:r w:rsidRPr="00A16C31">
        <w:rPr>
          <w:rFonts w:ascii="Times New Roman" w:hAnsi="Times New Roman" w:cs="Times New Roman"/>
          <w:sz w:val="24"/>
          <w:szCs w:val="24"/>
        </w:rPr>
        <w:t>антиколониализм</w:t>
      </w:r>
      <w:proofErr w:type="spellEnd"/>
      <w:r w:rsidRPr="00A16C31">
        <w:rPr>
          <w:rFonts w:ascii="Times New Roman" w:hAnsi="Times New Roman" w:cs="Times New Roman"/>
          <w:sz w:val="24"/>
          <w:szCs w:val="24"/>
        </w:rPr>
        <w:t>, национально-освободительная борьба, движение неприсоединения.</w:t>
      </w: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16C31">
        <w:rPr>
          <w:rFonts w:ascii="Times New Roman" w:hAnsi="Times New Roman" w:cs="Times New Roman"/>
          <w:b/>
          <w:caps/>
          <w:sz w:val="24"/>
          <w:szCs w:val="24"/>
        </w:rPr>
        <w:t>СССР в 1945–1991 гОДЫ</w:t>
      </w:r>
    </w:p>
    <w:p w:rsidR="00E60BBD" w:rsidRPr="00A16C31" w:rsidRDefault="00E60BBD" w:rsidP="00E60BBD">
      <w:pPr>
        <w:pStyle w:val="3"/>
        <w:ind w:left="0" w:firstLine="709"/>
        <w:jc w:val="both"/>
        <w:rPr>
          <w:spacing w:val="0"/>
          <w:sz w:val="24"/>
          <w:szCs w:val="24"/>
        </w:rPr>
      </w:pPr>
    </w:p>
    <w:p w:rsidR="00E60BBD" w:rsidRPr="00A16C31" w:rsidRDefault="00E60BBD" w:rsidP="00E60BBD">
      <w:pPr>
        <w:pStyle w:val="3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послевоенный период: углубление</w:t>
      </w:r>
    </w:p>
    <w:p w:rsidR="00E60BBD" w:rsidRPr="00A16C31" w:rsidRDefault="00E60BBD" w:rsidP="00E60BBD">
      <w:pPr>
        <w:pStyle w:val="3"/>
        <w:spacing w:after="120"/>
        <w:ind w:left="0" w:firstLine="720"/>
        <w:jc w:val="both"/>
        <w:rPr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традиционных начал в советском обществе</w:t>
      </w:r>
    </w:p>
    <w:p w:rsidR="00E60BBD" w:rsidRPr="00A16C31" w:rsidRDefault="00E60BBD" w:rsidP="00E60BBD">
      <w:pPr>
        <w:pStyle w:val="a5"/>
        <w:ind w:firstLine="709"/>
      </w:pPr>
      <w:r w:rsidRPr="00A16C31">
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rPr>
          <w:i/>
        </w:rPr>
        <w:t>Советский человек в послевоенный период. Быт</w:t>
      </w:r>
      <w:r w:rsidRPr="00A16C31">
        <w:t>,</w:t>
      </w:r>
      <w:r w:rsidRPr="00A16C31">
        <w:rPr>
          <w:i/>
        </w:rPr>
        <w:t xml:space="preserve"> культура</w:t>
      </w:r>
      <w:r w:rsidRPr="00A16C31">
        <w:t>,</w:t>
      </w:r>
      <w:r w:rsidRPr="00A16C31">
        <w:rPr>
          <w:i/>
        </w:rPr>
        <w:t xml:space="preserve"> образование. Восприятие своей роли в обществе. Государство и личность.</w:t>
      </w:r>
    </w:p>
    <w:p w:rsidR="00E60BBD" w:rsidRPr="00A16C31" w:rsidRDefault="00E60BBD" w:rsidP="00E60BBD">
      <w:pPr>
        <w:pStyle w:val="a5"/>
        <w:ind w:firstLine="709"/>
      </w:pPr>
      <w:r w:rsidRPr="00A16C31">
        <w:lastRenderedPageBreak/>
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</w:r>
      <w:proofErr w:type="spellStart"/>
      <w:r w:rsidRPr="00A16C31">
        <w:t>этно-культурной</w:t>
      </w:r>
      <w:proofErr w:type="spellEnd"/>
      <w:r w:rsidRPr="00A16C31">
        <w:t xml:space="preserve"> унификации. Апогей культа личности И.В. Сталина. Политические процессы.</w:t>
      </w:r>
    </w:p>
    <w:p w:rsidR="00E60BBD" w:rsidRPr="00A16C31" w:rsidRDefault="00E60BBD" w:rsidP="00E60BBD">
      <w:pPr>
        <w:pStyle w:val="a5"/>
        <w:ind w:firstLine="709"/>
        <w:rPr>
          <w:i/>
        </w:rPr>
      </w:pPr>
      <w:r w:rsidRPr="00A16C31">
        <w:t>Место СССР в послевоенном мире. Влияние «холодной войны» на экономику и внешнюю политику. Советский Союз и «</w:t>
      </w:r>
      <w:proofErr w:type="spellStart"/>
      <w:r w:rsidRPr="00A16C31">
        <w:t>сталинизация</w:t>
      </w:r>
      <w:proofErr w:type="spellEnd"/>
      <w:r w:rsidRPr="00A16C31">
        <w:t xml:space="preserve">» стран «народной демократии». </w:t>
      </w:r>
      <w:r w:rsidRPr="00A16C31">
        <w:rPr>
          <w:i/>
        </w:rPr>
        <w:t>Позиция СССР в локальных конфликтах.</w:t>
      </w: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/>
        <w:ind w:firstLine="720"/>
        <w:jc w:val="both"/>
        <w:rPr>
          <w:spacing w:val="-8"/>
          <w:sz w:val="24"/>
          <w:szCs w:val="24"/>
        </w:rPr>
      </w:pPr>
      <w:r w:rsidRPr="00A16C31">
        <w:rPr>
          <w:spacing w:val="-8"/>
          <w:sz w:val="24"/>
          <w:szCs w:val="24"/>
        </w:rPr>
        <w:t>Советский Союз в период частичной либерализации режима</w:t>
      </w:r>
    </w:p>
    <w:p w:rsidR="00E60BBD" w:rsidRPr="00A16C31" w:rsidRDefault="00E60BBD" w:rsidP="00E60BBD">
      <w:pPr>
        <w:pStyle w:val="a5"/>
        <w:ind w:firstLine="709"/>
      </w:pPr>
      <w:r w:rsidRPr="00A16C31">
        <w:t xml:space="preserve">Борьба за власть после смерти И.В. Сталина. Приход к власти Н.С. Хрущева. Попытки преодоления культа личности. </w:t>
      </w:r>
      <w:r w:rsidRPr="00A16C31">
        <w:rPr>
          <w:lang w:val="en-US"/>
        </w:rPr>
        <w:t>XX</w:t>
      </w:r>
      <w:r w:rsidRPr="00A16C31">
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i/>
        </w:rPr>
      </w:pPr>
      <w:r w:rsidRPr="00A16C31">
        <w:t xml:space="preserve">Культурная жизнь общества. «Оттепель». </w:t>
      </w:r>
      <w:r w:rsidRPr="00A16C31">
        <w:rPr>
          <w:i/>
        </w:rPr>
        <w:t>Литература</w:t>
      </w:r>
      <w:r w:rsidRPr="00A16C31">
        <w:t>,</w:t>
      </w:r>
      <w:r w:rsidRPr="00A16C31">
        <w:rPr>
          <w:i/>
        </w:rPr>
        <w:t xml:space="preserve"> кинематограф. Расширение культурных контактов с Западом. Роль периодических изданий. Советский человек периода «Оттепели»: быт</w:t>
      </w:r>
      <w:r w:rsidRPr="00A16C31">
        <w:t>,</w:t>
      </w:r>
      <w:r w:rsidRPr="00A16C31">
        <w:rPr>
          <w:i/>
        </w:rPr>
        <w:t xml:space="preserve"> повседневная жизнь</w:t>
      </w:r>
      <w:r w:rsidRPr="00A16C31">
        <w:t>,</w:t>
      </w:r>
      <w:r w:rsidRPr="00A16C31">
        <w:rPr>
          <w:i/>
        </w:rPr>
        <w:t xml:space="preserve"> материальное положение</w:t>
      </w:r>
      <w:r w:rsidRPr="00A16C31">
        <w:t>,</w:t>
      </w:r>
      <w:r w:rsidRPr="00A16C31">
        <w:rPr>
          <w:i/>
        </w:rPr>
        <w:t xml:space="preserve"> система ценностей.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Внешняя политика СССР. Социалистический лагерь. Конфликты из-за различий в восприятии курса «</w:t>
      </w:r>
      <w:proofErr w:type="spellStart"/>
      <w:r w:rsidRPr="00A16C31">
        <w:t>десталинизации</w:t>
      </w:r>
      <w:proofErr w:type="spellEnd"/>
      <w:r w:rsidRPr="00A16C31">
        <w:t>»: Венгрия, Польша, Китай, Албания.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Либерализация внешней политики. Попытки диалога с Западом. Международные кризисы.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b/>
          <w:bCs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конце 1960-х — начале 1980-х годов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i/>
        </w:rPr>
      </w:pPr>
      <w:r w:rsidRPr="00A16C31">
        <w:t>Общественно-политическое развитие СССР. «</w:t>
      </w:r>
      <w:proofErr w:type="spellStart"/>
      <w:r w:rsidRPr="00A16C31">
        <w:t>Неосталинизм</w:t>
      </w:r>
      <w:proofErr w:type="spellEnd"/>
      <w:r w:rsidRPr="00A16C31">
        <w:t xml:space="preserve">». </w:t>
      </w:r>
      <w:proofErr w:type="spellStart"/>
      <w:r w:rsidRPr="00A16C31">
        <w:t>Идеологизация</w:t>
      </w:r>
      <w:proofErr w:type="spellEnd"/>
      <w:r w:rsidRPr="00A16C31">
        <w:t xml:space="preserve"> режима. Теория развитого социализма. Политическая апатия общества. </w:t>
      </w:r>
      <w:r w:rsidRPr="00A16C31">
        <w:rPr>
          <w:i/>
        </w:rPr>
        <w:t>Диссидентское и правозащитное движение. «Самиздат». Советский человек: быт</w:t>
      </w:r>
      <w:r w:rsidRPr="00A16C31">
        <w:t>,</w:t>
      </w:r>
      <w:r w:rsidRPr="00A16C31">
        <w:rPr>
          <w:i/>
        </w:rPr>
        <w:t xml:space="preserve"> интересы</w:t>
      </w:r>
      <w:r w:rsidRPr="00A16C31">
        <w:t>,</w:t>
      </w:r>
      <w:r w:rsidRPr="00A16C31">
        <w:rPr>
          <w:i/>
        </w:rPr>
        <w:t xml:space="preserve"> самоидентификация.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</w:r>
      <w:r w:rsidRPr="00A16C31">
        <w:rPr>
          <w:i/>
          <w:iCs/>
        </w:rPr>
        <w:t xml:space="preserve"> </w:t>
      </w:r>
      <w:r w:rsidRPr="00A16C31">
        <w:t>Ю.В. Андропов и попытка административного решения кризисных проблем.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</w:r>
    </w:p>
    <w:p w:rsidR="00E60BBD" w:rsidRPr="00A16C31" w:rsidRDefault="00E60BBD" w:rsidP="00E60BBD">
      <w:pPr>
        <w:pStyle w:val="a5"/>
        <w:spacing w:line="233" w:lineRule="auto"/>
        <w:ind w:firstLine="709"/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spacing w:val="0"/>
          <w:sz w:val="24"/>
          <w:szCs w:val="24"/>
        </w:rPr>
      </w:pPr>
      <w:r w:rsidRPr="00A16C31">
        <w:rPr>
          <w:spacing w:val="0"/>
          <w:sz w:val="24"/>
          <w:szCs w:val="24"/>
        </w:rPr>
        <w:t>СССР в период перестройки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 xml:space="preserve">Причины реформ М.С. Горбачева. Кризис классической советской модели социализма. Попытки экономической модернизации. </w:t>
      </w:r>
      <w:r w:rsidRPr="00A16C31">
        <w:rPr>
          <w:i/>
        </w:rPr>
        <w:t xml:space="preserve">Первый этап </w:t>
      </w:r>
      <w:r w:rsidRPr="00A16C31">
        <w:rPr>
          <w:i/>
          <w:spacing w:val="-4"/>
        </w:rPr>
        <w:t>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Третий этап: неуправляемый процесс реформирования. Векторы реформирования «сверху» и «снизу».</w:t>
      </w:r>
      <w:r w:rsidRPr="00A16C31">
        <w:rPr>
          <w:i/>
        </w:rPr>
        <w:t xml:space="preserve"> </w:t>
      </w:r>
      <w:r w:rsidRPr="00A16C31">
        <w:t xml:space="preserve">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Советская культура. Новые ориентиры. Литература. Кинематограф.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lastRenderedPageBreak/>
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Крах политики перестройки. Распад СССР: причины, объективные и субъективные факторы, последствия.</w:t>
      </w:r>
    </w:p>
    <w:p w:rsidR="00E60BBD" w:rsidRPr="00A16C31" w:rsidRDefault="00E60BBD" w:rsidP="00E60BBD">
      <w:pPr>
        <w:pStyle w:val="a5"/>
        <w:spacing w:before="120" w:line="233" w:lineRule="auto"/>
        <w:ind w:firstLine="709"/>
      </w:pPr>
      <w:r w:rsidRPr="00A16C31">
        <w:rPr>
          <w:b/>
        </w:rPr>
        <w:t>Основные понятия</w:t>
      </w:r>
      <w:r w:rsidRPr="00A16C31">
        <w:t xml:space="preserve">: наукоемкие технологии, волюнтаризм, </w:t>
      </w:r>
      <w:proofErr w:type="spellStart"/>
      <w:r w:rsidRPr="00A16C31">
        <w:t>идеологизация</w:t>
      </w:r>
      <w:proofErr w:type="spellEnd"/>
      <w:r w:rsidRPr="00A16C31">
        <w:t>, рентабельность, экстенсивное и интенсивное развитие, ротация кадров, разрядка.</w:t>
      </w:r>
    </w:p>
    <w:p w:rsidR="00E60BBD" w:rsidRPr="00A16C31" w:rsidRDefault="00E60BBD" w:rsidP="00E60BBD">
      <w:pPr>
        <w:pStyle w:val="a5"/>
        <w:spacing w:line="233" w:lineRule="auto"/>
        <w:ind w:firstLine="709"/>
      </w:pPr>
    </w:p>
    <w:p w:rsidR="00E60BBD" w:rsidRPr="00A16C31" w:rsidRDefault="00E60BBD" w:rsidP="00E60BBD">
      <w:pPr>
        <w:pStyle w:val="8"/>
        <w:spacing w:before="0" w:line="233" w:lineRule="auto"/>
        <w:ind w:firstLine="0"/>
        <w:rPr>
          <w:caps/>
          <w:sz w:val="24"/>
          <w:szCs w:val="24"/>
        </w:rPr>
      </w:pPr>
      <w:r w:rsidRPr="00A16C31">
        <w:rPr>
          <w:spacing w:val="0"/>
          <w:sz w:val="24"/>
          <w:szCs w:val="24"/>
        </w:rPr>
        <w:t xml:space="preserve">15. </w:t>
      </w:r>
      <w:r w:rsidRPr="00A16C31">
        <w:rPr>
          <w:caps/>
          <w:sz w:val="24"/>
          <w:szCs w:val="24"/>
        </w:rPr>
        <w:t>Россия и мир на рубеже ХХ–</w:t>
      </w:r>
      <w:r w:rsidRPr="00A16C31">
        <w:rPr>
          <w:caps/>
          <w:sz w:val="24"/>
          <w:szCs w:val="24"/>
          <w:lang w:val="en-US"/>
        </w:rPr>
        <w:t>X</w:t>
      </w:r>
      <w:r w:rsidRPr="00A16C31">
        <w:rPr>
          <w:caps/>
          <w:sz w:val="24"/>
          <w:szCs w:val="24"/>
        </w:rPr>
        <w:t>Х</w:t>
      </w:r>
      <w:r w:rsidRPr="00A16C31">
        <w:rPr>
          <w:caps/>
          <w:sz w:val="24"/>
          <w:szCs w:val="24"/>
          <w:lang w:val="en-US"/>
        </w:rPr>
        <w:t>I</w:t>
      </w:r>
      <w:r w:rsidRPr="00A16C31">
        <w:rPr>
          <w:caps/>
          <w:sz w:val="24"/>
          <w:szCs w:val="24"/>
        </w:rPr>
        <w:t xml:space="preserve"> вЕКОВ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BD" w:rsidRPr="00A16C31" w:rsidRDefault="00E60BBD" w:rsidP="00E60BBD">
      <w:pPr>
        <w:spacing w:after="120" w:line="233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</w:r>
    </w:p>
    <w:p w:rsidR="00E60BBD" w:rsidRPr="00A16C31" w:rsidRDefault="00E60BBD" w:rsidP="00E60BBD">
      <w:pPr>
        <w:pStyle w:val="a5"/>
        <w:spacing w:line="233" w:lineRule="auto"/>
        <w:ind w:firstLine="709"/>
        <w:rPr>
          <w:i/>
        </w:rPr>
      </w:pPr>
      <w:r w:rsidRPr="00A16C31">
        <w:rPr>
          <w:i/>
        </w:rPr>
        <w:t>Российское общество. Либеральные идеи и социальная инерция. Социальное расслоение.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rPr>
          <w:i/>
        </w:rPr>
        <w:t>Попытка компромисса между прозападной либеральной экономической модернизацией и социально-политическим традиционализмом.</w:t>
      </w:r>
      <w:r w:rsidRPr="00A16C31">
        <w:t xml:space="preserve">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E60BBD" w:rsidRPr="00A16C31" w:rsidRDefault="00E60BBD" w:rsidP="00E60BBD">
      <w:pPr>
        <w:pStyle w:val="a5"/>
        <w:spacing w:line="233" w:lineRule="auto"/>
        <w:ind w:firstLine="709"/>
      </w:pPr>
      <w:r w:rsidRPr="00A16C31">
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</w:r>
    </w:p>
    <w:p w:rsidR="00E60BBD" w:rsidRPr="00A16C31" w:rsidRDefault="00E60BBD" w:rsidP="00E60BBD">
      <w:pPr>
        <w:pStyle w:val="8"/>
        <w:spacing w:before="0" w:after="120" w:line="233" w:lineRule="auto"/>
        <w:ind w:firstLine="709"/>
        <w:jc w:val="both"/>
        <w:rPr>
          <w:i/>
          <w:spacing w:val="0"/>
          <w:sz w:val="24"/>
          <w:szCs w:val="24"/>
        </w:rPr>
      </w:pPr>
    </w:p>
    <w:p w:rsidR="00E60BBD" w:rsidRPr="00A16C31" w:rsidRDefault="00E60BBD" w:rsidP="00E60BBD">
      <w:pPr>
        <w:pStyle w:val="8"/>
        <w:spacing w:before="0" w:after="120" w:line="233" w:lineRule="auto"/>
        <w:ind w:firstLine="720"/>
        <w:jc w:val="both"/>
        <w:rPr>
          <w:b w:val="0"/>
          <w:i/>
          <w:spacing w:val="0"/>
          <w:sz w:val="24"/>
          <w:szCs w:val="24"/>
        </w:rPr>
      </w:pPr>
      <w:r w:rsidRPr="00A16C31">
        <w:rPr>
          <w:i/>
          <w:spacing w:val="0"/>
          <w:sz w:val="24"/>
          <w:szCs w:val="24"/>
        </w:rPr>
        <w:t>Мир в ХХ</w:t>
      </w:r>
      <w:r w:rsidRPr="00A16C31">
        <w:rPr>
          <w:i/>
          <w:spacing w:val="0"/>
          <w:sz w:val="24"/>
          <w:szCs w:val="24"/>
          <w:lang w:val="en-US"/>
        </w:rPr>
        <w:t>I</w:t>
      </w:r>
      <w:r w:rsidRPr="00A16C31">
        <w:rPr>
          <w:i/>
          <w:spacing w:val="0"/>
          <w:sz w:val="24"/>
          <w:szCs w:val="24"/>
        </w:rPr>
        <w:t xml:space="preserve"> в.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 xml:space="preserve">Основы функционирования информационной экономики. Кризис традиционных отраслей. </w:t>
      </w:r>
      <w:r w:rsidRPr="00A16C31">
        <w:rPr>
          <w:rFonts w:ascii="Times New Roman" w:hAnsi="Times New Roman" w:cs="Times New Roman"/>
          <w:i/>
          <w:sz w:val="24"/>
          <w:szCs w:val="24"/>
        </w:rPr>
        <w:t>Индустриализм «бежит» на Восток.</w:t>
      </w:r>
      <w:r w:rsidRPr="00A16C31">
        <w:rPr>
          <w:rFonts w:ascii="Times New Roman" w:hAnsi="Times New Roman" w:cs="Times New Roman"/>
          <w:sz w:val="24"/>
          <w:szCs w:val="24"/>
        </w:rPr>
        <w:t xml:space="preserve"> Проблемы окружающей среды. Глобализм и антиглобализм. Конфликты из-за ресурсов. Технологии будущего. </w:t>
      </w:r>
      <w:r w:rsidRPr="00A16C31">
        <w:rPr>
          <w:rFonts w:ascii="Times New Roman" w:hAnsi="Times New Roman" w:cs="Times New Roman"/>
          <w:i/>
          <w:sz w:val="24"/>
          <w:szCs w:val="24"/>
        </w:rPr>
        <w:t>Социальная дифференциация в масштабе планеты и рост политических рисков. Новая мировая иерархия и международный терроризм.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16C31">
        <w:rPr>
          <w:rFonts w:ascii="Times New Roman" w:hAnsi="Times New Roman" w:cs="Times New Roman"/>
          <w:spacing w:val="-2"/>
          <w:sz w:val="24"/>
          <w:szCs w:val="24"/>
        </w:rPr>
        <w:t>Страны третьего мира.</w:t>
      </w:r>
      <w:r w:rsidRPr="00A16C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Успехи и трудности развития. Конфликт традиционного уклада и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модернизационных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тенденций. Рост </w:t>
      </w:r>
      <w:proofErr w:type="spellStart"/>
      <w:r w:rsidRPr="00A16C31">
        <w:rPr>
          <w:rFonts w:ascii="Times New Roman" w:hAnsi="Times New Roman" w:cs="Times New Roman"/>
          <w:spacing w:val="-2"/>
          <w:sz w:val="24"/>
          <w:szCs w:val="24"/>
        </w:rPr>
        <w:t>фундаменталистских</w:t>
      </w:r>
      <w:proofErr w:type="spellEnd"/>
      <w:r w:rsidRPr="00A16C31">
        <w:rPr>
          <w:rFonts w:ascii="Times New Roman" w:hAnsi="Times New Roman" w:cs="Times New Roman"/>
          <w:spacing w:val="-2"/>
          <w:sz w:val="24"/>
          <w:szCs w:val="24"/>
        </w:rPr>
        <w:t xml:space="preserve"> настроений. </w:t>
      </w:r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Борьба за </w:t>
      </w:r>
      <w:proofErr w:type="spellStart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>прераспределение</w:t>
      </w:r>
      <w:proofErr w:type="spellEnd"/>
      <w:r w:rsidRPr="00A16C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ролей в мировой экономике.</w:t>
      </w:r>
    </w:p>
    <w:p w:rsidR="00E60BBD" w:rsidRPr="00A16C31" w:rsidRDefault="00E60BBD" w:rsidP="00E60BBD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</w:r>
    </w:p>
    <w:p w:rsidR="00E60BBD" w:rsidRPr="00A16C31" w:rsidRDefault="00E60BBD" w:rsidP="00E60BBD">
      <w:pPr>
        <w:spacing w:before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31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A16C31">
        <w:rPr>
          <w:rFonts w:ascii="Times New Roman" w:hAnsi="Times New Roman" w:cs="Times New Roman"/>
          <w:sz w:val="24"/>
          <w:szCs w:val="24"/>
        </w:rPr>
        <w:t>: постиндустриальное общество, интеграция,   одно- и многополярный мир, глобализм, антиглобализм, терроризм.</w:t>
      </w:r>
    </w:p>
    <w:p w:rsidR="00E60BBD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Pr="001D34FA" w:rsidRDefault="00E60BBD" w:rsidP="00E60BB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подготовке и проведению</w:t>
      </w:r>
    </w:p>
    <w:p w:rsidR="00E60BBD" w:rsidRPr="001D34FA" w:rsidRDefault="00E60BBD" w:rsidP="00E60BB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семинарских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F1B">
        <w:rPr>
          <w:rFonts w:ascii="Times New Roman" w:hAnsi="Times New Roman" w:cs="Times New Roman"/>
          <w:sz w:val="24"/>
          <w:szCs w:val="24"/>
        </w:rPr>
        <w:t>истории</w:t>
      </w:r>
      <w:r w:rsidRPr="001D34FA">
        <w:rPr>
          <w:rFonts w:ascii="Times New Roman" w:hAnsi="Times New Roman" w:cs="Times New Roman"/>
          <w:sz w:val="24"/>
          <w:szCs w:val="24"/>
        </w:rPr>
        <w:t>.</w:t>
      </w:r>
    </w:p>
    <w:p w:rsidR="00E60BBD" w:rsidRPr="002920F6" w:rsidRDefault="00E60BBD" w:rsidP="00E60BBD">
      <w:pPr>
        <w:rPr>
          <w:rFonts w:ascii="Times New Roman" w:hAnsi="Times New Roman" w:cs="Times New Roman"/>
          <w:sz w:val="24"/>
          <w:szCs w:val="24"/>
        </w:rPr>
      </w:pPr>
      <w:r w:rsidRPr="002920F6">
        <w:rPr>
          <w:rFonts w:ascii="Times New Roman" w:hAnsi="Times New Roman" w:cs="Times New Roman"/>
          <w:sz w:val="24"/>
          <w:szCs w:val="24"/>
        </w:rPr>
        <w:t xml:space="preserve">Семинар — один из наиболее сложных и в то же время плодотворных видов (форм) вузовского обучения и воспитания. В условиях СПО— семинар — один из видов практических занятий,  проводимых под руководством преподавателя, ведущего научные исследования по тематике семинара и являющегося знатоком данной проблемы или отрасли научного знания. Семинар предназначается для углубленного изучения той или иной дисциплины и овладения методологией применительно к особенностям изучаемой отрасли науки. Можно отметить, однако, что при изучении в вузе семинар является не просто видом практических занятий, а, наряду с лекцией, основной формой учебного процесса. Семинар по </w:t>
      </w:r>
      <w:r w:rsidR="00021F1B">
        <w:rPr>
          <w:rFonts w:ascii="Times New Roman" w:hAnsi="Times New Roman" w:cs="Times New Roman"/>
          <w:sz w:val="24"/>
          <w:szCs w:val="24"/>
        </w:rPr>
        <w:t>истории</w:t>
      </w:r>
      <w:r w:rsidRPr="002920F6">
        <w:rPr>
          <w:rFonts w:ascii="Times New Roman" w:hAnsi="Times New Roman" w:cs="Times New Roman"/>
          <w:sz w:val="24"/>
          <w:szCs w:val="24"/>
        </w:rPr>
        <w:t xml:space="preserve">— это такой вид учебного занятия, при котором в результате предварительной работы над программным материалом и преподавателя и студентов, в обстановке их непосредственного и активного общения, в процессе выступлений студентов СПО вопросам темы, возникающей между ними дискуссии и обобщений преподавателя, решаются задачи познавательного и воспитательного характера, формируется мировоззрение, прививаются методологические и практические навыки, необходимые для становления квалифицированных  специалистов, что соответствует требованиям ГОС. При условии соблюдения требований методики их проведения  семинары выполняют многогранную роль: стимулируют регулярное  изучение студентами первоисточников и другой литературы, а также внимательное отношение к лекционному курсу; закрепляют знания, полученные студентами при прослушивании лекции и самостоятельной работе над литературой; расширяют круг знаний благодаря выступлениям товарищей и преподавателя на занятии; позволяют студентам проверить правильность ранее полученных знаний, вычленить в них наиболее важное, существенное; способствуют превращению знаний в твердые личные убеждения, рассеивают сомнения, которые могли  возникнуть на лекциях и при изучении литературы, что особенно хорошо  достигается в результате столкновения мнений, дискуссии; прививают навыки самостоятельного мышления, устного выступления по теоретическим вопросам, оттачивают мысль, приучают студентов свободно оперировать терминологией, философскими понятиями и категориями; создают широкие возможности для осознания и использования как методологии научного познания и преобразования мира, применения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общих законов и категорий, принципов к анализу общественных явлений и научных проблем, особенно профилирующих для данной семинарской группы; предоставляют возможность преподавателю систематически контролировать уровень самостоятельной работы студентов над первоисточниками, другим учебным материалом, степень их внимательности на лекциях; позволяют изучить мнения, интересы студентов, служат средством контроля преподавателя не только за работой студентов, но и за своей собственной как лектора и руководителя семинара, консультанта и т. д. Как и в учебном процессе в целом, основной и ведущей функцией семинара является функция познавательная. Если занятие хорошо подготовлено, в процессе обсуждения на семинаре конкретных </w:t>
      </w:r>
      <w:r w:rsidR="00021F1B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2920F6">
        <w:rPr>
          <w:rFonts w:ascii="Times New Roman" w:hAnsi="Times New Roman" w:cs="Times New Roman"/>
          <w:sz w:val="24"/>
          <w:szCs w:val="24"/>
        </w:rPr>
        <w:t xml:space="preserve">проблем вырисовываются их новые аспекты, углубляется их обоснование, выдвигаются положения, не привлекшие ранее внимания студентов. Даже само углубление знаний, движение мысли от – сущности  первого порядка к сущности второго порядка сообщают знаниям студентов более осмысленное и прочное содержание, поднимают их на более высокую ступень. Воспитательная функция семинара вытекает из его познавательной функции, что свойственно всему учебному процессу. Глубокое постижение величайшего теоретического богатства, формирование </w:t>
      </w:r>
      <w:proofErr w:type="spellStart"/>
      <w:r w:rsidR="00021F1B">
        <w:rPr>
          <w:rFonts w:ascii="Times New Roman" w:hAnsi="Times New Roman" w:cs="Times New Roman"/>
          <w:sz w:val="24"/>
          <w:szCs w:val="24"/>
        </w:rPr>
        <w:t>иторического</w:t>
      </w:r>
      <w:proofErr w:type="spellEnd"/>
      <w:r w:rsidR="00021F1B"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мировоззрения необходимо связаны с утверждением гуманистической морали, современных эстетических  критериев. Воспитательные возможности науки, разумеется, не реализуются автоматически. Ими нужно умело воспользоваться при организации самостоятельной работы студентов, в содержательной и гибкой методике семинарских занятий. Наконец, семинару присуща и функция контроля за содержательностью, глубиной и систематичностью самостоятельной работы студентов, являющаяся вспомогательной по отношению к вышеназванным функциям. Именно на семинаре раскрываются сильные и слабые стороны в постижении студентами </w:t>
      </w:r>
      <w:r w:rsidR="00021F1B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2920F6">
        <w:rPr>
          <w:rFonts w:ascii="Times New Roman" w:hAnsi="Times New Roman" w:cs="Times New Roman"/>
          <w:sz w:val="24"/>
          <w:szCs w:val="24"/>
        </w:rPr>
        <w:t>науки еще задолго до экзаменов, что дает преподавателю возможность систематически анализировать и оценивать как уровень работы группы в целом, так и каждого студента в отдельности и соответствующим образом реагировать на негативные стороны в освоении философии. Сказанное не исключает возможности других форм контроля, например, индивидуальных собеседований. Выделяют три типа семинаров, принятых в университетах: 1) семинар с целью углубленного изучения определенного тематического курса, 2) семинар, проводимый для глубокой проработки отдельных, наиболее важных и типичных в методологическом отношении тем курса или даже отдельной темы, 3) спец семинар исследовательского типа по отдельным частным проблемам науки для углубления их разработки. На семинарских занятиях различного типа функция учета и контроля проявляет себя в различной степени: при менее сложных формах, рассчитанных на менее подготовленную группу, функция контроля проявляется в большей мере (например, при развернутой беседе),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использовании же более сложных форм (выступления с рефератами) — в меньшей. Тем не менее, на любом семинаре познавательная, воспитательная функции и функция контроля и учета выступают в единстве и взаимосвязи; в зависимости от типов и форм семинаров изменяется лишь их соотношение при определяющей познавательной функции. Пожалуй, только при такой форме, как семинар-коллоквиум, имеющей непосредственной задачей проверку знаний у пассивной части участников семинарских занятий, контрольная функция превалирует. При разработке методики семинарских занятии важное место занимает вопрос о взаимосвязи между семинаром и лекцией, семинаром и самостоятельной работой студентов, о характере и способах такой взаимосвязи. Семинар не должен повторять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 xml:space="preserve">лекцию, и, вместе с тем, его руководителю необходимо сохранить связь принципиальных положений лекции с содержанием семинарского занятия. Как правило, семинару предшествует лекция по той же теме. Можно предложить и иную последовательность: изучение темы начинать с 15—20-минутной лекции, раскрывающей проблематику темы и методику работы над ней; затем, после самостоятельной работы студентов, проводить семинар; завершать работу над темой лекцией, в которой бы освещались вопросы, слабо усвоенные студентами, и новые проблемы науки. Но надо отметить, что такая форма обедняет содержание лекции, ее значение в учебном процессе, хотя одно из занятий такого рода провести можно, особенно со студентами-заочниками. Для эффективности семинара большое значение имеет еще одна сторона ее взаимосвязи с лекцией. Лектор дает план лекции, рекомендует литературу. Методически возможно подчеркнуть связь между лекцией и семинаром: назвать несколько вопросов, представляющих большой теоретический интерес и практическое значение, которые за недостатком времени не представляется возможным осветить и о которых есть возможность подробно поговорить на предстоящем семинаре. При этом важно привлечь внимание студентов к таким вопросам, пробудить их любознательность, обострить желание разобраться в них. Формы проведения семинара Выбор формы семинарского занятия по философии зависит от ряда факторов: - от содержания темы и характера рекомендуемых по ней источников и пособий, в том числе и от их объема; - от уровня подготовленности, организованности и работоспособности данной семинарской группы, ее специализации и профессиональной направленности;- от опыта использования различных семинарских форм на предшествующих занятиях. Избранная форма семинара призвана обеспечить реализацию всех его функций. В практике семинарских занятий по философии в вузах можно выделить ряд форм: развернутая беседа, обсуждение докладов и рефератов, семинар-диспут, комментированное чтение, упражнения на самостоятельность мышления, письменная (контрольная) работа,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0F6">
        <w:rPr>
          <w:rFonts w:ascii="Times New Roman" w:hAnsi="Times New Roman" w:cs="Times New Roman"/>
          <w:sz w:val="24"/>
          <w:szCs w:val="24"/>
        </w:rPr>
        <w:t xml:space="preserve">еминар -коллоквиум и другие. Развернутая беседа — наиболее распространенная форма семинарских занятий. Она предполагает подготовку всех студентов по каждому вопросу плана занятия с единым для всех перечнем рекомендуемой обязательной и дополнительной литературы; выступления студентов (по их желанию или по вызову преподавателя) и их обсуждение; вступление и заключение преподавателя. Развернутая беседа позволяет вовлечь в обсуждение проблематики наибольшее число студентов, разумеется, при использовании всех средств их активизации: постановки хорошо продуманных, четко сформулированных дополнительных вопросов к выступающему и всей группе, умелой концентрации внимания студентов на сильных и слабых сторонах выступлений студентов, своевременном акцентировании внимания и интереса студентов на новых моментах, вскрывающихся в процессе работы и т. д. Развернутая беседа не исключает, а предполагает и заранее запланированные выступления отдельных студентов по некоторым дополнительным вопросам. Но подобные сообщения выступают здесь в качестве не основы для обсуждения, а лишь дополнения к уже состоявшимся выступлениям. Система семинарских докладов, которые готовятся студентами по заранее предложенной тематике, кроме общих целей учебного процесса преследует задачу привить студентам навыки научной, творческой работы, воспитать у них самостоятельность мышления, вкус к поиску новых идей и фактов, примеров. Целесообразно выносить на обсуждение не более 2—3 докладов продолжительностью в 12—15 минут (при двухчасовом семинаре).Иногда кроме докладчиков по инициативе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преподавателя или же по желанию самих студентов назначаются содокладчики и оппоненты. Последние обычно знакомятся предварительно с текстами докладов, чтобы не повторять их содержание. Слабая сторона такой методики в том, что зачастую, кроме докладчиков, содокладчиков и оппонентов, к семинару никто всерьез не готовится. Да и сами выступающие изучают лишь один вопрос. Вместе с тем, такие занятия вызывают определенный интерес у студентов, внося, так сказать, элемент «академичности» в обыденную семинарскую работу. Очень важно приучить студентов к тому, чтобы каждый из них был готов выступить в качестве содокладчика или оппонента. Рассматривая развернутую беседу и систему докладов как относительно самостоятельные формы семинарских занятий, следует  отметить  и большое сходство между ними. Развернутое выступление в беседе, содержащее весомый теоретический материал, момент самостоятельного поиска, фактически превращается в доклад. И этого нужно постоянно и систематически добиваться ради неуклонного повышения уровня семинарских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Тематика докладов возможна самая разнообразная: она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совпадать с формулировкой вопроса в плане семинарского занятия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отражать лишь одну его сторону, связанную с практическим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проблемы, особенно в профессиональной сфере участников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Предполагается индивидуальная работа с докладчиками, в то время</w:t>
      </w:r>
      <w:r w:rsidR="00021F1B"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как при семинарах типа развернутой беседы консультируется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.Рефераты и их обсуждение на семинарских занятиях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практиковаться в преподавании </w:t>
      </w:r>
      <w:proofErr w:type="spellStart"/>
      <w:r w:rsidR="00021F1B">
        <w:rPr>
          <w:rFonts w:ascii="Times New Roman" w:hAnsi="Times New Roman" w:cs="Times New Roman"/>
          <w:sz w:val="24"/>
          <w:szCs w:val="24"/>
        </w:rPr>
        <w:t>истории.</w:t>
      </w:r>
      <w:r w:rsidRPr="002920F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 xml:space="preserve"> рефератом понимается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письменная работа, посвященная какой-либо </w:t>
      </w:r>
      <w:r w:rsidR="00021F1B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2920F6">
        <w:rPr>
          <w:rFonts w:ascii="Times New Roman" w:hAnsi="Times New Roman" w:cs="Times New Roman"/>
          <w:sz w:val="24"/>
          <w:szCs w:val="24"/>
        </w:rPr>
        <w:t>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,анализу </w:t>
      </w:r>
      <w:r w:rsidR="00021F1B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r w:rsidRPr="002920F6">
        <w:rPr>
          <w:rFonts w:ascii="Times New Roman" w:hAnsi="Times New Roman" w:cs="Times New Roman"/>
          <w:sz w:val="24"/>
          <w:szCs w:val="24"/>
        </w:rPr>
        <w:t>произведения или нескольких из них,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студентом под руководством преподавателя. Его содержание, как 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,предполагает большую глубину исследования, чем при подготовке 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обычного типа, наличие творческих поисков,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мышления и выводов. Реферат зачитывается на семинаре автором, 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быть и предварительно прочитан студентами. Использовать можно 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варианта, поскольку каждый из них имеет свои достоинства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.Работа над подготовкой реферата требует длительного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:две—четыре недели и более. Реферативные доклады целесообразнее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ставить на заключительном семинаре по какой-либо большой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,когда ее основные вопросы уже обсуждены 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Подготовка реферата — одна из основных форм приобщения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 к научно-исследовательской работе. Тематика рефератов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 утверждается кафедрой в начале учебного года и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студентам. Участники семинаров могут предложить и свои темы, если они связаны по содержанию с </w:t>
      </w:r>
      <w:r w:rsidR="00D81DCF">
        <w:rPr>
          <w:rFonts w:ascii="Times New Roman" w:hAnsi="Times New Roman" w:cs="Times New Roman"/>
          <w:sz w:val="24"/>
          <w:szCs w:val="24"/>
        </w:rPr>
        <w:t xml:space="preserve">историческим </w:t>
      </w:r>
      <w:r w:rsidRPr="002920F6">
        <w:rPr>
          <w:rFonts w:ascii="Times New Roman" w:hAnsi="Times New Roman" w:cs="Times New Roman"/>
          <w:sz w:val="24"/>
          <w:szCs w:val="24"/>
        </w:rPr>
        <w:t>курсом.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Преподаватель знакомится с планами, подготовленными студентами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,рекомендует новую литературу, кроме той, что была уже дана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тематике, консультирует авторов рефератов и, наконец, просматривает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готовые тексты или же прослушивает их в исполнении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.Последнее имеет целью помочь в совершенствовании дикции,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выразительности, в выборе нужного темпа изложения реферата и т. д.Если рефераты пишутся всеми или большинством студентов, то обсуждать каждый из них на семинаре нецелесообразно. Иначе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каждого студента может свестись в основном к подготовке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реферата, а сами семинарские з</w:t>
      </w:r>
      <w:r>
        <w:rPr>
          <w:rFonts w:ascii="Times New Roman" w:hAnsi="Times New Roman" w:cs="Times New Roman"/>
          <w:sz w:val="24"/>
          <w:szCs w:val="24"/>
        </w:rPr>
        <w:t>анятия — только к обсуждению ре</w:t>
      </w:r>
      <w:r w:rsidRPr="002920F6">
        <w:rPr>
          <w:rFonts w:ascii="Times New Roman" w:hAnsi="Times New Roman" w:cs="Times New Roman"/>
          <w:sz w:val="24"/>
          <w:szCs w:val="24"/>
        </w:rPr>
        <w:t>фератов. На обсуждение группы выносятся лишь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содержательные рефераты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.Семинар-диспут в группе или на потоке имеет ряд достоинств.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Кроме других задач, обычно реализуемых на семинаре, эта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наиболее удобна для выработки у студентов навыков полемиста.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Диспут может быть и самостоятельной формой семинара и элементом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других форм практических занятий по </w:t>
      </w:r>
      <w:r w:rsidR="00D81D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1DCF">
        <w:rPr>
          <w:rFonts w:ascii="Times New Roman" w:hAnsi="Times New Roman" w:cs="Times New Roman"/>
          <w:sz w:val="24"/>
          <w:szCs w:val="24"/>
        </w:rPr>
        <w:t>истории.</w:t>
      </w:r>
      <w:r w:rsidRPr="002920F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 xml:space="preserve"> первом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наиболее интересно проходят такие занятия при объединении двух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семинарских групп, когда с докладами выступают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одной группы, а оппонентами — другой, о чем договариваются заранее.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Вопросы, выносимые на подобные семинары, должны всегда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теоретическую и практическую 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.Диспут как элемент обычного семинара может быть вызван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преподавателем в ходе занятия или же заранее планируется им. Полемика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возникает подчас и стихийно. В ходе полемики студенты формируют у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находчивость, быстроту мыслительной реакции и, главное, отстаиваемое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споре мировоззрение складывается у них как глубоко личное.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 — пресс-конференция является одной из разновидностей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докладной системы. По всем пунктам плана семинара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поручает студентам (одному или нескольким) подготовить краткие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доклады. На следующем занятии после краткого вступления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предоставляет слово докладчику по первому вопросу (если доклады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поручались ряду студентов, преподаватель предоставляет слово одному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них по своему выбору). Затем каждый студент обязан задать ему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 по теме доклада. Вопросы и ответы на них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центральную часть семинара. Как известно, способность поставить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предполагает известную подготовленность по соответствующей теме. И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основательнее подготовка, тем глубже и квалифицированнее задается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вопрос. Отвечает на вопросы сначала докладчик, потом любой студент,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изъявивший желание высказаться по тому или другому из них.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активны в этих случаях бывают дублеры докладчика, если таковые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назначались. Как правило, по обсуждаемому вопросу развертывается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активная дискуссия. По ее окончании преподаватель предоставляет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для доклада по второму пункту и т. д. Свое заключение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делает либо по каждому обсуждаемому вопросу, либо в конце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Теоретическая конференция как одна из форм семинара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чаще всего в нескольких группах потока или на потоке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 заслушиваются доклады или рефераты студентов 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групп. Тематика докладов по какой-либо большой теме или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семинарского курса носит итоговый характер. Преимущество 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такого типа в том, что он в значительной мере повышает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докладчиков, ибо им приходится выступать перед более широкой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аудиторией.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Комментированное чтение первоисточников на семинаре преследует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цель содействовать более осмысленной и тщательной работе студентов над рекомендуемой </w:t>
      </w:r>
      <w:r w:rsidR="00D81DCF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2920F6">
        <w:rPr>
          <w:rFonts w:ascii="Times New Roman" w:hAnsi="Times New Roman" w:cs="Times New Roman"/>
          <w:sz w:val="24"/>
          <w:szCs w:val="24"/>
        </w:rPr>
        <w:t>литературой. Чаще всего оно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лишь элемент обычного семинара в виде развернутой беседы и длится всего15—20 минут. Комментированное чтение позволяет приучать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лучше разбираться в философских источниках. Комментирование может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20F6">
        <w:rPr>
          <w:rFonts w:ascii="Times New Roman" w:hAnsi="Times New Roman" w:cs="Times New Roman"/>
          <w:sz w:val="24"/>
          <w:szCs w:val="24"/>
        </w:rPr>
        <w:t>быть выделено в качестве самостоятельного пункта плана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Упражнения на самостоятельность мышления обычно входят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качестве одного из элементов в развернутую беседу или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докладов. Руководитель семинара выбирает несколько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видных мыслителей, непосредственно относящихся к теме занятия,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зависимости от ситуации, не называя авторов этих высказываний,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предлагает студентам проанализировать последние. По желанию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вызову преподавателя производится анализ отрывка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.Решение задач на самостоятельность мышления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формированию у студентов способности более глубоко вникать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DCF">
        <w:rPr>
          <w:rFonts w:ascii="Times New Roman" w:hAnsi="Times New Roman" w:cs="Times New Roman"/>
          <w:sz w:val="24"/>
          <w:szCs w:val="24"/>
        </w:rPr>
        <w:t xml:space="preserve">исторические </w:t>
      </w:r>
      <w:r w:rsidRPr="002920F6">
        <w:rPr>
          <w:rFonts w:ascii="Times New Roman" w:hAnsi="Times New Roman" w:cs="Times New Roman"/>
          <w:sz w:val="24"/>
          <w:szCs w:val="24"/>
        </w:rPr>
        <w:t>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Контрольные (письменные) работы часто практикуются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семинарах по философии. На них может быть отведено от двух часов до15 минут. Тема работы может быть сообщена студентам заранее, а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 без предупреждения по одному из пунктов плана текущего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Такая работа носит характер фронтальной проверки знаний всех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 определенному разделу курса</w:t>
      </w:r>
      <w:r w:rsidR="00D81DCF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>. Содержание работ анализи</w:t>
      </w:r>
      <w:r w:rsidRPr="002920F6">
        <w:rPr>
          <w:rFonts w:ascii="Times New Roman" w:hAnsi="Times New Roman" w:cs="Times New Roman"/>
          <w:sz w:val="24"/>
          <w:szCs w:val="24"/>
        </w:rPr>
        <w:t xml:space="preserve">руется преподавателем на очередном занятии, что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вызывает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обостренный интерес студентов и активизирует их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подготовку к семинарским занятиям. Если на контрольную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отводится 15-45 минут, то после ее написания работа 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продолжается обычным порядком. В течение семинарского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целесообразно провести несколько контрольных работ различных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Коллоквиумы-собеседования преподавателя со студентами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проводятся с целью выяснения знаний по той или иной теме курса,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углубления. Нередко их организуют в дополнительные часы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студентов, не проявивших активности на семинарах. Чаще коллоквиумы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проводятся в часы семинарских занятий. Требования к выступлениям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Одним из условий, обеспечивающих успех семинарских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является совокупность определенных конкретных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выступлениям, докладам, рефератам студентов. Эти требования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быть достаточно четкими и в то же время не настолько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регламентированными, чтобы сковывать творческую мысль, насаждать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схематизм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.Перечень требований к любому выступлению студента примернотаков:1)Связь выступления с предшествующей темой или вопросом.2)Раскрытие сущности проблемы.3)Методологическое значение для научной,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.Разумеется, студент не обязан строго придерживаться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порядка изложения, но все аспекты вопроса должны быть освещены, что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20F6">
        <w:rPr>
          <w:rFonts w:ascii="Times New Roman" w:hAnsi="Times New Roman" w:cs="Times New Roman"/>
          <w:sz w:val="24"/>
          <w:szCs w:val="24"/>
        </w:rPr>
        <w:t>обеспечит выступлению необходимую полноту и завершенность.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Обязательным требованием к выступающему, особенно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семинарского курса, является зачитывание плана выступления,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доклада, реферата. Опыт показывает, что многие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содержательно выступив по какому-либо вопросу, часто затрудняются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сжато изложить основные положения своего доклада. На 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семинарских занятиях многие студенты не могут четко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выступления. Иногда студент при подготовке к семинару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план не в начале работы, а уже после того, как выступление им написано.В таких случаях выступление обычно представляет собой почти дословно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920F6">
        <w:rPr>
          <w:rFonts w:ascii="Times New Roman" w:hAnsi="Times New Roman" w:cs="Times New Roman"/>
          <w:sz w:val="24"/>
          <w:szCs w:val="24"/>
        </w:rPr>
        <w:t>воспроизведение фрагментов из учебных пособий без глубокого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осмысления. В определенной ситуации можно рекомендовать студенту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осветить лишь один или два пункта его доклада, что формирует гибкость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мышления, способность переключать внимание, быстроту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переориентировки. Руководителю же семинара это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предотвращать повторения, выделять главное, экономить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Важнейшие требования к выступлениям студентов —самостоятельность в подборе фактического материала и аналитическом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отношении к нему, умение рассматривать примеры и факты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взаимосвязи и взаимообусловленности, отбирать наиболее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.Приводимые участником семинара примеры и факты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существенными, по возможности перекликаться с профилем обучения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то же время не быть слишком «специализированными». Примеры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области наук, близких к будущей специальности студента, из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познания, обучения поощряются руководителем семинара.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Выступление студента должно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логики. Четкое вычленение излагаемой проблемы, ее точная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формулировка, неукоснительная последовательность аргументации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данной проблемы, без неоправданных отступлений от нее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обоснования, безусловная доказательность, непротиворечивость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полнота аргументации, правильное и содержательное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понятий и терминов.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Обсуждение докладов и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.Порядок ведения семинара может быть самым разнообразным,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зависимости от его формы и тех целей, которые перед ним ставятся.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Обычно имеет место следующая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:а) выступление (доклад) по основному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;б) вопросы к выступающему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;в) обсуждение содержания доклада, его теоретических и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достоинств и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недостатков</w:t>
      </w:r>
      <w:r>
        <w:rPr>
          <w:rFonts w:ascii="Times New Roman" w:hAnsi="Times New Roman" w:cs="Times New Roman"/>
          <w:sz w:val="24"/>
          <w:szCs w:val="24"/>
        </w:rPr>
        <w:t>, дополнения и замечания по нему</w:t>
      </w:r>
      <w:r w:rsidRPr="002920F6">
        <w:rPr>
          <w:rFonts w:ascii="Times New Roman" w:hAnsi="Times New Roman" w:cs="Times New Roman"/>
          <w:sz w:val="24"/>
          <w:szCs w:val="24"/>
        </w:rPr>
        <w:t xml:space="preserve">) заключительное слово докладчика; </w:t>
      </w:r>
      <w:proofErr w:type="spellStart"/>
      <w:r w:rsidRPr="002920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>) заключение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Разумеется, это лишь общая схема, которая может включать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себя развертывание дискуссии по возникшему вопросу и другие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.При реферативно-докладной форме семинара первыми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слово ранее намеченные докладчики, а при развернутой беседе —желающие выступить. Принцип добровольности выступления сочетается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вызовом студентов. Остальным желающим выступить по основному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вопросу, чтобы не погасить у них интереса к семинару,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посоветовать быть готовыми для анализа выступлений товарищей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группе, для дополнений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.Желательно, чтобы студент излагал материал свободно.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F6">
        <w:rPr>
          <w:rFonts w:ascii="Times New Roman" w:hAnsi="Times New Roman" w:cs="Times New Roman"/>
          <w:sz w:val="24"/>
          <w:szCs w:val="24"/>
        </w:rPr>
        <w:t>Прикованность</w:t>
      </w:r>
      <w:proofErr w:type="spellEnd"/>
      <w:r w:rsidRPr="002920F6">
        <w:rPr>
          <w:rFonts w:ascii="Times New Roman" w:hAnsi="Times New Roman" w:cs="Times New Roman"/>
          <w:sz w:val="24"/>
          <w:szCs w:val="24"/>
        </w:rPr>
        <w:t xml:space="preserve"> к конспекту, объясняется обычно следующими причинами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:а) плохо продумана структура изложения, вопрос не осмыслен во всей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полноте, студент боится потерять нить мыслей, нарушить 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последовательность высказываемых положений, скомкать выступление; б)недостаточно развита культура устной речи, опасение говорить «коряво»и неубедительно; в) материал списан из учебных пособий механически,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достаточного осмысливания его; г) как исключение, материал списан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товарища или же используется чужой конспект.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Любая из перечисленных причин, за исключением второй,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говорит о поверхностной или же просто недобросовестной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 к занятию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.Известно, что творческая атмосфера на семинаре в 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мере зависит от содержания и формы докладов и выступлений.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интереснее, содержательнее доклад, тем больше он привлекает слушателей,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вызывает с их стороны желание принять участие в обсуждении, высказать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свое мнение. С первых же занятий приходится убеждать студентов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,что простой пересказ лекций и учебных пособий — работа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половину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вхолостую. Важно научить студентов во время выступления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постоянную - связь с аудиторией, быстро, не теряясь, реагировать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реплики, вопросы, замечания, что дается обычно не сразу,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постоянной работы над собой. Выступающий обращается к 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,а не к преподавателю, как школьник на уроке. Контакт со слушателями —товарищами по группе — помогает студенту лучше выразить свою мысль,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реакция аудитории позволит ему почувствовать сильные и слабые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своего выступления. Без «обратной связи» со слушателями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студента — это разговор с самим собой, обращение в пустоту; ему одиноко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 неуютно за кафедрой, Поэтому на семинаре неплохо ввести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традицию анализ не только содержания выступлений, но и их формы —речи, дикции, поведения за кафедрой, х</w:t>
      </w:r>
      <w:r>
        <w:rPr>
          <w:rFonts w:ascii="Times New Roman" w:hAnsi="Times New Roman" w:cs="Times New Roman"/>
          <w:sz w:val="24"/>
          <w:szCs w:val="24"/>
        </w:rPr>
        <w:t>арактера общения с ауди</w:t>
      </w:r>
      <w:r w:rsidRPr="002920F6">
        <w:rPr>
          <w:rFonts w:ascii="Times New Roman" w:hAnsi="Times New Roman" w:cs="Times New Roman"/>
          <w:sz w:val="24"/>
          <w:szCs w:val="24"/>
        </w:rPr>
        <w:t>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.Преподавателю, по возможно</w:t>
      </w:r>
      <w:r>
        <w:rPr>
          <w:rFonts w:ascii="Times New Roman" w:hAnsi="Times New Roman" w:cs="Times New Roman"/>
          <w:sz w:val="24"/>
          <w:szCs w:val="24"/>
        </w:rPr>
        <w:t>сти не следует прерывать выступ</w:t>
      </w:r>
      <w:r w:rsidRPr="002920F6">
        <w:rPr>
          <w:rFonts w:ascii="Times New Roman" w:hAnsi="Times New Roman" w:cs="Times New Roman"/>
          <w:sz w:val="24"/>
          <w:szCs w:val="24"/>
        </w:rPr>
        <w:t>ление студента своими замечаниями и комментариями. Допустима разве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что тактичная поправка неправильно произнесенного слова, 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ударения и т. п. Если далее выступающий допустил ошибки, гораздо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лучше, если не сам преподаватель, а другие участники семинара первыми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сделают ему соответствующее замечание.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Обстановка в аудитории во время выступления докладчика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находится постоянно в сфере внимания руководителя семинара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Добиваясь внимательного и аналитического отношения студентов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выступлениям товарищей, руководитель семинара заранее ставит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известность, что содержательный анализ выступления, доклада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реферата он оценивает так же высоко, как и выступление с хорошим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докладом.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к докладчику задают прежде всего студенты,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преподаватель, в чем их следует поощрять. Необходимо требовать,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чтобы вопросы, задаваемые студентам, были существенны, связаны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темой, точно сформулированы. Вопросам преподавателя обычно присущи следующее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:во-первых, ясность и четкость формулировок, определенность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 xml:space="preserve">весомость смысловой нагрузки; во-вторых, уместность </w:t>
      </w:r>
      <w:r w:rsidRPr="002920F6">
        <w:rPr>
          <w:rFonts w:ascii="Times New Roman" w:hAnsi="Times New Roman" w:cs="Times New Roman"/>
          <w:sz w:val="24"/>
          <w:szCs w:val="24"/>
        </w:rPr>
        <w:lastRenderedPageBreak/>
        <w:t>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вопроса в данный момент, острота его звучания в сложившейся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пробуждающая живой интерес студенческой аудитории; в-третьих,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должны быть посильными для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 своему характеру вопросы бывают уточняющими, наводящими,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встречными; другая категория вопросов, например, казусных,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содержать предпосылки различных суждений, быть примером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положением, включающим кажущееся или действительное противоречие.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Уточняющие вопросы имеют своей целью заставить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яснее высказать мысль, четко и определенно сформулировать ее,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установить, оговорился ли он или имеет место неверное толкование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проблемы. Ответ позволяет преподавателю принять правильное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:исправленная оговорка снимает вопрос, ошибочное мнение выносится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обсуждение участников семинара, но без подчеркивания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ошибочности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.Наводящие или направляющие вопросы имеют своей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ввести полемику в нужное русло, помешать нежелательным отклонениям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от сути проблемы. Их постановка требует особого такта и тонкого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методического мастерства от руководителя семинара. Важно, чтобы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приоткрывали новые сферы приложения высказанных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положений, расширяли мыслительный горизонт студентов. Наводящие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 на вузовском семинаре являются редкостью и ставятся лишь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исключительных случаях.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Встречные вопросы содерж</w:t>
      </w:r>
      <w:r>
        <w:rPr>
          <w:rFonts w:ascii="Times New Roman" w:hAnsi="Times New Roman" w:cs="Times New Roman"/>
          <w:sz w:val="24"/>
          <w:szCs w:val="24"/>
        </w:rPr>
        <w:t>ат требования дополнительной ар</w:t>
      </w:r>
      <w:r w:rsidRPr="002920F6">
        <w:rPr>
          <w:rFonts w:ascii="Times New Roman" w:hAnsi="Times New Roman" w:cs="Times New Roman"/>
          <w:sz w:val="24"/>
          <w:szCs w:val="24"/>
        </w:rPr>
        <w:t>гументации, а также формально-логического анализа выступления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его отдельных положений. Цель таких вопросов —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студентов умения всесторонне и глубоко обосновывать выдвигаемые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положения, способности обнаруживать логические ошибки,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обусловившие неубедительность или сомнительность вывода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.Казусные вопросы предлагаются студенту или всей группе в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случаях, когда в выступлении, докладе проблема освещена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общем-то верно, но слишком схематично, все кажется ясным и простым(хотя подлинная глубина проблемы н</w:t>
      </w:r>
      <w:r>
        <w:rPr>
          <w:rFonts w:ascii="Times New Roman" w:hAnsi="Times New Roman" w:cs="Times New Roman"/>
          <w:sz w:val="24"/>
          <w:szCs w:val="24"/>
        </w:rPr>
        <w:t>е раскрыта) и в аудитории образ</w:t>
      </w:r>
      <w:r w:rsidRPr="002920F6">
        <w:rPr>
          <w:rFonts w:ascii="Times New Roman" w:hAnsi="Times New Roman" w:cs="Times New Roman"/>
          <w:sz w:val="24"/>
          <w:szCs w:val="24"/>
        </w:rPr>
        <w:t>уется «вакуум интересов». Возникает необходимость показать,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изложенной проблеме не все так просто, как это может показаться.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возможности, опираясь на знания, уже известные студентам,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преподаватель найдет (если он не подготовил этого заранее)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сложный аспект проблемы и вынесет его на обсуждение в виде вопроса.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Цель таких вопросов в том, чтобы сложное, противоречивое явление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действительности, содержащее в себе предпосылки для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суждений, было осмыслено студентами в свете обсужденной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теоретической проблемы, чтобы студент научился мыслить шире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глубже.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 может быть поставлен в чисто теоретическом плане,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могут быть упомянуты и конкрет</w:t>
      </w:r>
      <w:r>
        <w:rPr>
          <w:rFonts w:ascii="Times New Roman" w:hAnsi="Times New Roman" w:cs="Times New Roman"/>
          <w:sz w:val="24"/>
          <w:szCs w:val="24"/>
        </w:rPr>
        <w:t>ные случаи, события, по возможно</w:t>
      </w:r>
      <w:r w:rsidRPr="002920F6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близкие или хорошо известные участникам семинара, и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возможность самим комментировать их в плане теоретической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обсуждаемой на семинаре.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Вопросы, преследующие создание «ситуации затруднений»,обычно представляют собой две-три противоречащих друг другу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формулировки, из которых необходимо обнаружить и обосновать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истинную, или же берется высказывание какого-либо автора (без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F6">
        <w:rPr>
          <w:rFonts w:ascii="Times New Roman" w:hAnsi="Times New Roman" w:cs="Times New Roman"/>
          <w:sz w:val="24"/>
          <w:szCs w:val="24"/>
        </w:rPr>
        <w:t>его фамилии) для анализа. В основном характер таких вопросов совпадает  с постановкой задач на самостоятельность мышления.</w:t>
      </w:r>
    </w:p>
    <w:p w:rsidR="00E60BBD" w:rsidRPr="008B6CAC" w:rsidRDefault="00E60BBD" w:rsidP="00E60BBD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/>
    <w:p w:rsidR="00E60BBD" w:rsidRDefault="00E60BBD" w:rsidP="00E60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ДЕЯТЕЛЬНОСТЬ.</w:t>
      </w:r>
    </w:p>
    <w:p w:rsidR="00E60BBD" w:rsidRPr="000A5012" w:rsidRDefault="00E60BBD" w:rsidP="00E60BBD">
      <w:pPr>
        <w:pStyle w:val="3"/>
        <w:spacing w:line="216" w:lineRule="auto"/>
        <w:ind w:left="0"/>
        <w:jc w:val="center"/>
        <w:rPr>
          <w:b w:val="0"/>
          <w:color w:val="auto"/>
          <w:spacing w:val="0"/>
        </w:rPr>
      </w:pPr>
      <w:r w:rsidRPr="000A5012">
        <w:rPr>
          <w:b w:val="0"/>
          <w:color w:val="auto"/>
          <w:spacing w:val="0"/>
        </w:rPr>
        <w:t>Примерные темы рефератов</w:t>
      </w:r>
    </w:p>
    <w:p w:rsidR="00E60BBD" w:rsidRPr="0019116A" w:rsidRDefault="00E60BBD" w:rsidP="00E60BBD">
      <w:pPr>
        <w:spacing w:line="216" w:lineRule="auto"/>
      </w:pP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Российская история как часть мировой истории.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Образ жизни людей в позднем каменном веке.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Боги и мифы Древнего Египта.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Устройство и жизнь Древних Афин.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Древняя Спарта: государство и традиции.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Боги Древней Греции.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Конфуций и его учение.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Зарождение буддизма и его основные принципы.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Зарождение ислама и его основные принципы.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Великое переселение народов: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Культурное наследие Византии.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Повседневная жизнь западноевропейцев в Средние века.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Крестовые походы и их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iCs/>
          <w:sz w:val="24"/>
          <w:szCs w:val="24"/>
        </w:rPr>
        <w:t>Варяги в истории Древней Руси</w:t>
      </w:r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Основные хозяйственные занятия восточных славян в Древности.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Князь и вече в Древней Руси.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Князь и дружина в Древней Руси.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Кочевники в истории Древней Руси: война и мир.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Образование государства Киевская Русь. Норманнская теория.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Характер международных связей и отношений Киевской Руси. 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Александр Невский — государственный деятель и полководец.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Борьба русского народа с иноземными агрессорами в Х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2A9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Государственная и политическая деятельность Ярослава Мудрого.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Владимир Мономах и его время.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Город и горожане в Древней Руси.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Империя Чингисхана и нашествие монголо-татар на Русь.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Литература, зодчество, </w:t>
      </w:r>
      <w:proofErr w:type="spellStart"/>
      <w:r w:rsidRPr="00C22A99">
        <w:rPr>
          <w:rFonts w:ascii="Times New Roman" w:hAnsi="Times New Roman" w:cs="Times New Roman"/>
          <w:bCs/>
          <w:sz w:val="24"/>
          <w:szCs w:val="24"/>
        </w:rPr>
        <w:t>иконописание</w:t>
      </w:r>
      <w:proofErr w:type="spellEnd"/>
      <w:r w:rsidRPr="00C22A99">
        <w:rPr>
          <w:rFonts w:ascii="Times New Roman" w:hAnsi="Times New Roman" w:cs="Times New Roman"/>
          <w:bCs/>
          <w:sz w:val="24"/>
          <w:szCs w:val="24"/>
        </w:rPr>
        <w:t xml:space="preserve"> в Древней Руси.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Новгородская республика в 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C22A99">
        <w:rPr>
          <w:rFonts w:ascii="Times New Roman" w:hAnsi="Times New Roman" w:cs="Times New Roman"/>
          <w:bCs/>
          <w:sz w:val="24"/>
          <w:szCs w:val="24"/>
        </w:rPr>
        <w:t>—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C22A99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Общественный строй Древней Руси.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Рождение русской письменности. Кирилл и </w:t>
      </w:r>
      <w:proofErr w:type="spellStart"/>
      <w:r w:rsidRPr="00C22A99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C22A99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Русь и наследие Византии.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Человек Древней Руси в повседневной жизни.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Борьба Руси за свержение ордынского ига: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Дмитрий Донской — государственный деятель и полководец.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Иван III и его роль в российской истории.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Иван Грозный — человек и политический деятель.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Опричнина Ивана Грозного. Причины, сущность, последствия.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Освоение Сибири. Характер русской колонизации.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spacing w:val="-4"/>
          <w:sz w:val="24"/>
          <w:szCs w:val="24"/>
        </w:rPr>
        <w:t>Борьба русского народа с польской и шведской интервенцией в годы Смуты.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Церковь и государство в России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 xml:space="preserve">XVII </w:t>
      </w:r>
      <w:r w:rsidRPr="00C22A99">
        <w:rPr>
          <w:rFonts w:ascii="Times New Roman" w:hAnsi="Times New Roman" w:cs="Times New Roman"/>
          <w:sz w:val="24"/>
          <w:szCs w:val="24"/>
        </w:rPr>
        <w:t>в. Раскол в Русской православной церкви.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Воссоединение России и Украины.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Восстание под предводительством С.Разина.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Государственное устройство России в 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C22A99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Титаны эпохи Возрождения.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Реформация и религиозные войны в Германии XVI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Герои Великих географических открытий (Колумб, Магеллан и др.).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Английская революция XVII в.: люди и события.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Научная революция XVII в.: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Вольтер — «патриарх» Просвещения.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Монтескье и теория разделения властей.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Руссо и теория «общественного договора».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Промышленная революция в Англии: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Образование США.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Французская революция XVIII в.: причины и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Террор Французской революции XVIII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Великое посольство Петра I в Европу.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Военная реформа Петра Великого.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Северная война (1700—1721). Причины, ход событий, историческое значение.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Государственные и социальные реформы Петра 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>, их историческое значение.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Культурные преобразования в Петровскую эпоху.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 xml:space="preserve">Споры о Петре </w:t>
      </w:r>
      <w:r w:rsidRPr="00C22A9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bCs/>
          <w:sz w:val="24"/>
          <w:szCs w:val="24"/>
        </w:rPr>
        <w:t>: личность в оценках современников и потомков.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Государство и церковь в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r w:rsidRPr="00C22A99">
        <w:rPr>
          <w:rFonts w:ascii="Times New Roman" w:hAnsi="Times New Roman" w:cs="Times New Roman"/>
          <w:sz w:val="24"/>
          <w:szCs w:val="24"/>
        </w:rPr>
        <w:t>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Дворцовые перевороты в России Х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22A99">
        <w:rPr>
          <w:rFonts w:ascii="Times New Roman" w:hAnsi="Times New Roman" w:cs="Times New Roman"/>
          <w:sz w:val="24"/>
          <w:szCs w:val="24"/>
        </w:rPr>
        <w:t xml:space="preserve"> в. Причины, механизм, итоги.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Елизавета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22A99">
        <w:rPr>
          <w:rFonts w:ascii="Times New Roman" w:hAnsi="Times New Roman" w:cs="Times New Roman"/>
          <w:sz w:val="24"/>
          <w:szCs w:val="24"/>
        </w:rPr>
        <w:t>. эпоха и личность.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Крестьянская война под предводительством Е. Пугачева.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М.В.Ломоносов. Становление отечественной науки.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Реформа управления (губернская, городская, местная) второй половины </w:t>
      </w:r>
      <w:r w:rsidRPr="00C22A99">
        <w:rPr>
          <w:rFonts w:ascii="Times New Roman" w:hAnsi="Times New Roman" w:cs="Times New Roman"/>
          <w:sz w:val="24"/>
          <w:szCs w:val="24"/>
          <w:lang w:val="fr-FR"/>
        </w:rPr>
        <w:t xml:space="preserve">XVIII </w:t>
      </w:r>
      <w:r w:rsidRPr="00C22A99">
        <w:rPr>
          <w:rFonts w:ascii="Times New Roman" w:hAnsi="Times New Roman" w:cs="Times New Roman"/>
          <w:sz w:val="24"/>
          <w:szCs w:val="24"/>
        </w:rPr>
        <w:t>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Россия в конце Х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22A99">
        <w:rPr>
          <w:rFonts w:ascii="Times New Roman" w:hAnsi="Times New Roman" w:cs="Times New Roman"/>
          <w:sz w:val="24"/>
          <w:szCs w:val="24"/>
        </w:rPr>
        <w:t xml:space="preserve"> в. Павел 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A99">
        <w:rPr>
          <w:rFonts w:ascii="Times New Roman" w:hAnsi="Times New Roman" w:cs="Times New Roman"/>
          <w:bCs/>
          <w:sz w:val="24"/>
          <w:szCs w:val="24"/>
        </w:rPr>
        <w:t>Россия в эпоху «просвещенного абсолютизма».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720"/>
        </w:tabs>
        <w:spacing w:line="235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Споры о Екатерине 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II</w:t>
      </w:r>
      <w:r w:rsidRPr="00C22A99">
        <w:rPr>
          <w:rFonts w:ascii="Times New Roman" w:hAnsi="Times New Roman" w:cs="Times New Roman"/>
          <w:bCs/>
          <w:spacing w:val="-4"/>
          <w:sz w:val="24"/>
          <w:szCs w:val="24"/>
        </w:rPr>
        <w:t>: личность в оценках современников и потомков.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Наполеоновские войны: ход и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 и ее последствия для России.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Объединение Германии в XIX в.: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Объединение Италии в XIX в.: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Гражданская война в США: причины, ход и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Революция </w:t>
      </w:r>
      <w:proofErr w:type="spellStart"/>
      <w:r w:rsidRPr="00C22A99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C22A99">
        <w:rPr>
          <w:rFonts w:ascii="Times New Roman" w:hAnsi="Times New Roman" w:cs="Times New Roman"/>
          <w:sz w:val="24"/>
          <w:szCs w:val="24"/>
        </w:rPr>
        <w:t xml:space="preserve"> в Японии: причины, ход и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Реформы Александра I.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Внешняя политика Николая </w:t>
      </w:r>
      <w:r w:rsidRPr="00C22A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A99">
        <w:rPr>
          <w:rFonts w:ascii="Times New Roman" w:hAnsi="Times New Roman" w:cs="Times New Roman"/>
          <w:sz w:val="24"/>
          <w:szCs w:val="24"/>
        </w:rPr>
        <w:t>: успехи и неудачи.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lastRenderedPageBreak/>
        <w:t>Крымская война и ее значение для России.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Александр II: человек и государственный деятель.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Реформы Александра II и их значение.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Роль России в освобождении балканских народов от османского ига.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Повседневная жизнь дворян в России XIX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Повседневная жизнь крестьян в России XIX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Повседневная жизнь разночинцев в России XIX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Русско-японская война 1904—1905 гг.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Революция 1905—1907 гг. в России.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Политические партии в России начала ХХ 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A99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C22A99">
        <w:rPr>
          <w:rFonts w:ascii="Times New Roman" w:hAnsi="Times New Roman" w:cs="Times New Roman"/>
          <w:sz w:val="24"/>
          <w:szCs w:val="24"/>
        </w:rPr>
        <w:t xml:space="preserve"> реформа: ход, результаты, значение.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Первая мировая война: причины, основные вехи,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Версальско-вашингтонская система мирового устройства.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Россия в Первой мировой войне: фронт и тыл.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Политические партии в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В.И.Ленин: человек и политик.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Двоевластие в России </w:t>
      </w:r>
      <w:smartTag w:uri="urn:schemas-microsoft-com:office:smarttags" w:element="metricconverter">
        <w:smartTagPr>
          <w:attr w:name="ProductID" w:val="1917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2A99">
        <w:rPr>
          <w:rFonts w:ascii="Times New Roman" w:hAnsi="Times New Roman" w:cs="Times New Roman"/>
          <w:spacing w:val="-2"/>
          <w:sz w:val="24"/>
          <w:szCs w:val="24"/>
        </w:rPr>
        <w:t xml:space="preserve">Октябрьское вооруженное восстание в Петрограде </w:t>
      </w:r>
      <w:smartTag w:uri="urn:schemas-microsoft-com:office:smarttags" w:element="metricconverter">
        <w:smartTagPr>
          <w:attr w:name="ProductID" w:val="1917 г"/>
        </w:smartTagPr>
        <w:r w:rsidRPr="00C22A99">
          <w:rPr>
            <w:rFonts w:ascii="Times New Roman" w:hAnsi="Times New Roman" w:cs="Times New Roman"/>
            <w:spacing w:val="-2"/>
            <w:sz w:val="24"/>
            <w:szCs w:val="24"/>
          </w:rPr>
          <w:t>1917 г</w:t>
        </w:r>
      </w:smartTag>
      <w:r w:rsidRPr="00C22A99">
        <w:rPr>
          <w:rFonts w:ascii="Times New Roman" w:hAnsi="Times New Roman" w:cs="Times New Roman"/>
          <w:spacing w:val="-2"/>
          <w:sz w:val="24"/>
          <w:szCs w:val="24"/>
        </w:rPr>
        <w:t>.: ход и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2A99">
        <w:rPr>
          <w:rFonts w:ascii="Times New Roman" w:hAnsi="Times New Roman" w:cs="Times New Roman"/>
          <w:spacing w:val="-2"/>
          <w:sz w:val="24"/>
          <w:szCs w:val="24"/>
        </w:rPr>
        <w:t>Идеология и организация «белого» движения в России 1918–1922 гг.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Гражданская война в России: ход и последствия.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«Красный террор» в воспоминаниях современников и оценках историков.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Нэп: причины, содержание,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Первые пятилетки в СССР: достижения и их цена.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Крах Веймарской республики и приход к власти нацистов.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Англо-французская политика умиротворения агрессора и ее последствия.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ГУЛАГ и его роль в жизни СССР.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22A99">
        <w:rPr>
          <w:rFonts w:ascii="Times New Roman" w:hAnsi="Times New Roman" w:cs="Times New Roman"/>
          <w:spacing w:val="-4"/>
          <w:sz w:val="24"/>
          <w:szCs w:val="24"/>
        </w:rPr>
        <w:t>Пакт Молотова—</w:t>
      </w:r>
      <w:proofErr w:type="spellStart"/>
      <w:r w:rsidRPr="00C22A99">
        <w:rPr>
          <w:rFonts w:ascii="Times New Roman" w:hAnsi="Times New Roman" w:cs="Times New Roman"/>
          <w:spacing w:val="-4"/>
          <w:sz w:val="24"/>
          <w:szCs w:val="24"/>
        </w:rPr>
        <w:t>Рибентропа</w:t>
      </w:r>
      <w:proofErr w:type="spellEnd"/>
      <w:r w:rsidRPr="00C22A99">
        <w:rPr>
          <w:rFonts w:ascii="Times New Roman" w:hAnsi="Times New Roman" w:cs="Times New Roman"/>
          <w:spacing w:val="-4"/>
          <w:sz w:val="24"/>
          <w:szCs w:val="24"/>
        </w:rPr>
        <w:t>: причины его заключения и последствия.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Советско-финляндская война: причины, ход, значение.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Начальный период Великой Отечественной войны: причины неудач Красной Армии.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Битва под Москвой 1941—1942 гг.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Сталинградское сражение 1942—1943 гг.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 </w:t>
      </w:r>
      <w:smartTag w:uri="urn:schemas-microsoft-com:office:smarttags" w:element="metricconverter">
        <w:smartTagPr>
          <w:attr w:name="ProductID" w:val="1943 г"/>
        </w:smartTagPr>
        <w:r w:rsidRPr="00C22A99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C22A99">
        <w:rPr>
          <w:rFonts w:ascii="Times New Roman" w:hAnsi="Times New Roman" w:cs="Times New Roman"/>
          <w:sz w:val="24"/>
          <w:szCs w:val="24"/>
        </w:rPr>
        <w:t>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Освобождение Советской армией Восточной Европы от нацистов и его последствия.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Тегеранская, Крымская и Потсдамская конференции: послевоенное устройство Европы.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«Холодная война»: причины и основные вехи.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Корейская война: ход и результаты.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СССР после Великой Отечественной войны: противоречия общественного развития.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Советская культура в эпоху «оттепели».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ХХ съезд КПСС и его значение.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Состязание капиталистической и социалистической систем: основные вехи и итоги.</w:t>
      </w:r>
    </w:p>
    <w:p w:rsidR="00E60BBD" w:rsidRPr="00C22A99" w:rsidRDefault="00E60BBD" w:rsidP="00E60BBD">
      <w:pPr>
        <w:pStyle w:val="af4"/>
        <w:numPr>
          <w:ilvl w:val="0"/>
          <w:numId w:val="1"/>
        </w:numPr>
        <w:tabs>
          <w:tab w:val="left" w:pos="1845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C22A99">
        <w:rPr>
          <w:rFonts w:ascii="Times New Roman" w:hAnsi="Times New Roman" w:cs="Times New Roman"/>
          <w:sz w:val="24"/>
          <w:szCs w:val="24"/>
        </w:rPr>
        <w:t>«Перестройка» в СССР: причины, ход, последствия.</w:t>
      </w: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lastRenderedPageBreak/>
        <w:t>Методические рекомендации по написанию реферата: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Написание реферата является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 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Темы рефератов определяются кафедрой и содержатся в программе курса. Преподаватель рекомендует литературу, которая может быть использована для написания реферата.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Целью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написания рефератов является: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Основные задачи студента при написании реферата: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  верно (без искажения смысла) передать авторскую позицию в своей работе;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    уяснить для себя и изложить причины своего согласия (несогласия) с тем или иным автором по данной проблеме.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Требования к содержанию: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материал, использованный в реферате, должен относится строго к выбранной теме;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 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Структура реферата.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1. Начинается реферат с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титульного листа</w:t>
      </w:r>
      <w:r w:rsidRPr="001D34FA">
        <w:rPr>
          <w:color w:val="232323"/>
        </w:rPr>
        <w:t>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i/>
          <w:iCs/>
          <w:color w:val="232323"/>
        </w:rPr>
        <w:t>Образец оформления титульного листа для реферата: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2. За титульным листом следует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Оглавление</w:t>
      </w:r>
      <w:r w:rsidRPr="001D34FA">
        <w:rPr>
          <w:color w:val="232323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3.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Текст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реферата. Он делится на три части: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введение, основная часть и заключение</w:t>
      </w:r>
      <w:r w:rsidRPr="001D34FA">
        <w:rPr>
          <w:color w:val="232323"/>
        </w:rPr>
        <w:t>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а)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Введение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- раздел реферата, посвященный постановке проблемы, которая будет рассматриваться и обоснованию выбора темы.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б)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Основная часть -</w:t>
      </w:r>
      <w:r w:rsidRPr="001D34FA">
        <w:rPr>
          <w:rStyle w:val="apple-converted-space"/>
          <w:rFonts w:eastAsiaTheme="majorEastAsia"/>
          <w:i/>
          <w:iCs/>
          <w:color w:val="232323"/>
        </w:rPr>
        <w:t> </w:t>
      </w:r>
      <w:r w:rsidRPr="001D34FA">
        <w:rPr>
          <w:color w:val="232323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в)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Заключение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4. 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i/>
          <w:iCs/>
          <w:color w:val="232323"/>
        </w:rPr>
        <w:t>Список источников и литературы</w:t>
      </w:r>
      <w:r w:rsidRPr="001D34FA">
        <w:rPr>
          <w:color w:val="232323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</w:t>
      </w:r>
      <w:r w:rsidRPr="001D34FA">
        <w:rPr>
          <w:b/>
          <w:bCs/>
          <w:color w:val="232323"/>
        </w:rPr>
        <w:t>Объем и технические требования, предъявляемые к выполнению реферата.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Объем работы должен быть, как правило, не менее 12 и не более 20 страниц. Работа должна выполняться через одинарный интервал 12 шрифтом, размеры оставляемых полей: левое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25 мм, правое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15 мм, нижнее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20 мм, верхнее -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20 мм.  Страницы должны быть пронумерованы.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</w:t>
      </w:r>
      <w:r w:rsidRPr="001D34FA">
        <w:rPr>
          <w:rStyle w:val="apple-converted-space"/>
          <w:rFonts w:eastAsiaTheme="majorEastAsia"/>
          <w:color w:val="232323"/>
        </w:rPr>
        <w:t> </w:t>
      </w:r>
      <w:r w:rsidRPr="001D34FA">
        <w:rPr>
          <w:color w:val="232323"/>
        </w:rPr>
        <w:t>1 см.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При цитировании необходимо соблюдать следующие правила: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 xml:space="preserve"> 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</w:t>
      </w:r>
      <w:r w:rsidRPr="001D34FA">
        <w:rPr>
          <w:color w:val="232323"/>
        </w:rPr>
        <w:lastRenderedPageBreak/>
        <w:t>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.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b/>
          <w:bCs/>
          <w:color w:val="232323"/>
        </w:rPr>
        <w:t>Оценивая реферат, преподаватель обращает внимание на: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соответствие содержания выбранной теме;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отсутствие в тексте отступлений от темы;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соблюдение структуры работы, четка ли она и обоснованна;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работать с научной литературой - вычленять проблему из контекста;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логически мыслить;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культуру письменной речи;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оформлять научный текст (правильное применение и оформление ссылок, составление библиографии);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умение правильно понять позицию авторов, работы которых использовались при написании реферата;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способность верно, без искажения передать используемый авторский материал;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соблюдение объема работы;</w:t>
      </w:r>
    </w:p>
    <w:p w:rsidR="00E60BBD" w:rsidRPr="001D34FA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- аккуратность и правильность оформления, а также технического выполнения работы.</w:t>
      </w: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  <w:r w:rsidRPr="001D34FA">
        <w:rPr>
          <w:color w:val="232323"/>
        </w:rPr>
        <w:t>Реферат должен быть сдан для проверки в установленный срок.</w:t>
      </w: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textAlignment w:val="baseline"/>
        <w:rPr>
          <w:color w:val="232323"/>
        </w:rPr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60BBD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</w:p>
    <w:p w:rsidR="00E60BBD" w:rsidRPr="004D6C38" w:rsidRDefault="00E60BBD" w:rsidP="00E60BBD">
      <w:pPr>
        <w:pStyle w:val="ac"/>
        <w:shd w:val="clear" w:color="auto" w:fill="FFFFFF" w:themeFill="background1"/>
        <w:spacing w:before="0" w:beforeAutospacing="0" w:after="225" w:afterAutospacing="0" w:line="255" w:lineRule="atLeast"/>
        <w:jc w:val="right"/>
        <w:textAlignment w:val="baseline"/>
      </w:pPr>
      <w:r>
        <w:lastRenderedPageBreak/>
        <w:t>Оформление титульного листа: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 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«Курганская государственная сельскохозяйственная академия им. Т.С. Мальцева»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60BBD" w:rsidRDefault="00E60BBD" w:rsidP="00E60BBD">
      <w:pPr>
        <w:tabs>
          <w:tab w:val="left" w:pos="567"/>
          <w:tab w:val="left" w:pos="6237"/>
        </w:tabs>
        <w:ind w:left="4820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E60BBD" w:rsidRPr="004D6C38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По учебной дисциплине: «Основы философии»</w:t>
      </w:r>
    </w:p>
    <w:p w:rsidR="00E60BBD" w:rsidRPr="004D6C38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ТЕМА: «________»</w:t>
      </w:r>
    </w:p>
    <w:p w:rsidR="00E60BBD" w:rsidRPr="004D6C38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 xml:space="preserve">ВЫПОЛНИЛ СТУДЕНТ: « »группы </w:t>
      </w:r>
    </w:p>
    <w:p w:rsidR="00E60BBD" w:rsidRPr="004D6C38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Отделения_________</w:t>
      </w:r>
    </w:p>
    <w:p w:rsidR="00E60BBD" w:rsidRPr="004D6C38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4D6C38">
        <w:rPr>
          <w:rFonts w:ascii="Times New Roman" w:hAnsi="Times New Roman" w:cs="Times New Roman"/>
          <w:sz w:val="24"/>
          <w:szCs w:val="24"/>
        </w:rPr>
        <w:t>Ф.И.О.</w:t>
      </w:r>
    </w:p>
    <w:p w:rsidR="00E60BBD" w:rsidRPr="004D6C38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Проверил:__________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(преподаватель)</w:t>
      </w: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60BBD" w:rsidRDefault="00E60BBD" w:rsidP="00E60BBD">
      <w:pPr>
        <w:tabs>
          <w:tab w:val="left" w:pos="567"/>
        </w:tabs>
        <w:ind w:left="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Куртамыш</w:t>
      </w: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60BBD" w:rsidRPr="00A16C31" w:rsidRDefault="00E60BBD" w:rsidP="00E60BBD">
      <w:pPr>
        <w:rPr>
          <w:rFonts w:ascii="Times New Roman" w:hAnsi="Times New Roman" w:cs="Times New Roman"/>
          <w:sz w:val="24"/>
          <w:szCs w:val="24"/>
        </w:rPr>
      </w:pPr>
    </w:p>
    <w:p w:rsidR="00E05486" w:rsidRDefault="00E05486"/>
    <w:sectPr w:rsidR="00E05486" w:rsidSect="00E0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0BF"/>
    <w:multiLevelType w:val="hybridMultilevel"/>
    <w:tmpl w:val="6A1C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A79"/>
    <w:multiLevelType w:val="hybridMultilevel"/>
    <w:tmpl w:val="EFA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BBD"/>
    <w:rsid w:val="00021F1B"/>
    <w:rsid w:val="001221C2"/>
    <w:rsid w:val="0029689C"/>
    <w:rsid w:val="002A4CFC"/>
    <w:rsid w:val="00306F80"/>
    <w:rsid w:val="003128E7"/>
    <w:rsid w:val="006D32E9"/>
    <w:rsid w:val="007F117B"/>
    <w:rsid w:val="00835C7E"/>
    <w:rsid w:val="00864717"/>
    <w:rsid w:val="008D35E0"/>
    <w:rsid w:val="00A071B6"/>
    <w:rsid w:val="00A92865"/>
    <w:rsid w:val="00D81DCF"/>
    <w:rsid w:val="00E05486"/>
    <w:rsid w:val="00E60BBD"/>
    <w:rsid w:val="00F1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6"/>
  </w:style>
  <w:style w:type="paragraph" w:styleId="1">
    <w:name w:val="heading 1"/>
    <w:basedOn w:val="a"/>
    <w:link w:val="10"/>
    <w:qFormat/>
    <w:rsid w:val="00E60BB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E60B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60BBD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E60BB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E60BBD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E60BB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E60BB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E60BBD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E60BBD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BD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E60BB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0BB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60BB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E60BB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60BBD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E60BB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E60BB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60B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Emphasis"/>
    <w:basedOn w:val="a0"/>
    <w:uiPriority w:val="20"/>
    <w:qFormat/>
    <w:rsid w:val="00E60BBD"/>
    <w:rPr>
      <w:i/>
      <w:iCs/>
    </w:rPr>
  </w:style>
  <w:style w:type="paragraph" w:styleId="a4">
    <w:name w:val="List"/>
    <w:basedOn w:val="a"/>
    <w:unhideWhenUsed/>
    <w:rsid w:val="00E60BBD"/>
    <w:pPr>
      <w:ind w:left="283" w:hanging="283"/>
      <w:contextualSpacing/>
    </w:pPr>
  </w:style>
  <w:style w:type="paragraph" w:styleId="a5">
    <w:name w:val="Body Text"/>
    <w:basedOn w:val="a"/>
    <w:link w:val="a6"/>
    <w:rsid w:val="00E60B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0BB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E60B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0BB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E60B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60BB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60B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0B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60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60BB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60BBD"/>
  </w:style>
  <w:style w:type="paragraph" w:styleId="ac">
    <w:name w:val="Normal (Web)"/>
    <w:basedOn w:val="a"/>
    <w:uiPriority w:val="99"/>
    <w:rsid w:val="00E6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E60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60BB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E60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60BB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E60B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0">
    <w:name w:val="Текст сноски Знак"/>
    <w:basedOn w:val="a0"/>
    <w:link w:val="af"/>
    <w:semiHidden/>
    <w:rsid w:val="00E60BBD"/>
    <w:rPr>
      <w:rFonts w:ascii="Times New Roman" w:eastAsia="Times New Roman" w:hAnsi="Times New Roman" w:cs="Times New Roman"/>
      <w:sz w:val="20"/>
      <w:szCs w:val="24"/>
    </w:rPr>
  </w:style>
  <w:style w:type="paragraph" w:styleId="af1">
    <w:name w:val="Balloon Text"/>
    <w:basedOn w:val="a"/>
    <w:link w:val="af2"/>
    <w:semiHidden/>
    <w:rsid w:val="00E60B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60BBD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60B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E60BBD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E60BBD"/>
    <w:pPr>
      <w:ind w:left="720"/>
      <w:contextualSpacing/>
    </w:pPr>
  </w:style>
  <w:style w:type="paragraph" w:styleId="25">
    <w:name w:val="List 2"/>
    <w:basedOn w:val="a"/>
    <w:rsid w:val="00E60B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E60BBD"/>
    <w:rPr>
      <w:b/>
      <w:bCs/>
    </w:rPr>
  </w:style>
  <w:style w:type="character" w:styleId="af6">
    <w:name w:val="footnote reference"/>
    <w:basedOn w:val="a0"/>
    <w:semiHidden/>
    <w:rsid w:val="00E60BBD"/>
    <w:rPr>
      <w:vertAlign w:val="superscript"/>
    </w:rPr>
  </w:style>
  <w:style w:type="character" w:styleId="af7">
    <w:name w:val="annotation reference"/>
    <w:basedOn w:val="a0"/>
    <w:semiHidden/>
    <w:rsid w:val="00E60BBD"/>
    <w:rPr>
      <w:sz w:val="16"/>
      <w:szCs w:val="16"/>
    </w:rPr>
  </w:style>
  <w:style w:type="paragraph" w:styleId="af8">
    <w:name w:val="annotation text"/>
    <w:basedOn w:val="a"/>
    <w:link w:val="af9"/>
    <w:semiHidden/>
    <w:rsid w:val="00E6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E60BBD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rsid w:val="00E60BBD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E60BBD"/>
    <w:rPr>
      <w:b/>
      <w:bCs/>
    </w:rPr>
  </w:style>
  <w:style w:type="table" w:styleId="afc">
    <w:name w:val="Table Grid"/>
    <w:basedOn w:val="a1"/>
    <w:uiPriority w:val="59"/>
    <w:rsid w:val="00E6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60BB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E6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E60BB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E60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e">
    <w:name w:val="Title"/>
    <w:basedOn w:val="a"/>
    <w:next w:val="a"/>
    <w:link w:val="aff"/>
    <w:qFormat/>
    <w:rsid w:val="00E60BB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60B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link w:val="aff1"/>
    <w:qFormat/>
    <w:rsid w:val="00E60BB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60BBD"/>
    <w:rPr>
      <w:rFonts w:ascii="Courier New" w:eastAsia="Times New Roman" w:hAnsi="Courier New" w:cs="Courier New"/>
      <w:sz w:val="24"/>
      <w:szCs w:val="24"/>
    </w:rPr>
  </w:style>
  <w:style w:type="character" w:customStyle="1" w:styleId="27">
    <w:name w:val="Основной текст (2)_"/>
    <w:basedOn w:val="a0"/>
    <w:link w:val="28"/>
    <w:rsid w:val="00E60B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2">
    <w:name w:val="Основной текст_"/>
    <w:basedOn w:val="a0"/>
    <w:link w:val="13"/>
    <w:rsid w:val="00E60B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E60B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rsid w:val="00E60B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60BBD"/>
    <w:pPr>
      <w:shd w:val="clear" w:color="auto" w:fill="FFFFFF"/>
      <w:spacing w:after="25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ff2"/>
    <w:rsid w:val="00E60BBD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4">
    <w:name w:val="Подпись к таблице"/>
    <w:basedOn w:val="a"/>
    <w:link w:val="aff3"/>
    <w:rsid w:val="00E60B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rsid w:val="00E60BBD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E60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16AC-ABA0-48B9-BA3D-E5930B0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74</Pages>
  <Words>24019</Words>
  <Characters>136912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5</cp:revision>
  <dcterms:created xsi:type="dcterms:W3CDTF">2014-10-08T14:32:00Z</dcterms:created>
  <dcterms:modified xsi:type="dcterms:W3CDTF">2014-11-17T09:17:00Z</dcterms:modified>
</cp:coreProperties>
</file>