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DD" w:rsidRPr="00C138DD" w:rsidRDefault="00C138DD" w:rsidP="00C138DD">
      <w:pPr>
        <w:ind w:firstLine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C138D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Шрифты программы </w:t>
      </w:r>
      <w:r w:rsidRPr="00C138DD">
        <w:rPr>
          <w:rFonts w:ascii="Times New Roman" w:hAnsi="Times New Roman" w:cs="Times New Roman"/>
          <w:b/>
          <w:i w:val="0"/>
          <w:sz w:val="32"/>
          <w:szCs w:val="32"/>
        </w:rPr>
        <w:t>Word</w:t>
      </w:r>
      <w:r w:rsidRPr="00C138D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C138DD" w:rsidRPr="00F64DD5" w:rsidRDefault="00C138DD" w:rsidP="00C138DD">
      <w:pPr>
        <w:ind w:firstLine="0"/>
        <w:jc w:val="center"/>
        <w:rPr>
          <w:rFonts w:ascii="Times New Roman" w:hAnsi="Times New Roman" w:cs="Times New Roman"/>
          <w:b/>
          <w:i w:val="0"/>
          <w:sz w:val="16"/>
          <w:szCs w:val="16"/>
          <w:lang w:val="ru-RU"/>
        </w:rPr>
      </w:pPr>
    </w:p>
    <w:p w:rsidR="00F64DD5" w:rsidRDefault="00C138DD" w:rsidP="00C138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>рограмм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138DD">
        <w:rPr>
          <w:rFonts w:ascii="Times New Roman" w:hAnsi="Times New Roman" w:cs="Times New Roman"/>
          <w:i w:val="0"/>
          <w:sz w:val="28"/>
          <w:szCs w:val="28"/>
        </w:rPr>
        <w:t>Word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текстовый процессор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>т.е.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предназначена для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действий с текстом, а шрифты программы</w:t>
      </w:r>
      <w:r w:rsidR="00F64D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дают пользователю возможность сделать текст выразительным и для </w:t>
      </w:r>
      <w:r w:rsidR="009241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зрительного </w:t>
      </w:r>
      <w:r w:rsidR="00F64DD5">
        <w:rPr>
          <w:rFonts w:ascii="Times New Roman" w:hAnsi="Times New Roman" w:cs="Times New Roman"/>
          <w:i w:val="0"/>
          <w:sz w:val="28"/>
          <w:szCs w:val="28"/>
          <w:lang w:val="ru-RU"/>
        </w:rPr>
        <w:t>восприятия.</w:t>
      </w:r>
    </w:p>
    <w:p w:rsidR="00C138DD" w:rsidRDefault="00F64DD5" w:rsidP="00F64DD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4DD5">
        <w:rPr>
          <w:rFonts w:ascii="Times New Roman" w:hAnsi="Times New Roman" w:cs="Times New Roman"/>
          <w:i w:val="0"/>
          <w:sz w:val="28"/>
          <w:szCs w:val="28"/>
          <w:lang w:val="ru-RU"/>
        </w:rPr>
        <w:t>Для мотивации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F64D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использования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различных шрифтов программы предлагается оформить текст как «Стихи для глаз».</w:t>
      </w:r>
    </w:p>
    <w:p w:rsidR="00F64DD5" w:rsidRPr="00F64DD5" w:rsidRDefault="00F64DD5" w:rsidP="00F64DD5">
      <w:pPr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C138DD" w:rsidRDefault="00C138DD" w:rsidP="00C138D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1</w:t>
      </w:r>
    </w:p>
    <w:p w:rsidR="0092417B" w:rsidRPr="0092417B" w:rsidRDefault="0092417B" w:rsidP="00C138DD">
      <w:pPr>
        <w:jc w:val="center"/>
        <w:rPr>
          <w:rFonts w:ascii="Times New Roman" w:hAnsi="Times New Roman" w:cs="Times New Roman"/>
          <w:b/>
          <w:i w:val="0"/>
          <w:sz w:val="16"/>
          <w:szCs w:val="16"/>
          <w:lang w:val="ru-RU"/>
        </w:rPr>
      </w:pPr>
    </w:p>
    <w:p w:rsidR="0092417B" w:rsidRPr="0092417B" w:rsidRDefault="0092417B" w:rsidP="00924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241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Примечание.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После запуска программы </w:t>
      </w:r>
      <w:r w:rsidRPr="00C138DD">
        <w:rPr>
          <w:rFonts w:ascii="Times New Roman" w:hAnsi="Times New Roman" w:cs="Times New Roman"/>
          <w:i w:val="0"/>
          <w:sz w:val="28"/>
          <w:szCs w:val="28"/>
        </w:rPr>
        <w:t>Word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установки нужных параметров, используются диалоговые окна «Шрифт» и «Абзац».</w:t>
      </w:r>
    </w:p>
    <w:p w:rsidR="00C138DD" w:rsidRPr="00F64DD5" w:rsidRDefault="00C138DD" w:rsidP="00C138DD">
      <w:pPr>
        <w:jc w:val="center"/>
        <w:rPr>
          <w:rFonts w:ascii="Times New Roman" w:hAnsi="Times New Roman" w:cs="Times New Roman"/>
          <w:b/>
          <w:i w:val="0"/>
          <w:sz w:val="16"/>
          <w:szCs w:val="16"/>
          <w:lang w:val="ru-RU"/>
        </w:rPr>
      </w:pPr>
    </w:p>
    <w:p w:rsidR="00C138DD" w:rsidRDefault="00C138DD" w:rsidP="00F64D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Наберите текст, установив шрифт </w:t>
      </w:r>
      <w:proofErr w:type="spellStart"/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>Times</w:t>
      </w:r>
      <w:proofErr w:type="spellEnd"/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>New</w:t>
      </w:r>
      <w:proofErr w:type="spellEnd"/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>Roman</w:t>
      </w:r>
      <w:proofErr w:type="spellEnd"/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>, обычный, размер – 14.</w:t>
      </w:r>
    </w:p>
    <w:p w:rsidR="00C138DD" w:rsidRPr="00F64DD5" w:rsidRDefault="00C138DD" w:rsidP="00C138DD">
      <w:pPr>
        <w:ind w:left="709" w:firstLine="0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C138DD" w:rsidRPr="00130384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303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Придет весна </w:t>
      </w: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волнующей походкой</w:t>
      </w:r>
      <w:r w:rsidRPr="001303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И ярко-синим станет небосвод,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И тающий хрусталь сосулек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Свою прощальную капель споет, 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грязный снег ручьями разбежится, 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серым, скучным будням </w:t>
      </w:r>
      <w:proofErr w:type="gramStart"/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вопреки</w:t>
      </w:r>
      <w:proofErr w:type="gramEnd"/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Трава </w:t>
      </w:r>
      <w:r w:rsidRPr="00483D0C">
        <w:rPr>
          <w:rFonts w:ascii="Times New Roman" w:hAnsi="Times New Roman" w:cs="Times New Roman"/>
          <w:i w:val="0"/>
          <w:sz w:val="28"/>
          <w:szCs w:val="28"/>
          <w:u w:color="00B050"/>
          <w:lang w:val="ru-RU"/>
        </w:rPr>
        <w:t>азартно прорастая</w:t>
      </w: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C138DD" w:rsidRPr="00483D0C" w:rsidRDefault="00C138DD" w:rsidP="00C138DD">
      <w:pPr>
        <w:ind w:left="198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Зеленые покажет </w:t>
      </w:r>
      <w:r w:rsidRPr="00483D0C">
        <w:rPr>
          <w:rFonts w:ascii="Times New Roman" w:hAnsi="Times New Roman" w:cs="Times New Roman"/>
          <w:i w:val="0"/>
          <w:sz w:val="28"/>
          <w:szCs w:val="28"/>
          <w:u w:color="FF0000"/>
          <w:lang w:val="ru-RU"/>
        </w:rPr>
        <w:t>языки</w:t>
      </w:r>
      <w:r w:rsidRPr="00483D0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138DD" w:rsidRPr="00F64DD5" w:rsidRDefault="00C138DD" w:rsidP="00C138DD">
      <w:pPr>
        <w:ind w:left="709" w:firstLine="0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C138DD" w:rsidRPr="00876D27" w:rsidRDefault="00C138DD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>Сделайте:</w:t>
      </w:r>
    </w:p>
    <w:p w:rsidR="00C138DD" w:rsidRDefault="00C138DD" w:rsidP="00C138DD">
      <w:pPr>
        <w:ind w:left="709" w:firstLine="127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876D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отступ слева – 3,5 см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138DD" w:rsidRDefault="00C138DD" w:rsidP="00C138DD">
      <w:pPr>
        <w:ind w:left="709" w:firstLine="127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первая строка – нет;</w:t>
      </w:r>
    </w:p>
    <w:p w:rsidR="00C138DD" w:rsidRDefault="00C138DD" w:rsidP="00C138DD">
      <w:pPr>
        <w:ind w:left="709" w:firstLine="127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выравнивание по левому краю.</w:t>
      </w:r>
    </w:p>
    <w:p w:rsidR="00C138DD" w:rsidRDefault="00C138DD" w:rsidP="00C138DD">
      <w:pPr>
        <w:ind w:left="709" w:firstLine="1276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38DD" w:rsidRDefault="00C138DD" w:rsidP="00F64DD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92417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змените цвет и шрифт для слов, указанных в таблице:</w:t>
      </w:r>
    </w:p>
    <w:p w:rsidR="00C138DD" w:rsidRDefault="00C138DD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4076"/>
      </w:tblGrid>
      <w:tr w:rsidR="00C138DD" w:rsidRPr="00841A7D" w:rsidTr="0092417B">
        <w:trPr>
          <w:jc w:val="center"/>
        </w:trPr>
        <w:tc>
          <w:tcPr>
            <w:tcW w:w="2552" w:type="dxa"/>
            <w:vAlign w:val="center"/>
          </w:tcPr>
          <w:p w:rsidR="00C138DD" w:rsidRPr="00841A7D" w:rsidRDefault="00C138DD" w:rsidP="00E90EEF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41A7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Слово</w:t>
            </w:r>
          </w:p>
        </w:tc>
        <w:tc>
          <w:tcPr>
            <w:tcW w:w="2835" w:type="dxa"/>
            <w:vAlign w:val="center"/>
          </w:tcPr>
          <w:p w:rsidR="00C138DD" w:rsidRPr="00841A7D" w:rsidRDefault="00C138DD" w:rsidP="00E90EEF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41A7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Шрифт</w:t>
            </w:r>
          </w:p>
        </w:tc>
        <w:tc>
          <w:tcPr>
            <w:tcW w:w="4076" w:type="dxa"/>
            <w:vAlign w:val="center"/>
          </w:tcPr>
          <w:p w:rsidR="00C138DD" w:rsidRPr="00841A7D" w:rsidRDefault="00C138DD" w:rsidP="00E90EEF">
            <w:pPr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41A7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Цвет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color w:val="E5B8B7" w:themeColor="accent2" w:themeTint="66"/>
                <w:sz w:val="28"/>
                <w:szCs w:val="28"/>
                <w:lang w:val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138DD">
              <w:rPr>
                <w:rFonts w:ascii="Times New Roman" w:hAnsi="Times New Roman" w:cs="Times New Roman"/>
                <w:i w:val="0"/>
                <w:color w:val="E5B8B7" w:themeColor="accent2" w:themeTint="66"/>
                <w:sz w:val="28"/>
                <w:szCs w:val="28"/>
                <w:lang w:val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Придет</w:t>
            </w:r>
          </w:p>
        </w:tc>
        <w:tc>
          <w:tcPr>
            <w:tcW w:w="2835" w:type="dxa"/>
          </w:tcPr>
          <w:p w:rsidR="00C138DD" w:rsidRPr="00841A7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41A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приподнятый</w:t>
            </w:r>
          </w:p>
        </w:tc>
        <w:tc>
          <w:tcPr>
            <w:tcW w:w="4076" w:type="dxa"/>
          </w:tcPr>
          <w:p w:rsidR="00C138DD" w:rsidRPr="00841A7D" w:rsidRDefault="00C138DD" w:rsidP="00E90EEF">
            <w:pPr>
              <w:ind w:firstLine="0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841A7D">
              <w:rPr>
                <w:rFonts w:ascii="Times New Roman" w:hAnsi="Times New Roman" w:cs="Times New Roman"/>
                <w:b/>
                <w:i w:val="0"/>
                <w:sz w:val="24"/>
                <w:szCs w:val="26"/>
                <w:lang w:val="ru-RU"/>
              </w:rPr>
              <w:t>красный, акцент 2, оттенок 60%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color w:val="00B05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8DD">
              <w:rPr>
                <w:rFonts w:ascii="Times New Roman" w:hAnsi="Times New Roman" w:cs="Times New Roman"/>
                <w:i w:val="0"/>
                <w:color w:val="00B05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весна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 тенью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зеленый 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138DD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ярко-синим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приподнятый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синий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outline/>
                <w:color w:val="B2A1C7" w:themeColor="accent4" w:themeTint="99"/>
                <w:sz w:val="28"/>
                <w:szCs w:val="28"/>
                <w:lang w:val="ru-RU"/>
                <w14:textOutline w14:w="9525" w14:cap="flat" w14:cmpd="sng" w14:algn="ctr"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138DD">
              <w:rPr>
                <w:rFonts w:ascii="Times New Roman" w:hAnsi="Times New Roman" w:cs="Times New Roman"/>
                <w:i w:val="0"/>
                <w:outline/>
                <w:color w:val="B2A1C7" w:themeColor="accent4" w:themeTint="99"/>
                <w:sz w:val="28"/>
                <w:szCs w:val="28"/>
                <w:lang w:val="ru-RU"/>
                <w14:textOutline w14:w="9525" w14:cap="flat" w14:cmpd="sng" w14:algn="ctr"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хрусталь сосулек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контурный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лиловый, акцент 4, оттенок 40%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8DD">
              <w:rPr>
                <w:rFonts w:ascii="Times New Roman" w:hAnsi="Times New Roman" w:cs="Times New Roman"/>
                <w:i w:val="0"/>
                <w:color w:val="808080" w:themeColor="background1" w:themeShade="8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капель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 тенью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белый, фон 1, оттенок 50%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color w:val="95B3D7" w:themeColor="accent1" w:themeTint="99"/>
                <w:sz w:val="28"/>
                <w:szCs w:val="28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138DD">
              <w:rPr>
                <w:rFonts w:ascii="Times New Roman" w:hAnsi="Times New Roman" w:cs="Times New Roman"/>
                <w:color w:val="95B3D7" w:themeColor="accent1" w:themeTint="99"/>
                <w:sz w:val="28"/>
                <w:szCs w:val="28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грязный снег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утопленный курсив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синий, акцент 1, оттенок 40%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b/>
                <w:i w:val="0"/>
                <w:color w:val="FFC00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8DD">
              <w:rPr>
                <w:rFonts w:ascii="Times New Roman" w:hAnsi="Times New Roman" w:cs="Times New Roman"/>
                <w:b/>
                <w:i w:val="0"/>
                <w:color w:val="FFC00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скучным будням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полужирный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с тенью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оранжевый</w:t>
            </w:r>
          </w:p>
        </w:tc>
      </w:tr>
      <w:tr w:rsidR="00C138DD" w:rsidRP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color w:val="92D050"/>
                <w:sz w:val="28"/>
                <w:szCs w:val="28"/>
                <w:u w:val="wave" w:color="00B0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8DD">
              <w:rPr>
                <w:rFonts w:ascii="Times New Roman" w:hAnsi="Times New Roman" w:cs="Times New Roman"/>
                <w:i w:val="0"/>
                <w:color w:val="92D050"/>
                <w:sz w:val="28"/>
                <w:szCs w:val="28"/>
                <w:u w:val="wave" w:color="00B0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азартно прорастая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подчеркивание - </w:t>
            </w:r>
            <w:r w:rsidRPr="00841A7D">
              <w:rPr>
                <w:rFonts w:ascii="Times New Roman" w:hAnsi="Times New Roman" w:cs="Times New Roman"/>
                <w:i w:val="0"/>
                <w:sz w:val="28"/>
                <w:szCs w:val="28"/>
                <w:u w:val="wave"/>
                <w:lang w:val="ru-RU"/>
              </w:rPr>
              <w:t xml:space="preserve">волна </w:t>
            </w:r>
            <w:r w:rsidRPr="00F3584D">
              <w:rPr>
                <w:rFonts w:ascii="Times New Roman" w:hAnsi="Times New Roman" w:cs="Times New Roman"/>
                <w:i w:val="0"/>
                <w:sz w:val="28"/>
                <w:szCs w:val="28"/>
                <w:u w:val="wavyDouble"/>
                <w:lang w:val="ru-RU"/>
              </w:rPr>
              <w:t xml:space="preserve">  </w:t>
            </w:r>
            <w:r w:rsidRPr="00F358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шрифт – светло-зеленый,</w:t>
            </w:r>
          </w:p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подчеркивание – зеленый</w:t>
            </w:r>
          </w:p>
        </w:tc>
      </w:tr>
      <w:tr w:rsidR="00C138DD" w:rsidTr="0092417B">
        <w:trPr>
          <w:jc w:val="center"/>
        </w:trPr>
        <w:tc>
          <w:tcPr>
            <w:tcW w:w="2552" w:type="dxa"/>
          </w:tcPr>
          <w:p w:rsidR="00C138DD" w:rsidRPr="00C138DD" w:rsidRDefault="00C138DD" w:rsidP="00E90EEF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dashedHeavy" w:color="FF000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8D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dashedHeavy" w:color="FF000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языки</w:t>
            </w:r>
          </w:p>
        </w:tc>
        <w:tc>
          <w:tcPr>
            <w:tcW w:w="283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полужирный курсив, подчеркивание – жирный пунктир</w:t>
            </w:r>
          </w:p>
        </w:tc>
        <w:tc>
          <w:tcPr>
            <w:tcW w:w="407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шрифт – зеленый,</w:t>
            </w:r>
          </w:p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подчеркивание - красный</w:t>
            </w:r>
          </w:p>
        </w:tc>
      </w:tr>
    </w:tbl>
    <w:p w:rsidR="0092417B" w:rsidRDefault="0092417B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2EB2" w:rsidRDefault="00AC2EB2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38DD" w:rsidRDefault="00C138DD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4. Установит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следующие интервалы для фрагментов:</w:t>
      </w:r>
    </w:p>
    <w:p w:rsidR="00F64DD5" w:rsidRPr="00F64DD5" w:rsidRDefault="00F64DD5" w:rsidP="00C138DD">
      <w:pPr>
        <w:ind w:left="709" w:firstLine="0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4418"/>
        <w:gridCol w:w="4444"/>
      </w:tblGrid>
      <w:tr w:rsidR="00C138DD" w:rsidTr="00F64DD5">
        <w:trPr>
          <w:jc w:val="center"/>
        </w:trPr>
        <w:tc>
          <w:tcPr>
            <w:tcW w:w="478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Волнующей походкой </w:t>
            </w:r>
          </w:p>
        </w:tc>
        <w:tc>
          <w:tcPr>
            <w:tcW w:w="478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разреженный, 3 пт.</w:t>
            </w:r>
          </w:p>
        </w:tc>
      </w:tr>
      <w:tr w:rsidR="00C138DD" w:rsidTr="00F64DD5">
        <w:trPr>
          <w:jc w:val="center"/>
        </w:trPr>
        <w:tc>
          <w:tcPr>
            <w:tcW w:w="478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ручьями разбежится</w:t>
            </w:r>
          </w:p>
        </w:tc>
        <w:tc>
          <w:tcPr>
            <w:tcW w:w="478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смещение вниз на 4 пт.</w:t>
            </w:r>
          </w:p>
        </w:tc>
      </w:tr>
      <w:tr w:rsidR="00C138DD" w:rsidTr="00F64DD5">
        <w:trPr>
          <w:jc w:val="center"/>
        </w:trPr>
        <w:tc>
          <w:tcPr>
            <w:tcW w:w="4785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зеленые покажет</w:t>
            </w:r>
          </w:p>
        </w:tc>
        <w:tc>
          <w:tcPr>
            <w:tcW w:w="4786" w:type="dxa"/>
          </w:tcPr>
          <w:p w:rsidR="00C138DD" w:rsidRDefault="00C138DD" w:rsidP="00E90EEF">
            <w:pPr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смещение вниз на 5 пт.</w:t>
            </w:r>
          </w:p>
        </w:tc>
      </w:tr>
    </w:tbl>
    <w:p w:rsidR="00C138DD" w:rsidRPr="00AC2EB2" w:rsidRDefault="00C138DD" w:rsidP="00C138DD">
      <w:pPr>
        <w:ind w:left="709" w:firstLine="0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F64DD5" w:rsidRDefault="00AC2EB2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Сохраните выполненную работу.</w:t>
      </w:r>
    </w:p>
    <w:p w:rsidR="00AC2EB2" w:rsidRDefault="00AC2EB2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38DD" w:rsidRDefault="00C138DD" w:rsidP="00C138DD">
      <w:pPr>
        <w:ind w:left="709" w:firstLine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83D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2</w:t>
      </w:r>
    </w:p>
    <w:p w:rsidR="00AC2EB2" w:rsidRPr="00AC2EB2" w:rsidRDefault="00AC2EB2" w:rsidP="00C138DD">
      <w:pPr>
        <w:ind w:left="709" w:firstLine="0"/>
        <w:jc w:val="center"/>
        <w:rPr>
          <w:rFonts w:ascii="Times New Roman" w:hAnsi="Times New Roman" w:cs="Times New Roman"/>
          <w:b/>
          <w:i w:val="0"/>
          <w:sz w:val="16"/>
          <w:szCs w:val="16"/>
          <w:lang w:val="ru-RU"/>
        </w:rPr>
      </w:pPr>
    </w:p>
    <w:p w:rsidR="00AC2EB2" w:rsidRDefault="00AC2EB2" w:rsidP="00AC2E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программе </w:t>
      </w:r>
      <w:r w:rsidRPr="00C138DD">
        <w:rPr>
          <w:rFonts w:ascii="Times New Roman" w:hAnsi="Times New Roman" w:cs="Times New Roman"/>
          <w:i w:val="0"/>
          <w:sz w:val="28"/>
          <w:szCs w:val="28"/>
        </w:rPr>
        <w:t>Word</w:t>
      </w:r>
      <w:r w:rsidRPr="00C138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2007 впервые появляется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полупрозрачная </w:t>
      </w:r>
      <w:r w:rsidRPr="00AC2EB2">
        <w:rPr>
          <w:rFonts w:ascii="Times New Roman" w:hAnsi="Times New Roman" w:cs="Times New Roman"/>
          <w:i w:val="0"/>
          <w:sz w:val="28"/>
          <w:szCs w:val="28"/>
          <w:lang w:val="ru-RU"/>
        </w:rPr>
        <w:t>мини-панель инструментов,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которая позволяет </w:t>
      </w:r>
      <w:r w:rsidR="00990CDE">
        <w:rPr>
          <w:rFonts w:ascii="Times New Roman" w:hAnsi="Times New Roman" w:cs="Times New Roman"/>
          <w:i w:val="0"/>
          <w:sz w:val="28"/>
          <w:szCs w:val="28"/>
          <w:lang w:val="ru-RU"/>
        </w:rPr>
        <w:t>установить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95D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некоторые </w:t>
      </w:r>
      <w:r w:rsidR="00990CDE">
        <w:rPr>
          <w:rFonts w:ascii="Times New Roman" w:hAnsi="Times New Roman" w:cs="Times New Roman"/>
          <w:i w:val="0"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выделенного фрагмента текста. </w:t>
      </w:r>
    </w:p>
    <w:p w:rsidR="00AC2EB2" w:rsidRDefault="00AC2EB2" w:rsidP="00AC2E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C2E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Примечание.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Эта панель называется полупрозрачной, т.к. </w:t>
      </w:r>
      <w:r w:rsidRPr="00AC2EB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выделении фрагмента текста она появляется сразу, но почти не видна. При перемещении на нее курсора панель становится яркой.  При уводе от нее курсора или снятия выделения панель исчезает. </w:t>
      </w:r>
    </w:p>
    <w:p w:rsidR="00AC2EB2" w:rsidRDefault="00AC2EB2" w:rsidP="00AC2E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Пользователь не всегда понимает преимущества, которые дает ему эта новинка и по привычке использует для 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>установки нужных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параметров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вкладку «Шрифт» на ленте команд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которую 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частично </w:t>
      </w:r>
      <w:r w:rsidR="00990C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дублирует 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олупрозрачная </w:t>
      </w:r>
      <w:r w:rsidR="00B15BA0" w:rsidRPr="00AC2EB2">
        <w:rPr>
          <w:rFonts w:ascii="Times New Roman" w:hAnsi="Times New Roman" w:cs="Times New Roman"/>
          <w:i w:val="0"/>
          <w:sz w:val="28"/>
          <w:szCs w:val="28"/>
          <w:lang w:val="ru-RU"/>
        </w:rPr>
        <w:t>мини-панель</w:t>
      </w:r>
      <w:r w:rsidR="00B15B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990CDE">
        <w:rPr>
          <w:rFonts w:ascii="Times New Roman" w:hAnsi="Times New Roman" w:cs="Times New Roman"/>
          <w:i w:val="0"/>
          <w:sz w:val="28"/>
          <w:szCs w:val="28"/>
          <w:lang w:val="ru-RU"/>
        </w:rPr>
        <w:t>Однако, используя полупрозрачную мини-панель, набрать текст можно быстрее</w:t>
      </w:r>
      <w:r w:rsidR="00A95D29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990C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95D29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движение манипулятора «мышь» становится более эргономичным и позволяет сэкономить время.</w:t>
      </w:r>
    </w:p>
    <w:p w:rsidR="00A95D29" w:rsidRPr="00AC2EB2" w:rsidRDefault="00A95D29" w:rsidP="00AC2EB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Чтобы убедиться в полезности полупрозрачной мини-панели, предлагается использовать только ее при оформлении приведенного ниже текста.</w:t>
      </w:r>
    </w:p>
    <w:p w:rsidR="00C138DD" w:rsidRPr="00A95D29" w:rsidRDefault="00C138DD" w:rsidP="00C138DD">
      <w:pPr>
        <w:ind w:left="709" w:firstLine="0"/>
        <w:jc w:val="center"/>
        <w:rPr>
          <w:rFonts w:ascii="Times New Roman" w:hAnsi="Times New Roman" w:cs="Times New Roman"/>
          <w:b/>
          <w:i w:val="0"/>
          <w:sz w:val="16"/>
          <w:szCs w:val="16"/>
          <w:lang w:val="ru-RU"/>
        </w:rPr>
      </w:pPr>
    </w:p>
    <w:p w:rsidR="00C138DD" w:rsidRPr="00972E30" w:rsidRDefault="00C138DD" w:rsidP="00C138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Наберите текст, установив шрифт </w:t>
      </w:r>
      <w:proofErr w:type="spellStart"/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>Times</w:t>
      </w:r>
      <w:proofErr w:type="spellEnd"/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>New</w:t>
      </w:r>
      <w:proofErr w:type="spellEnd"/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>Roman</w:t>
      </w:r>
      <w:proofErr w:type="spellEnd"/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>, обычный,      размер – 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972E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138DD" w:rsidRPr="00D842AD" w:rsidRDefault="00C138DD" w:rsidP="00C138D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В первой строке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измените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размер букв, начиная с первой, через 2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48 до 18 (до буквы «ю»), в последней строке измените размер букв</w:t>
      </w:r>
      <w:r w:rsidRPr="00A444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также, начиная от последней (до буквы «ь»). Между первой и второй строкой добавьте пустую.</w:t>
      </w:r>
    </w:p>
    <w:p w:rsidR="00C138DD" w:rsidRDefault="00C138DD" w:rsidP="00C138DD">
      <w:pPr>
        <w:rPr>
          <w:rFonts w:ascii="Times New Roman" w:hAnsi="Times New Roman"/>
          <w:i w:val="0"/>
          <w:sz w:val="36"/>
          <w:lang w:val="ru-RU"/>
        </w:rPr>
      </w:pPr>
      <w:r w:rsidRPr="00A96A32">
        <w:rPr>
          <w:rFonts w:ascii="Times New Roman" w:hAnsi="Times New Roman"/>
          <w:i w:val="0"/>
          <w:sz w:val="96"/>
          <w:szCs w:val="96"/>
          <w:lang w:val="ru-RU"/>
        </w:rPr>
        <w:t>И</w:t>
      </w:r>
      <w:r w:rsidRPr="00A96A32">
        <w:rPr>
          <w:rFonts w:ascii="Times New Roman" w:hAnsi="Times New Roman"/>
          <w:i w:val="0"/>
          <w:sz w:val="92"/>
          <w:szCs w:val="92"/>
          <w:lang w:val="ru-RU"/>
        </w:rPr>
        <w:t>д</w:t>
      </w:r>
      <w:r w:rsidRPr="00A96A32">
        <w:rPr>
          <w:rFonts w:ascii="Times New Roman" w:hAnsi="Times New Roman"/>
          <w:i w:val="0"/>
          <w:sz w:val="88"/>
          <w:szCs w:val="88"/>
          <w:lang w:val="ru-RU"/>
        </w:rPr>
        <w:t>у</w:t>
      </w:r>
      <w:r w:rsidRPr="00A96A32">
        <w:rPr>
          <w:rFonts w:ascii="Times New Roman" w:hAnsi="Times New Roman"/>
          <w:i w:val="0"/>
          <w:sz w:val="36"/>
          <w:lang w:val="ru-RU"/>
        </w:rPr>
        <w:t xml:space="preserve"> </w:t>
      </w:r>
      <w:r w:rsidRPr="00A96A32">
        <w:rPr>
          <w:rFonts w:ascii="Times New Roman" w:hAnsi="Times New Roman"/>
          <w:i w:val="0"/>
          <w:sz w:val="84"/>
          <w:szCs w:val="84"/>
          <w:lang w:val="ru-RU"/>
        </w:rPr>
        <w:t>с</w:t>
      </w:r>
      <w:r>
        <w:rPr>
          <w:rFonts w:ascii="Times New Roman" w:hAnsi="Times New Roman"/>
          <w:i w:val="0"/>
          <w:sz w:val="36"/>
          <w:lang w:val="ru-RU"/>
        </w:rPr>
        <w:t xml:space="preserve"> </w:t>
      </w:r>
      <w:r w:rsidRPr="00A96A32">
        <w:rPr>
          <w:rFonts w:ascii="Times New Roman" w:hAnsi="Times New Roman"/>
          <w:i w:val="0"/>
          <w:sz w:val="80"/>
          <w:szCs w:val="80"/>
          <w:lang w:val="ru-RU"/>
        </w:rPr>
        <w:t>н</w:t>
      </w:r>
      <w:r w:rsidRPr="00A96A32">
        <w:rPr>
          <w:rFonts w:ascii="Times New Roman" w:hAnsi="Times New Roman"/>
          <w:i w:val="0"/>
          <w:sz w:val="76"/>
          <w:szCs w:val="76"/>
          <w:lang w:val="ru-RU"/>
        </w:rPr>
        <w:t>е</w:t>
      </w:r>
      <w:r w:rsidRPr="00A96A32">
        <w:rPr>
          <w:rFonts w:ascii="Times New Roman" w:hAnsi="Times New Roman"/>
          <w:i w:val="0"/>
          <w:sz w:val="72"/>
          <w:szCs w:val="72"/>
          <w:lang w:val="ru-RU"/>
        </w:rPr>
        <w:t>б</w:t>
      </w:r>
      <w:r w:rsidRPr="00A96A32">
        <w:rPr>
          <w:rFonts w:ascii="Times New Roman" w:hAnsi="Times New Roman"/>
          <w:i w:val="0"/>
          <w:sz w:val="68"/>
          <w:szCs w:val="68"/>
          <w:lang w:val="ru-RU"/>
        </w:rPr>
        <w:t>е</w:t>
      </w:r>
      <w:r w:rsidRPr="00A96A32">
        <w:rPr>
          <w:rFonts w:ascii="Times New Roman" w:hAnsi="Times New Roman"/>
          <w:i w:val="0"/>
          <w:sz w:val="64"/>
          <w:szCs w:val="64"/>
          <w:lang w:val="ru-RU"/>
        </w:rPr>
        <w:t>с</w:t>
      </w:r>
      <w:r>
        <w:rPr>
          <w:rFonts w:ascii="Times New Roman" w:hAnsi="Times New Roman"/>
          <w:i w:val="0"/>
          <w:sz w:val="36"/>
          <w:lang w:val="ru-RU"/>
        </w:rPr>
        <w:t xml:space="preserve"> </w:t>
      </w:r>
      <w:r w:rsidRPr="00A96A32">
        <w:rPr>
          <w:rFonts w:ascii="Times New Roman" w:hAnsi="Times New Roman"/>
          <w:i w:val="0"/>
          <w:sz w:val="60"/>
          <w:szCs w:val="60"/>
          <w:lang w:val="ru-RU"/>
        </w:rPr>
        <w:t>н</w:t>
      </w:r>
      <w:r w:rsidRPr="00A96A32">
        <w:rPr>
          <w:rFonts w:ascii="Times New Roman" w:hAnsi="Times New Roman"/>
          <w:i w:val="0"/>
          <w:sz w:val="56"/>
          <w:szCs w:val="56"/>
          <w:lang w:val="ru-RU"/>
        </w:rPr>
        <w:t>а</w:t>
      </w:r>
      <w:r>
        <w:rPr>
          <w:rFonts w:ascii="Times New Roman" w:hAnsi="Times New Roman"/>
          <w:i w:val="0"/>
          <w:sz w:val="36"/>
          <w:lang w:val="ru-RU"/>
        </w:rPr>
        <w:t xml:space="preserve"> </w:t>
      </w:r>
      <w:r w:rsidRPr="00A96A32">
        <w:rPr>
          <w:rFonts w:ascii="Times New Roman" w:hAnsi="Times New Roman"/>
          <w:i w:val="0"/>
          <w:sz w:val="52"/>
          <w:szCs w:val="52"/>
          <w:lang w:val="ru-RU"/>
        </w:rPr>
        <w:t>з</w:t>
      </w:r>
      <w:r w:rsidRPr="00A96A32">
        <w:rPr>
          <w:rFonts w:ascii="Times New Roman" w:hAnsi="Times New Roman"/>
          <w:i w:val="0"/>
          <w:sz w:val="48"/>
          <w:szCs w:val="48"/>
          <w:lang w:val="ru-RU"/>
        </w:rPr>
        <w:t>е</w:t>
      </w:r>
      <w:r w:rsidRPr="00A96A32">
        <w:rPr>
          <w:rFonts w:ascii="Times New Roman" w:hAnsi="Times New Roman"/>
          <w:i w:val="0"/>
          <w:sz w:val="44"/>
          <w:szCs w:val="44"/>
          <w:lang w:val="ru-RU"/>
        </w:rPr>
        <w:t>м</w:t>
      </w:r>
      <w:r w:rsidRPr="00A96A32">
        <w:rPr>
          <w:rFonts w:ascii="Times New Roman" w:hAnsi="Times New Roman"/>
          <w:i w:val="0"/>
          <w:sz w:val="40"/>
          <w:szCs w:val="40"/>
          <w:lang w:val="ru-RU"/>
        </w:rPr>
        <w:t>л</w:t>
      </w:r>
      <w:r w:rsidRPr="00D842AD">
        <w:rPr>
          <w:rFonts w:ascii="Times New Roman" w:hAnsi="Times New Roman"/>
          <w:i w:val="0"/>
          <w:sz w:val="36"/>
          <w:lang w:val="ru-RU"/>
        </w:rPr>
        <w:t>ю</w:t>
      </w:r>
      <w:r>
        <w:rPr>
          <w:rFonts w:ascii="Times New Roman" w:hAnsi="Times New Roman"/>
          <w:i w:val="0"/>
          <w:sz w:val="36"/>
          <w:lang w:val="ru-RU"/>
        </w:rPr>
        <w:t xml:space="preserve"> – </w:t>
      </w:r>
      <w:r w:rsidRPr="00A96A32">
        <w:rPr>
          <w:rFonts w:ascii="Times New Roman" w:hAnsi="Times New Roman"/>
          <w:i w:val="0"/>
          <w:sz w:val="36"/>
          <w:szCs w:val="36"/>
          <w:lang w:val="ru-RU"/>
        </w:rPr>
        <w:t>от тебя</w:t>
      </w:r>
      <w:r>
        <w:rPr>
          <w:rFonts w:ascii="Times New Roman" w:hAnsi="Times New Roman"/>
          <w:i w:val="0"/>
          <w:sz w:val="36"/>
          <w:szCs w:val="36"/>
          <w:lang w:val="ru-RU"/>
        </w:rPr>
        <w:t>,</w:t>
      </w:r>
    </w:p>
    <w:p w:rsidR="00C138DD" w:rsidRDefault="00C138DD" w:rsidP="00C138DD">
      <w:pPr>
        <w:rPr>
          <w:rFonts w:ascii="Times New Roman" w:hAnsi="Times New Roman"/>
          <w:i w:val="0"/>
          <w:sz w:val="36"/>
          <w:lang w:val="ru-RU"/>
        </w:rPr>
      </w:pPr>
    </w:p>
    <w:p w:rsidR="00C138DD" w:rsidRDefault="00C138DD" w:rsidP="00C138DD">
      <w:pPr>
        <w:rPr>
          <w:rFonts w:ascii="Times New Roman" w:hAnsi="Times New Roman"/>
          <w:i w:val="0"/>
          <w:sz w:val="36"/>
          <w:lang w:val="ru-RU"/>
        </w:rPr>
      </w:pPr>
      <w:r>
        <w:rPr>
          <w:rFonts w:ascii="Times New Roman" w:hAnsi="Times New Roman"/>
          <w:i w:val="0"/>
          <w:sz w:val="36"/>
          <w:lang w:val="ru-RU"/>
        </w:rPr>
        <w:t>И жизнь моя заполнена мечтою,</w:t>
      </w:r>
    </w:p>
    <w:p w:rsidR="00C138DD" w:rsidRDefault="00C138DD" w:rsidP="00C138DD">
      <w:pPr>
        <w:rPr>
          <w:rFonts w:ascii="Times New Roman" w:hAnsi="Times New Roman"/>
          <w:i w:val="0"/>
          <w:sz w:val="36"/>
          <w:lang w:val="ru-RU"/>
        </w:rPr>
      </w:pPr>
      <w:r>
        <w:rPr>
          <w:rFonts w:ascii="Times New Roman" w:hAnsi="Times New Roman"/>
          <w:i w:val="0"/>
          <w:sz w:val="36"/>
          <w:lang w:val="ru-RU"/>
        </w:rPr>
        <w:t>Надеждой, что, когда наступит вечер,</w:t>
      </w:r>
    </w:p>
    <w:p w:rsidR="00C138DD" w:rsidRDefault="00C138DD" w:rsidP="00C138DD">
      <w:pPr>
        <w:rPr>
          <w:rFonts w:ascii="Times New Roman" w:hAnsi="Times New Roman"/>
          <w:i w:val="0"/>
          <w:sz w:val="96"/>
          <w:szCs w:val="96"/>
          <w:lang w:val="ru-RU"/>
        </w:rPr>
      </w:pPr>
      <w:r w:rsidRPr="005021DD">
        <w:rPr>
          <w:rFonts w:ascii="Times New Roman" w:hAnsi="Times New Roman"/>
          <w:i w:val="0"/>
          <w:sz w:val="36"/>
          <w:szCs w:val="36"/>
          <w:lang w:val="ru-RU"/>
        </w:rPr>
        <w:t>Я снова встречусь</w:t>
      </w:r>
      <w:r>
        <w:rPr>
          <w:rFonts w:ascii="Times New Roman" w:hAnsi="Times New Roman"/>
          <w:i w:val="0"/>
          <w:sz w:val="36"/>
          <w:lang w:val="ru-RU"/>
        </w:rPr>
        <w:t xml:space="preserve"> </w:t>
      </w:r>
      <w:r w:rsidRPr="005021DD">
        <w:rPr>
          <w:rFonts w:ascii="Times New Roman" w:hAnsi="Times New Roman"/>
          <w:i w:val="0"/>
          <w:sz w:val="40"/>
          <w:szCs w:val="40"/>
          <w:lang w:val="ru-RU"/>
        </w:rPr>
        <w:t>с</w:t>
      </w:r>
      <w:r w:rsidRPr="005021DD">
        <w:rPr>
          <w:rFonts w:ascii="Times New Roman" w:hAnsi="Times New Roman"/>
          <w:i w:val="0"/>
          <w:sz w:val="44"/>
          <w:szCs w:val="44"/>
          <w:lang w:val="ru-RU"/>
        </w:rPr>
        <w:t>о</w:t>
      </w:r>
      <w:r>
        <w:rPr>
          <w:rFonts w:ascii="Times New Roman" w:hAnsi="Times New Roman"/>
          <w:i w:val="0"/>
          <w:sz w:val="36"/>
          <w:lang w:val="ru-RU"/>
        </w:rPr>
        <w:t xml:space="preserve"> </w:t>
      </w:r>
      <w:r w:rsidRPr="005021DD">
        <w:rPr>
          <w:rFonts w:ascii="Times New Roman" w:hAnsi="Times New Roman"/>
          <w:i w:val="0"/>
          <w:sz w:val="48"/>
          <w:szCs w:val="48"/>
          <w:lang w:val="ru-RU"/>
        </w:rPr>
        <w:t>с</w:t>
      </w:r>
      <w:r w:rsidRPr="005021DD">
        <w:rPr>
          <w:rFonts w:ascii="Times New Roman" w:hAnsi="Times New Roman"/>
          <w:i w:val="0"/>
          <w:sz w:val="52"/>
          <w:szCs w:val="52"/>
          <w:lang w:val="ru-RU"/>
        </w:rPr>
        <w:t>в</w:t>
      </w:r>
      <w:r w:rsidRPr="005021DD">
        <w:rPr>
          <w:rFonts w:ascii="Times New Roman" w:hAnsi="Times New Roman"/>
          <w:i w:val="0"/>
          <w:sz w:val="56"/>
          <w:szCs w:val="56"/>
          <w:lang w:val="ru-RU"/>
        </w:rPr>
        <w:t>о</w:t>
      </w:r>
      <w:r w:rsidRPr="005021DD">
        <w:rPr>
          <w:rFonts w:ascii="Times New Roman" w:hAnsi="Times New Roman"/>
          <w:i w:val="0"/>
          <w:sz w:val="60"/>
          <w:szCs w:val="60"/>
          <w:lang w:val="ru-RU"/>
        </w:rPr>
        <w:t>е</w:t>
      </w:r>
      <w:r w:rsidRPr="005021DD">
        <w:rPr>
          <w:rFonts w:ascii="Times New Roman" w:hAnsi="Times New Roman"/>
          <w:i w:val="0"/>
          <w:sz w:val="64"/>
          <w:szCs w:val="64"/>
          <w:lang w:val="ru-RU"/>
        </w:rPr>
        <w:t>й</w:t>
      </w:r>
      <w:r>
        <w:rPr>
          <w:rFonts w:ascii="Times New Roman" w:hAnsi="Times New Roman"/>
          <w:i w:val="0"/>
          <w:sz w:val="36"/>
          <w:lang w:val="ru-RU"/>
        </w:rPr>
        <w:t xml:space="preserve"> </w:t>
      </w:r>
      <w:r w:rsidRPr="005021DD">
        <w:rPr>
          <w:rFonts w:ascii="Times New Roman" w:hAnsi="Times New Roman"/>
          <w:i w:val="0"/>
          <w:sz w:val="68"/>
          <w:szCs w:val="68"/>
          <w:lang w:val="ru-RU"/>
        </w:rPr>
        <w:t>з</w:t>
      </w:r>
      <w:r w:rsidRPr="005021DD">
        <w:rPr>
          <w:rFonts w:ascii="Times New Roman" w:hAnsi="Times New Roman"/>
          <w:i w:val="0"/>
          <w:sz w:val="72"/>
          <w:szCs w:val="72"/>
          <w:lang w:val="ru-RU"/>
        </w:rPr>
        <w:t>в</w:t>
      </w:r>
      <w:r w:rsidRPr="005021DD">
        <w:rPr>
          <w:rFonts w:ascii="Times New Roman" w:hAnsi="Times New Roman"/>
          <w:i w:val="0"/>
          <w:sz w:val="76"/>
          <w:szCs w:val="76"/>
          <w:lang w:val="ru-RU"/>
        </w:rPr>
        <w:t>е</w:t>
      </w:r>
      <w:r w:rsidRPr="005021DD">
        <w:rPr>
          <w:rFonts w:ascii="Times New Roman" w:hAnsi="Times New Roman"/>
          <w:i w:val="0"/>
          <w:sz w:val="80"/>
          <w:szCs w:val="80"/>
          <w:lang w:val="ru-RU"/>
        </w:rPr>
        <w:t>з</w:t>
      </w:r>
      <w:r w:rsidRPr="005021DD">
        <w:rPr>
          <w:rFonts w:ascii="Times New Roman" w:hAnsi="Times New Roman"/>
          <w:i w:val="0"/>
          <w:sz w:val="84"/>
          <w:szCs w:val="84"/>
          <w:lang w:val="ru-RU"/>
        </w:rPr>
        <w:t>д</w:t>
      </w:r>
      <w:r w:rsidRPr="005021DD">
        <w:rPr>
          <w:rFonts w:ascii="Times New Roman" w:hAnsi="Times New Roman"/>
          <w:i w:val="0"/>
          <w:sz w:val="88"/>
          <w:szCs w:val="88"/>
          <w:lang w:val="ru-RU"/>
        </w:rPr>
        <w:t>о</w:t>
      </w:r>
      <w:r w:rsidRPr="005021DD">
        <w:rPr>
          <w:rFonts w:ascii="Times New Roman" w:hAnsi="Times New Roman"/>
          <w:i w:val="0"/>
          <w:sz w:val="92"/>
          <w:szCs w:val="92"/>
          <w:lang w:val="ru-RU"/>
        </w:rPr>
        <w:t>ю</w:t>
      </w:r>
      <w:r w:rsidRPr="005021DD">
        <w:rPr>
          <w:rFonts w:ascii="Times New Roman" w:hAnsi="Times New Roman"/>
          <w:i w:val="0"/>
          <w:sz w:val="96"/>
          <w:szCs w:val="96"/>
          <w:lang w:val="ru-RU"/>
        </w:rPr>
        <w:t>!</w:t>
      </w:r>
    </w:p>
    <w:p w:rsidR="00C138DD" w:rsidRDefault="00C138DD" w:rsidP="00C138DD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95D29" w:rsidRDefault="00C138DD" w:rsidP="00A95D29">
      <w:pPr>
        <w:ind w:left="709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A95D29">
        <w:rPr>
          <w:rFonts w:ascii="Times New Roman" w:hAnsi="Times New Roman" w:cs="Times New Roman"/>
          <w:i w:val="0"/>
          <w:sz w:val="28"/>
          <w:szCs w:val="28"/>
          <w:lang w:val="ru-RU"/>
        </w:rPr>
        <w:t>Сохраните выполненную работу.</w:t>
      </w:r>
    </w:p>
    <w:p w:rsidR="001A0514" w:rsidRDefault="001A0514" w:rsidP="00A95D29">
      <w:pPr>
        <w:ind w:left="709" w:firstLine="0"/>
        <w:rPr>
          <w:lang w:val="ru-RU"/>
        </w:rPr>
      </w:pPr>
    </w:p>
    <w:p w:rsidR="00A95D29" w:rsidRDefault="005B3321" w:rsidP="005B332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B332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тор текстовых фрагментов, приведенных выше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Вассергольц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Ида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Моисеевна.</w:t>
      </w:r>
    </w:p>
    <w:p w:rsidR="0049105F" w:rsidRDefault="005B3321" w:rsidP="005B332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Для закрепления полученных навыков, предлагается использовать фрагмент поэмы «Конек-Горбунок»:</w:t>
      </w:r>
      <w:r w:rsidR="004910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9105F" w:rsidRDefault="0049105F" w:rsidP="005B332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B3321" w:rsidRDefault="005B3321" w:rsidP="005B3321">
      <w:pPr>
        <w:ind w:left="2268" w:firstLine="0"/>
        <w:jc w:val="left"/>
        <w:rPr>
          <w:rFonts w:ascii="Times New Roman" w:hAnsi="Times New Roman" w:cs="Times New Roman"/>
          <w:i w:val="0"/>
          <w:color w:val="000000"/>
          <w:spacing w:val="-20"/>
          <w:sz w:val="28"/>
          <w:szCs w:val="28"/>
          <w:u w:val="wave" w:color="FF0000"/>
          <w:shd w:val="clear" w:color="auto" w:fill="FFFFFF"/>
          <w:lang w:val="ru-RU"/>
        </w:rPr>
      </w:pP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За </w:t>
      </w:r>
      <w:r w:rsidRPr="0049105F">
        <w:rPr>
          <w:rFonts w:ascii="Times New Roman" w:hAnsi="Times New Roman" w:cs="Times New Roman"/>
          <w:b/>
          <w:i w:val="0"/>
          <w:color w:val="E36C0A" w:themeColor="accent6" w:themeShade="BF"/>
          <w:sz w:val="28"/>
          <w:szCs w:val="28"/>
          <w:shd w:val="clear" w:color="auto" w:fill="FFFFFF"/>
          <w:lang w:val="ru-RU"/>
        </w:rPr>
        <w:t>горами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, за </w:t>
      </w:r>
      <w:r w:rsidRPr="0049105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ru-RU"/>
        </w:rPr>
        <w:t>лесами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За </w:t>
      </w:r>
      <w:r w:rsidRPr="0049105F">
        <w:rPr>
          <w:rFonts w:ascii="Times New Roman" w:hAnsi="Times New Roman" w:cs="Times New Roman"/>
          <w:i w:val="0"/>
          <w:color w:val="000000"/>
          <w:spacing w:val="40"/>
          <w:sz w:val="28"/>
          <w:szCs w:val="28"/>
          <w:shd w:val="clear" w:color="auto" w:fill="FFFFFF"/>
          <w:lang w:val="ru-RU"/>
        </w:rPr>
        <w:t>широкими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9105F">
        <w:rPr>
          <w:rFonts w:ascii="Times New Roman" w:hAnsi="Times New Roman" w:cs="Times New Roman"/>
          <w:i w:val="0"/>
          <w:color w:val="00B0F0"/>
          <w:sz w:val="28"/>
          <w:szCs w:val="28"/>
          <w:shd w:val="clear" w:color="auto" w:fill="FFFFFF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морями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23723B" w:rsidRPr="007349AA">
        <w:rPr>
          <w:rFonts w:ascii="Times New Roman" w:hAnsi="Times New Roman" w:cs="Times New Roman"/>
          <w:i w:val="0"/>
          <w:color w:val="000000"/>
          <w:sz w:val="56"/>
          <w:szCs w:val="56"/>
          <w:shd w:val="clear" w:color="auto" w:fill="FFFFFF"/>
          <w:lang w:val="ru-RU"/>
        </w:rPr>
        <w:t>Н</w:t>
      </w:r>
      <w:r w:rsidR="0023723B" w:rsidRPr="0023723B">
        <w:rPr>
          <w:rFonts w:ascii="Times New Roman" w:hAnsi="Times New Roman" w:cs="Times New Roman"/>
          <w:i w:val="0"/>
          <w:color w:val="000000"/>
          <w:sz w:val="54"/>
          <w:szCs w:val="54"/>
          <w:shd w:val="clear" w:color="auto" w:fill="FFFFFF"/>
          <w:lang w:val="ru-RU"/>
        </w:rPr>
        <w:t>е</w:t>
      </w:r>
      <w:r w:rsidR="0023723B">
        <w:rPr>
          <w:rFonts w:ascii="Times New Roman" w:hAnsi="Times New Roman" w:cs="Times New Roman"/>
          <w:i w:val="0"/>
          <w:color w:val="000000"/>
          <w:sz w:val="60"/>
          <w:szCs w:val="60"/>
          <w:shd w:val="clear" w:color="auto" w:fill="FFFFFF"/>
          <w:lang w:val="ru-RU"/>
        </w:rPr>
        <w:t xml:space="preserve"> </w:t>
      </w:r>
      <w:r w:rsidR="0023723B" w:rsidRPr="0023723B">
        <w:rPr>
          <w:rFonts w:ascii="Times New Roman" w:hAnsi="Times New Roman" w:cs="Times New Roman"/>
          <w:i w:val="0"/>
          <w:color w:val="000000"/>
          <w:sz w:val="52"/>
          <w:szCs w:val="52"/>
          <w:shd w:val="clear" w:color="auto" w:fill="FFFFFF"/>
          <w:lang w:val="ru-RU"/>
        </w:rPr>
        <w:t>н</w:t>
      </w:r>
      <w:r w:rsidR="0023723B" w:rsidRPr="0023723B">
        <w:rPr>
          <w:rFonts w:ascii="Times New Roman" w:hAnsi="Times New Roman" w:cs="Times New Roman"/>
          <w:i w:val="0"/>
          <w:color w:val="000000"/>
          <w:sz w:val="50"/>
          <w:szCs w:val="50"/>
          <w:shd w:val="clear" w:color="auto" w:fill="FFFFFF"/>
          <w:lang w:val="ru-RU"/>
        </w:rPr>
        <w:t>а</w:t>
      </w:r>
      <w:r w:rsidR="0023723B">
        <w:rPr>
          <w:rFonts w:ascii="Times New Roman" w:hAnsi="Times New Roman" w:cs="Times New Roman"/>
          <w:i w:val="0"/>
          <w:color w:val="000000"/>
          <w:sz w:val="60"/>
          <w:szCs w:val="60"/>
          <w:shd w:val="clear" w:color="auto" w:fill="FFFFFF"/>
          <w:lang w:val="ru-RU"/>
        </w:rPr>
        <w:t xml:space="preserve"> </w:t>
      </w:r>
      <w:r w:rsidR="0023723B" w:rsidRPr="0023723B">
        <w:rPr>
          <w:rFonts w:ascii="Times New Roman" w:hAnsi="Times New Roman" w:cs="Times New Roman"/>
          <w:i w:val="0"/>
          <w:color w:val="000000"/>
          <w:sz w:val="48"/>
          <w:szCs w:val="48"/>
          <w:shd w:val="clear" w:color="auto" w:fill="FFFFFF"/>
          <w:lang w:val="ru-RU"/>
        </w:rPr>
        <w:t>н</w:t>
      </w:r>
      <w:r w:rsidR="0023723B" w:rsidRPr="0023723B">
        <w:rPr>
          <w:rFonts w:ascii="Times New Roman" w:hAnsi="Times New Roman" w:cs="Times New Roman"/>
          <w:i w:val="0"/>
          <w:color w:val="000000"/>
          <w:sz w:val="46"/>
          <w:szCs w:val="46"/>
          <w:shd w:val="clear" w:color="auto" w:fill="FFFFFF"/>
          <w:lang w:val="ru-RU"/>
        </w:rPr>
        <w:t>е</w:t>
      </w:r>
      <w:r w:rsidR="0023723B" w:rsidRPr="0023723B">
        <w:rPr>
          <w:rFonts w:ascii="Times New Roman" w:hAnsi="Times New Roman" w:cs="Times New Roman"/>
          <w:i w:val="0"/>
          <w:color w:val="000000"/>
          <w:sz w:val="44"/>
          <w:szCs w:val="44"/>
          <w:shd w:val="clear" w:color="auto" w:fill="FFFFFF"/>
          <w:lang w:val="ru-RU"/>
        </w:rPr>
        <w:t>б</w:t>
      </w:r>
      <w:r w:rsidR="0023723B" w:rsidRPr="0023723B">
        <w:rPr>
          <w:rFonts w:ascii="Times New Roman" w:hAnsi="Times New Roman" w:cs="Times New Roman"/>
          <w:i w:val="0"/>
          <w:color w:val="000000"/>
          <w:sz w:val="42"/>
          <w:szCs w:val="42"/>
          <w:shd w:val="clear" w:color="auto" w:fill="FFFFFF"/>
          <w:lang w:val="ru-RU"/>
        </w:rPr>
        <w:t>е</w:t>
      </w:r>
      <w:r w:rsidR="0023723B">
        <w:rPr>
          <w:rFonts w:ascii="Times New Roman" w:hAnsi="Times New Roman" w:cs="Times New Roman"/>
          <w:i w:val="0"/>
          <w:color w:val="000000"/>
          <w:sz w:val="60"/>
          <w:szCs w:val="60"/>
          <w:shd w:val="clear" w:color="auto" w:fill="FFFFFF"/>
          <w:lang w:val="ru-RU"/>
        </w:rPr>
        <w:t xml:space="preserve"> </w:t>
      </w:r>
      <w:r w:rsidR="0023723B" w:rsidRPr="0023723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9105F">
        <w:rPr>
          <w:rFonts w:ascii="Times New Roman" w:hAnsi="Times New Roman" w:cs="Times New Roman"/>
          <w:i w:val="0"/>
          <w:color w:val="000000"/>
          <w:sz w:val="40"/>
          <w:szCs w:val="40"/>
          <w:shd w:val="clear" w:color="auto" w:fill="FFFFFF"/>
          <w:lang w:val="ru-RU"/>
        </w:rPr>
        <w:t>н</w:t>
      </w:r>
      <w:r w:rsidRPr="0049105F">
        <w:rPr>
          <w:rFonts w:ascii="Times New Roman" w:hAnsi="Times New Roman" w:cs="Times New Roman"/>
          <w:i w:val="0"/>
          <w:color w:val="000000"/>
          <w:sz w:val="38"/>
          <w:szCs w:val="38"/>
          <w:shd w:val="clear" w:color="auto" w:fill="FFFFFF"/>
          <w:lang w:val="ru-RU"/>
        </w:rPr>
        <w:t>а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9105F">
        <w:rPr>
          <w:rFonts w:ascii="Times New Roman" w:hAnsi="Times New Roman" w:cs="Times New Roman"/>
          <w:i w:val="0"/>
          <w:color w:val="000000"/>
          <w:sz w:val="36"/>
          <w:szCs w:val="36"/>
          <w:shd w:val="clear" w:color="auto" w:fill="FFFFFF"/>
          <w:lang w:val="ru-RU"/>
        </w:rPr>
        <w:t>з</w:t>
      </w:r>
      <w:r w:rsidRPr="0049105F">
        <w:rPr>
          <w:rFonts w:ascii="Times New Roman" w:hAnsi="Times New Roman" w:cs="Times New Roman"/>
          <w:i w:val="0"/>
          <w:color w:val="000000"/>
          <w:sz w:val="34"/>
          <w:szCs w:val="34"/>
          <w:shd w:val="clear" w:color="auto" w:fill="FFFFFF"/>
          <w:lang w:val="ru-RU"/>
        </w:rPr>
        <w:t>е</w:t>
      </w:r>
      <w:r w:rsidRPr="0049105F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м</w:t>
      </w:r>
      <w:r w:rsidRPr="0049105F">
        <w:rPr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  <w:lang w:val="ru-RU"/>
        </w:rPr>
        <w:t>л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е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237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Жил старик в одном селе.</w:t>
      </w:r>
      <w:r w:rsidRPr="002372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23723B">
        <w:rPr>
          <w:rFonts w:ascii="Times New Roman" w:hAnsi="Times New Roman" w:cs="Times New Roman"/>
          <w:i w:val="0"/>
          <w:color w:val="000000"/>
          <w:sz w:val="28"/>
          <w:szCs w:val="28"/>
          <w:u w:val="dash" w:color="FF0000"/>
          <w:shd w:val="clear" w:color="auto" w:fill="FFFFFF"/>
          <w:lang w:val="ru-RU"/>
        </w:rPr>
        <w:t>У старинушки три сына:</w:t>
      </w:r>
      <w:r w:rsidRPr="0023723B">
        <w:rPr>
          <w:rFonts w:ascii="Times New Roman" w:hAnsi="Times New Roman" w:cs="Times New Roman"/>
          <w:i w:val="0"/>
          <w:color w:val="000000"/>
          <w:sz w:val="28"/>
          <w:szCs w:val="28"/>
          <w:u w:val="dash" w:color="FF0000"/>
          <w:lang w:val="ru-RU"/>
        </w:rPr>
        <w:br/>
      </w:r>
      <w:r w:rsidRPr="0023723B">
        <w:rPr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  <w:lang w:val="ru-RU"/>
        </w:rPr>
        <w:t>Старший умный</w:t>
      </w:r>
      <w:r w:rsidRPr="0023723B">
        <w:rPr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был </w:t>
      </w:r>
      <w:proofErr w:type="gramStart"/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детина</w:t>
      </w:r>
      <w:proofErr w:type="gramEnd"/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Pr="005B3321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23723B">
        <w:rPr>
          <w:rFonts w:ascii="Times New Roman" w:hAnsi="Times New Roman" w:cs="Times New Roman"/>
          <w:b/>
          <w:i w:val="0"/>
          <w:color w:val="9BBB59" w:themeColor="accent3"/>
          <w:sz w:val="28"/>
          <w:szCs w:val="28"/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Средний сын и так и сяк</w:t>
      </w:r>
      <w:r w:rsidRPr="0023723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23723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br/>
      </w:r>
      <w:r w:rsidRPr="0023723B">
        <w:rPr>
          <w:rFonts w:ascii="Times New Roman" w:hAnsi="Times New Roman" w:cs="Times New Roman"/>
          <w:i w:val="0"/>
          <w:color w:val="000000"/>
          <w:spacing w:val="-20"/>
          <w:sz w:val="28"/>
          <w:szCs w:val="28"/>
          <w:u w:val="wave" w:color="FF0000"/>
          <w:shd w:val="clear" w:color="auto" w:fill="FFFFFF"/>
          <w:lang w:val="ru-RU"/>
        </w:rPr>
        <w:t>Младший вовсе был дурак.</w:t>
      </w:r>
    </w:p>
    <w:p w:rsidR="008B113D" w:rsidRDefault="008B113D" w:rsidP="008B113D">
      <w:pPr>
        <w:jc w:val="left"/>
        <w:rPr>
          <w:rFonts w:ascii="Times New Roman" w:hAnsi="Times New Roman" w:cs="Times New Roman"/>
          <w:i w:val="0"/>
          <w:color w:val="000000"/>
          <w:spacing w:val="-20"/>
          <w:sz w:val="28"/>
          <w:szCs w:val="28"/>
          <w:u w:val="wave" w:color="FF0000"/>
          <w:shd w:val="clear" w:color="auto" w:fill="FFFFFF"/>
          <w:lang w:val="ru-RU"/>
        </w:rPr>
      </w:pPr>
    </w:p>
    <w:p w:rsidR="008B113D" w:rsidRDefault="008B113D" w:rsidP="008B113D">
      <w:pPr>
        <w:jc w:val="left"/>
        <w:rPr>
          <w:rFonts w:ascii="Times New Roman" w:hAnsi="Times New Roman" w:cs="Times New Roman"/>
          <w:i w:val="0"/>
          <w:color w:val="000000"/>
          <w:sz w:val="28"/>
          <w:szCs w:val="28"/>
          <w:u w:color="FF0000"/>
          <w:shd w:val="clear" w:color="auto" w:fill="FFFFFF"/>
          <w:lang w:val="ru-RU"/>
        </w:rPr>
      </w:pPr>
      <w:r w:rsidRPr="008B113D">
        <w:rPr>
          <w:rFonts w:ascii="Times New Roman" w:hAnsi="Times New Roman" w:cs="Times New Roman"/>
          <w:i w:val="0"/>
          <w:color w:val="000000"/>
          <w:sz w:val="28"/>
          <w:szCs w:val="28"/>
          <w:u w:color="FF0000"/>
          <w:shd w:val="clear" w:color="auto" w:fill="FFFFFF"/>
          <w:lang w:val="ru-RU"/>
        </w:rPr>
        <w:t>При офо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u w:color="FF0000"/>
          <w:shd w:val="clear" w:color="auto" w:fill="FFFFFF"/>
          <w:lang w:val="ru-RU"/>
        </w:rPr>
        <w:t>р</w:t>
      </w:r>
      <w:r w:rsidRPr="008B113D">
        <w:rPr>
          <w:rFonts w:ascii="Times New Roman" w:hAnsi="Times New Roman" w:cs="Times New Roman"/>
          <w:i w:val="0"/>
          <w:color w:val="000000"/>
          <w:sz w:val="28"/>
          <w:szCs w:val="28"/>
          <w:u w:color="FF0000"/>
          <w:shd w:val="clear" w:color="auto" w:fill="FFFFFF"/>
          <w:lang w:val="ru-RU"/>
        </w:rPr>
        <w:t>млении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u w:color="FF0000"/>
          <w:shd w:val="clear" w:color="auto" w:fill="FFFFFF"/>
          <w:lang w:val="ru-RU"/>
        </w:rPr>
        <w:t xml:space="preserve"> этого текста можно использовать, как и предлагаемый вариант, так и свой. </w:t>
      </w:r>
    </w:p>
    <w:p w:rsidR="008B113D" w:rsidRDefault="008B113D" w:rsidP="008B113D">
      <w:pPr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  <w:u w:color="FF0000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spacing w:val="-20"/>
          <w:sz w:val="28"/>
          <w:szCs w:val="28"/>
          <w:u w:val="wave" w:color="FF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2C0F6" wp14:editId="7F2196E6">
                <wp:simplePos x="0" y="0"/>
                <wp:positionH relativeFrom="column">
                  <wp:posOffset>1937385</wp:posOffset>
                </wp:positionH>
                <wp:positionV relativeFrom="paragraph">
                  <wp:posOffset>90170</wp:posOffset>
                </wp:positionV>
                <wp:extent cx="4137660" cy="1143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AA" w:rsidRPr="007349AA" w:rsidRDefault="007349AA" w:rsidP="008B113D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При использовании полупрозрачной мини-панели, 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указав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для 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буквы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размер шрифта в диалоговом окошке, можно сразу выделять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следующ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ую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: размер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 шрифта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 будет изм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нен</w:t>
                            </w:r>
                            <w:r w:rsidR="008B113D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 автоматически при снятии выделения.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2.55pt;margin-top:7.1pt;width:325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" fillcolor="white [3201]" stroked="f" strokeweight=".5pt">
                <v:textbox>
                  <w:txbxContent>
                    <w:p w:rsidR="007349AA" w:rsidRPr="007349AA" w:rsidRDefault="007349AA" w:rsidP="008B113D">
                      <w:pP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При использовании полупрозрачной мини-панели, 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указав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для 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буквы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размер шрифта в диалоговом окошке, можно сразу выделять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следующ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ую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: размер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 шрифта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 будет изм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нен</w:t>
                      </w:r>
                      <w:r w:rsidR="008B113D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 автоматически при снятии выделения. </w:t>
                      </w:r>
                    </w:p>
                  </w:txbxContent>
                </v:textbox>
              </v:shape>
            </w:pict>
          </mc:Fallback>
        </mc:AlternateContent>
      </w:r>
    </w:p>
    <w:p w:rsidR="008B113D" w:rsidRPr="008B113D" w:rsidRDefault="008B113D" w:rsidP="008B113D">
      <w:pPr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  <w:u w:color="FF0000"/>
          <w:shd w:val="clear" w:color="auto" w:fill="FFFFFF"/>
          <w:lang w:val="ru-RU"/>
        </w:rPr>
      </w:pPr>
      <w:r w:rsidRPr="008B113D">
        <w:rPr>
          <w:rFonts w:ascii="Times New Roman" w:hAnsi="Times New Roman" w:cs="Times New Roman"/>
          <w:b/>
          <w:i w:val="0"/>
          <w:color w:val="000000"/>
          <w:sz w:val="24"/>
          <w:szCs w:val="24"/>
          <w:u w:color="FF0000"/>
          <w:shd w:val="clear" w:color="auto" w:fill="FFFFFF"/>
          <w:lang w:val="ru-RU"/>
        </w:rPr>
        <w:t>Примечание.</w:t>
      </w:r>
    </w:p>
    <w:p w:rsidR="007349AA" w:rsidRDefault="007349AA" w:rsidP="005B3321">
      <w:pPr>
        <w:ind w:left="2268" w:firstLine="0"/>
        <w:jc w:val="left"/>
        <w:rPr>
          <w:rFonts w:ascii="Times New Roman" w:hAnsi="Times New Roman" w:cs="Times New Roman"/>
          <w:i w:val="0"/>
          <w:color w:val="000000"/>
          <w:spacing w:val="-20"/>
          <w:sz w:val="28"/>
          <w:szCs w:val="28"/>
          <w:u w:val="wave" w:color="FF0000"/>
          <w:shd w:val="clear" w:color="auto" w:fill="FFFFFF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3C8742" wp14:editId="381DB004">
            <wp:simplePos x="0" y="0"/>
            <wp:positionH relativeFrom="column">
              <wp:posOffset>-5715</wp:posOffset>
            </wp:positionH>
            <wp:positionV relativeFrom="paragraph">
              <wp:posOffset>88265</wp:posOffset>
            </wp:positionV>
            <wp:extent cx="201930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96" y="21122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2" t="28310" r="42982" b="53425"/>
                    <a:stretch/>
                  </pic:blipFill>
                  <pic:spPr bwMode="auto">
                    <a:xfrm>
                      <a:off x="0" y="0"/>
                      <a:ext cx="2019300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AA" w:rsidRPr="0023723B" w:rsidRDefault="007349AA" w:rsidP="005B3321">
      <w:pPr>
        <w:ind w:left="2268" w:firstLine="0"/>
        <w:jc w:val="left"/>
        <w:rPr>
          <w:rFonts w:ascii="Times New Roman" w:hAnsi="Times New Roman" w:cs="Times New Roman"/>
          <w:i w:val="0"/>
          <w:spacing w:val="-20"/>
          <w:sz w:val="28"/>
          <w:szCs w:val="28"/>
          <w:u w:val="wave" w:color="FF0000"/>
          <w:lang w:val="ru-RU"/>
        </w:rPr>
      </w:pPr>
      <w:bookmarkStart w:id="0" w:name="_GoBack"/>
      <w:bookmarkEnd w:id="0"/>
    </w:p>
    <w:sectPr w:rsidR="007349AA" w:rsidRPr="0023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545"/>
    <w:multiLevelType w:val="hybridMultilevel"/>
    <w:tmpl w:val="2B54B958"/>
    <w:lvl w:ilvl="0" w:tplc="FB16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D"/>
    <w:rsid w:val="001A0514"/>
    <w:rsid w:val="0023723B"/>
    <w:rsid w:val="0049105F"/>
    <w:rsid w:val="005B3321"/>
    <w:rsid w:val="007349AA"/>
    <w:rsid w:val="008B113D"/>
    <w:rsid w:val="0092417B"/>
    <w:rsid w:val="00990CDE"/>
    <w:rsid w:val="00A95D29"/>
    <w:rsid w:val="00AC2EB2"/>
    <w:rsid w:val="00B15BA0"/>
    <w:rsid w:val="00C138DD"/>
    <w:rsid w:val="00F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DD"/>
    <w:pPr>
      <w:spacing w:after="0" w:line="240" w:lineRule="auto"/>
      <w:ind w:firstLine="709"/>
      <w:jc w:val="both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DD"/>
    <w:pPr>
      <w:ind w:left="720"/>
      <w:contextualSpacing/>
    </w:pPr>
  </w:style>
  <w:style w:type="table" w:styleId="a4">
    <w:name w:val="Table Grid"/>
    <w:basedOn w:val="a1"/>
    <w:uiPriority w:val="59"/>
    <w:rsid w:val="00C138DD"/>
    <w:pPr>
      <w:spacing w:after="0" w:line="240" w:lineRule="auto"/>
      <w:ind w:firstLine="709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9AA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DD"/>
    <w:pPr>
      <w:spacing w:after="0" w:line="240" w:lineRule="auto"/>
      <w:ind w:firstLine="709"/>
      <w:jc w:val="both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DD"/>
    <w:pPr>
      <w:ind w:left="720"/>
      <w:contextualSpacing/>
    </w:pPr>
  </w:style>
  <w:style w:type="table" w:styleId="a4">
    <w:name w:val="Table Grid"/>
    <w:basedOn w:val="a1"/>
    <w:uiPriority w:val="59"/>
    <w:rsid w:val="00C138DD"/>
    <w:pPr>
      <w:spacing w:after="0" w:line="240" w:lineRule="auto"/>
      <w:ind w:firstLine="709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9AA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</cp:revision>
  <dcterms:created xsi:type="dcterms:W3CDTF">2014-07-03T08:27:00Z</dcterms:created>
  <dcterms:modified xsi:type="dcterms:W3CDTF">2014-07-03T10:17:00Z</dcterms:modified>
</cp:coreProperties>
</file>