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00" w:rsidRPr="00755DBB" w:rsidRDefault="008E7E00" w:rsidP="00755D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proofErr w:type="gramStart"/>
      <w:r w:rsidRPr="00755DB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Интернет-технологии</w:t>
      </w:r>
      <w:proofErr w:type="spellEnd"/>
      <w:proofErr w:type="gramEnd"/>
    </w:p>
    <w:p w:rsidR="00FA14EB" w:rsidRPr="00755DBB" w:rsidRDefault="008E7E00" w:rsidP="008E7E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55DB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 фактор повышения мотивации к обучению английского языка</w:t>
      </w:r>
    </w:p>
    <w:p w:rsidR="008E7E00" w:rsidRPr="00755DBB" w:rsidRDefault="008E7E00" w:rsidP="00755D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E00" w:rsidRPr="00755DBB" w:rsidRDefault="008E7E00" w:rsidP="008E7E0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Онищенко Наталья Геннадьевна</w:t>
      </w:r>
    </w:p>
    <w:p w:rsidR="008E7E00" w:rsidRPr="00755DBB" w:rsidRDefault="008E7E00" w:rsidP="008E7E0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E7E00" w:rsidRPr="00755DBB" w:rsidRDefault="008E7E00" w:rsidP="008E7E0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средняя общеобразовательная школа №19 </w:t>
      </w:r>
    </w:p>
    <w:p w:rsidR="008E7E00" w:rsidRPr="00755DBB" w:rsidRDefault="008E7E00" w:rsidP="008E7E0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х. </w:t>
      </w:r>
      <w:proofErr w:type="spellStart"/>
      <w:r w:rsidRPr="00755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Коржевского</w:t>
      </w:r>
      <w:proofErr w:type="spellEnd"/>
      <w:r w:rsidRPr="00755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Славянского района Краснодарского края</w:t>
      </w:r>
    </w:p>
    <w:p w:rsidR="008E7E00" w:rsidRPr="008865AA" w:rsidRDefault="008E7E00" w:rsidP="008E7E0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D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onischenko</w:t>
      </w:r>
      <w:r w:rsidRPr="00755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755D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natalia</w:t>
      </w:r>
      <w:r w:rsidRPr="00755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r w:rsidRPr="00755D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755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5D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:rsidR="005E325F" w:rsidRDefault="005E325F" w:rsidP="005E32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7E00" w:rsidRDefault="008E7E00" w:rsidP="007175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14DA" w:rsidRPr="00897B13" w:rsidRDefault="005E325F" w:rsidP="002E14D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Компьютерные технологии в образовании в течение ряда лет</w:t>
      </w:r>
      <w:r w:rsidR="00CB35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вызывают нескончаемые споры, порождают новые теории и концепции. </w:t>
      </w:r>
      <w:r w:rsidR="00313F7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нформационные технологии, в первую очередь, Интернет, дают возможность изменить качество образования. Многие годы разрабатывались теории, посвящённые разным индивидуальным стилям обучения. Некоторые лучше воспринимают материалы на слух, другие – зрительно и пр. Компьютер позволяет представлять информацию в разных формах. Поскольку человек имеет склонность к активному изучению реальности, именно компьютерные технологии дают возможность превратить обучение </w:t>
      </w:r>
      <w:r w:rsidR="00897B13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процесс, приближенный к жизни </w:t>
      </w:r>
      <w:r w:rsidR="00897B13" w:rsidRPr="00897B13">
        <w:rPr>
          <w:rFonts w:ascii="Times New Roman" w:hAnsi="Times New Roman" w:cs="Times New Roman"/>
          <w:sz w:val="24"/>
          <w:szCs w:val="24"/>
          <w:lang w:eastAsia="ru-RU"/>
        </w:rPr>
        <w:t>[2].</w:t>
      </w:r>
    </w:p>
    <w:p w:rsidR="005E325F" w:rsidRPr="002E14DA" w:rsidRDefault="005E325F" w:rsidP="002E14D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Несомненно, всё вышесказанное относится к образованию в целом, но особо актуальны и эффективны компьютерные технологии</w:t>
      </w:r>
      <w:r w:rsidR="00ED7067">
        <w:rPr>
          <w:rFonts w:ascii="Times New Roman" w:hAnsi="Times New Roman" w:cs="Times New Roman"/>
          <w:sz w:val="24"/>
          <w:szCs w:val="24"/>
          <w:lang w:eastAsia="ru-RU"/>
        </w:rPr>
        <w:t xml:space="preserve"> в обучении английскому языку.</w:t>
      </w:r>
    </w:p>
    <w:p w:rsidR="00CB35E9" w:rsidRPr="000861B9" w:rsidRDefault="00CB35E9" w:rsidP="00CB35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Все большее число людей осознает значимость Интернета в нашей жизни, в том числе в системе образования, и не в последнюю очередь при изучении </w:t>
      </w:r>
      <w:r w:rsidR="00D06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английского языка</w:t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Интер</w:t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обладает колоссальными информа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ционными возможностями и не менее </w:t>
      </w:r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впечатляющими услугами. Однако</w:t>
      </w:r>
      <w:proofErr w:type="gramStart"/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proofErr w:type="gramEnd"/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какими бы свой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ствами ни обладало то или иное средст</w:t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 обучения, информационно-предмет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ная среда, первичны дидактические зада</w:t>
      </w:r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чи, особенности познавательной деятель</w:t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ности учащихся, обусловленные определен</w:t>
      </w:r>
      <w:r w:rsidRPr="002E14D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целями образования</w:t>
      </w:r>
      <w:r w:rsidRPr="002E1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со 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всеми своими возможностями и ресур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сами — средство реализации этих целей 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задач</w:t>
      </w:r>
      <w:r w:rsidR="000861B9" w:rsidRPr="000861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[8].</w:t>
      </w:r>
    </w:p>
    <w:p w:rsidR="00CB35E9" w:rsidRPr="00CB35E9" w:rsidRDefault="00CB35E9" w:rsidP="00CB35E9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Поэтому, прежде всего, следует опре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делиться, для решения каких дидакти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ческих задач в практике обучения ино</w:t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странным языкам могут оказать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ся полезными ресурсы и услуги, кото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="00313F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рые предоставляет В</w:t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семирная сеть.</w:t>
      </w:r>
    </w:p>
    <w:p w:rsidR="00C24692" w:rsidRPr="00C82426" w:rsidRDefault="00C24692" w:rsidP="00C24692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Основная цель — формирование комму</w:t>
      </w:r>
      <w:r w:rsidRPr="00C246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C246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никативной компетенции,</w:t>
      </w:r>
      <w:r w:rsidRPr="00C2469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C246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остальные </w:t>
      </w:r>
      <w:r w:rsidRPr="00C2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(образовательная, воспитательная, развивающая) реализуются в процессе</w:t>
      </w:r>
      <w:r w:rsidRPr="00C246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осуществления этой главной цели. Ком</w:t>
      </w:r>
      <w:r w:rsidRPr="00C246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2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муникативная компетенция в современ</w:t>
      </w:r>
      <w:r w:rsidRPr="00C2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246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ном ее понимании предусматривает фор</w:t>
      </w:r>
      <w:r w:rsidRPr="00C246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2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мирование способности к межкультур</w:t>
      </w:r>
      <w:r w:rsidRPr="00C2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246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ному взаимодействию</w:t>
      </w:r>
      <w:r w:rsidR="000861B9" w:rsidRPr="000861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0861B9" w:rsidRPr="00C82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[3].</w:t>
      </w:r>
    </w:p>
    <w:p w:rsidR="00C24692" w:rsidRPr="002E14DA" w:rsidRDefault="00C24692" w:rsidP="00C24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именно эта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явля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ется и наиболее востребованной любы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категориями учащихся, изучающих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="00C8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английский 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язык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Даже если дальнейшая специализация выпускника не связана с зарубежными поездками, контактами с иностранными специалистами, поль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зование всемирной сетью Интернет ста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новится все более необходимым усло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вием получения и передачи информа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ции по любой специальности. 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ванный человек, который только и мо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жет быть востребован в условиях стре</w:t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мительно развивающихся технологий развитых стран мира, должен владеть информацией в своей области. </w:t>
      </w:r>
    </w:p>
    <w:p w:rsidR="00755DBB" w:rsidRPr="002E14DA" w:rsidRDefault="00755DBB" w:rsidP="00755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существует множество методов обучения </w:t>
      </w:r>
      <w:r w:rsidR="00C8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английскому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языку: коммуникативный, проблемный, проектный, интенсивный и др. Все эти методы имеют свои преимущества, </w:t>
      </w:r>
      <w:r w:rsidR="00C8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хотела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остановиться более подробно на роли Интернет - технологий, как </w:t>
      </w:r>
      <w:r w:rsidR="00C8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факторе повышения мотивации к обучению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английскому языку</w:t>
      </w:r>
      <w:r w:rsidR="00C8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 отвоевывает свое жизненное пространство у других средств распространения и обмена информацией.</w:t>
      </w:r>
    </w:p>
    <w:p w:rsidR="002E14DA" w:rsidRPr="000861B9" w:rsidRDefault="002E14DA" w:rsidP="002E14D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4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 окончанию обучения в средней общеобразовательной школе учащиеся должны уметь осуществлять коммуникацию, как на родном, так и на иностранном языке. Как учителя средней общеобразовательной школы мы должны формировать у учащихся информационную компетенцию. Наши учащиеся должны уметь находить необходимую для них информацию, анализировать ее, выбирать главное и использовать выбранное для решения своих собственных целей и создания нового продукта. Мы также должны развивать навыки самообразования у наших учащихся так, как сегодня, как никогда, от человека требуется умение развивать собственную функциональную компетентность: умение ориентироваться в информационных потоках, способность к самообразованию и переквалификации. Мы должны создавать условия для развития сотрудничества между учащимися, умения работать </w:t>
      </w:r>
      <w:r w:rsidR="000861B9">
        <w:rPr>
          <w:rFonts w:ascii="Times New Roman" w:hAnsi="Times New Roman" w:cs="Times New Roman"/>
          <w:sz w:val="24"/>
          <w:szCs w:val="24"/>
          <w:lang w:eastAsia="ru-RU"/>
        </w:rPr>
        <w:t>в группах неоднородного состава</w:t>
      </w:r>
      <w:r w:rsidR="000861B9" w:rsidRPr="000861B9">
        <w:rPr>
          <w:rFonts w:ascii="Times New Roman" w:hAnsi="Times New Roman" w:cs="Times New Roman"/>
          <w:sz w:val="24"/>
          <w:szCs w:val="24"/>
          <w:lang w:eastAsia="ru-RU"/>
        </w:rPr>
        <w:t xml:space="preserve"> [1].</w:t>
      </w:r>
    </w:p>
    <w:p w:rsidR="002E14DA" w:rsidRPr="002E14DA" w:rsidRDefault="002E14DA" w:rsidP="002E14DA">
      <w:pPr>
        <w:shd w:val="clear" w:color="auto" w:fill="FFFFFF"/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 на основе </w:t>
      </w:r>
      <w:r w:rsidRPr="008A0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ресурсов Интернета</w:t>
      </w:r>
      <w:r w:rsidRPr="002E1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международные Интернет проекты одни из самых эффективных способов достижения вышеперечисленных целей. Они способствуют </w:t>
      </w:r>
      <w:r w:rsidRPr="002E1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самообразовательной активности, направленной на освоение нового опыта. Дети учатся проводить исследования, систематически и четко излагать свои мысли в письменном виде, отсылать и получать большое количество текстовой, цифровой и графической информации, анализировать поступающую к ним информацию и представлять новые идеи. Они учатся планировать, осуществлять мониторинг и давать оценку своей деятельности. Задания на основе ресурсов Интернет и проектная деятельность</w:t>
      </w:r>
      <w:r w:rsidRPr="002E1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способствуют обучению в сотрудничестве, формированию навыков взаимопомощи, умения осуществлять совместную деятельность, умения работать в группах неоднородного состава, чувства личной ответственности, а также развитию толерантности – терпимости к разнообразию, к чужой точке зрения. Учащиеся учатся выбирать, преобразовывать информацию, выдвигать гипотезы и принимать решения. Учащиеся могут общаться с носителями языка с помощью чатов, видеоконференций, форумов и электронной почты. Они узнают больше о жизни, ценностях и культуре людей</w:t>
      </w:r>
      <w:r w:rsidR="00C2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чей язык они изучают</w:t>
      </w:r>
      <w:r w:rsidRPr="002E1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Это особенно ценно для России, где все еще существуют очень маленькие возможности для живой коммуникации с носителями языка.</w:t>
      </w:r>
    </w:p>
    <w:p w:rsidR="002E14DA" w:rsidRPr="002E14DA" w:rsidRDefault="002E14DA" w:rsidP="002E14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Разрабатывая задание нужно помнить, что оно не должно просто интерпретировать то, что можно было сделать и без Интернета. Учащиеся выиграют, в том случае, если упражнение тренирует различные стили учения, дает реальную возможность для коммуникации и способствует взаимодействию и сотрудничеству, как местному, так и международному. </w:t>
      </w:r>
      <w:proofErr w:type="gramStart"/>
      <w:r w:rsidRPr="002E1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должны давать учащимся возможность оценивать, рецензировать, публиковать, сравнивать, договариваться, моделировать, создавать, исследовать, выдвигать гипотезы, организовывать, рассчитывать, спорить, брать интервью, слушать, смотреть, наблюдать, пересказывать, экспериментировать, играть, проводить опрос и делать доклады.</w:t>
      </w:r>
      <w:proofErr w:type="gramEnd"/>
      <w:r w:rsidRPr="002E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задания данного типа будут способствовать </w:t>
      </w:r>
      <w:r w:rsidR="00C2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мотивации к изучению</w:t>
      </w:r>
      <w:r w:rsidRPr="002E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языка.</w:t>
      </w:r>
    </w:p>
    <w:p w:rsidR="00CB3F5E" w:rsidRPr="000861B9" w:rsidRDefault="00CB3F5E" w:rsidP="002E14DA">
      <w:pPr>
        <w:spacing w:after="0" w:line="240" w:lineRule="auto"/>
        <w:ind w:lef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proofErr w:type="gramStart"/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увеличение контактов, дает возможность обмениваться </w:t>
      </w:r>
      <w:proofErr w:type="spellStart"/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ценностями, усиленно изучать </w:t>
      </w:r>
      <w:r w:rsidR="00755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язык, преодолеть коммуникативный барьер, р</w:t>
      </w:r>
      <w:r w:rsidR="0008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творческий потенциал</w:t>
      </w:r>
      <w:r w:rsidR="000861B9" w:rsidRPr="0008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[5].</w:t>
      </w:r>
    </w:p>
    <w:p w:rsidR="00CB3F5E" w:rsidRPr="002E14DA" w:rsidRDefault="00CB3F5E" w:rsidP="002E14DA">
      <w:pPr>
        <w:spacing w:after="0" w:line="240" w:lineRule="auto"/>
        <w:ind w:lef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ресурсы Интернет можно применять:</w:t>
      </w:r>
    </w:p>
    <w:p w:rsidR="00CB3F5E" w:rsidRPr="002E14DA" w:rsidRDefault="00CB3F5E" w:rsidP="002E14DA">
      <w:pPr>
        <w:spacing w:after="0" w:line="240" w:lineRule="auto"/>
        <w:ind w:lef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поиска необходимой информации учащимися в рамках проектной деятельности;</w:t>
      </w:r>
    </w:p>
    <w:p w:rsidR="00CB3F5E" w:rsidRPr="002E14DA" w:rsidRDefault="00CB3F5E" w:rsidP="002E14DA">
      <w:pPr>
        <w:spacing w:after="0" w:line="240" w:lineRule="auto"/>
        <w:ind w:lef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самостоятельного изучения </w:t>
      </w:r>
      <w:r w:rsidR="00755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английского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языка;</w:t>
      </w:r>
    </w:p>
    <w:p w:rsidR="00CB3F5E" w:rsidRPr="002E14DA" w:rsidRDefault="00CB3F5E" w:rsidP="002E14DA">
      <w:pPr>
        <w:spacing w:after="0" w:line="240" w:lineRule="auto"/>
        <w:ind w:lef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развития творческого потенциала учащихся (участие в различных конкурсах, викторинах, конференциях);</w:t>
      </w:r>
    </w:p>
    <w:p w:rsidR="00CB3F5E" w:rsidRPr="002E14DA" w:rsidRDefault="00CB3F5E" w:rsidP="002E14DA">
      <w:pPr>
        <w:spacing w:after="0" w:line="240" w:lineRule="auto"/>
        <w:ind w:lef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самостоятельной подготовки к ГИА, ЕГЭ;</w:t>
      </w:r>
    </w:p>
    <w:p w:rsidR="00CB3F5E" w:rsidRPr="002E14DA" w:rsidRDefault="00CB3F5E" w:rsidP="002E14DA">
      <w:pPr>
        <w:spacing w:after="0" w:line="240" w:lineRule="auto"/>
        <w:ind w:lef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дистанционного изучения </w:t>
      </w:r>
      <w:r w:rsidR="00755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английского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под руководством педагога;</w:t>
      </w:r>
    </w:p>
    <w:p w:rsidR="008E7E00" w:rsidRPr="002E14DA" w:rsidRDefault="00CB3F5E" w:rsidP="002E14DA">
      <w:pPr>
        <w:spacing w:after="0" w:line="240" w:lineRule="auto"/>
        <w:ind w:lef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для поиска необходимого материала во время подготовки к уроку, внеклассному мероприятию.</w:t>
      </w:r>
    </w:p>
    <w:p w:rsidR="00252F26" w:rsidRPr="002E14DA" w:rsidRDefault="00252F26" w:rsidP="002E14DA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Таким образом, используя информа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ционные ресурсы сети Интернет, мож</w:t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но, интегрируя их в учебный </w:t>
      </w:r>
      <w:r w:rsidRPr="002E14D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процесс</w:t>
      </w:r>
      <w:r w:rsidRPr="002E14D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 более эффектив</w:t>
      </w:r>
      <w:r w:rsidRPr="002E14D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но решать целый ряд дидактических за</w:t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дач на уроке:</w:t>
      </w:r>
    </w:p>
    <w:p w:rsidR="00252F26" w:rsidRPr="002E14DA" w:rsidRDefault="00252F26" w:rsidP="002E14DA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— формировать навыки и умения чте</w:t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ния, непосредственно используя мате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риалы сети разной степени сложности;</w:t>
      </w:r>
    </w:p>
    <w:p w:rsidR="00252F26" w:rsidRPr="002E14DA" w:rsidRDefault="00252F26" w:rsidP="002E14DA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— совершенствовать умения моноло</w:t>
      </w:r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гического и диалогического высказыва</w:t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ния на основе проблемного обсуждения </w:t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представленных преподавателем или кем-то из </w:t>
      </w:r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учащихся материалов сети;</w:t>
      </w:r>
    </w:p>
    <w:p w:rsidR="00252F26" w:rsidRPr="002E14DA" w:rsidRDefault="00252F26" w:rsidP="002E14DA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пополнять свой словарный запас, </w:t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 активный, так и пассивный, специализированной лекси</w:t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кой.</w:t>
      </w:r>
    </w:p>
    <w:p w:rsidR="00252F26" w:rsidRPr="000861B9" w:rsidRDefault="00252F26" w:rsidP="002E14DA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— знакомиться с </w:t>
      </w:r>
      <w:proofErr w:type="spellStart"/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культуроведческими</w:t>
      </w:r>
      <w:proofErr w:type="spellEnd"/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знаниями, включающими в себя рече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вой этикет, особенности речевого пове</w:t>
      </w:r>
      <w:r w:rsidRPr="002E14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различных народов в условиях </w:t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общения, особенности культуры, тради</w:t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ций страны изучаемого языка</w:t>
      </w:r>
      <w:r w:rsidR="000861B9" w:rsidRPr="000861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[7].</w:t>
      </w:r>
    </w:p>
    <w:p w:rsidR="00252F26" w:rsidRPr="000861B9" w:rsidRDefault="00252F26" w:rsidP="002E14DA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Особенно интересно использовать ма</w:t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териалы Интернета при работе над про</w:t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ектом. Преподаватель может поискать различ</w:t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ную, подчас даже противоречивую ин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формацию в сети по проблеме, которая </w:t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подлежит в данный период времени об</w:t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суждению, исследованию. Предлагая </w:t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подобные материалы учащимся в малых </w:t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группах, преподаватель может поставить зада</w:t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чу — отобрать подходящую для обсуж</w:t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даемой проблемы информацию, согла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ситься с ней, принять к сведению в ра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боте над проектом, либо, напротив, ос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порить ее, разумеется, аргументирован</w:t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ие, для чего также необходимы факты, </w:t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информация. Причем каждой группе, </w:t>
      </w:r>
      <w:r w:rsidRPr="002E14D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работающей над своей проблемой, мож</w:t>
      </w:r>
      <w:r w:rsidRPr="002E14D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но предложить соответствующий мате</w:t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риал по проблеме обсуждения. Его мо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жет подбирать</w:t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преподаватель</w:t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с помощью не</w:t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которых </w:t>
      </w:r>
      <w:r w:rsidR="00755D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учащихся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достаточно грамот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пользователей сети, либо вообще </w:t>
      </w:r>
      <w:r w:rsidRPr="002E1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передать в качестве задания студентам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но, разумеется, определив сфе</w:t>
      </w:r>
      <w:r w:rsidRPr="002E14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ру поиска</w:t>
      </w:r>
      <w:r w:rsidR="000861B9" w:rsidRPr="000861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[4].</w:t>
      </w:r>
    </w:p>
    <w:p w:rsidR="008E7E00" w:rsidRPr="00D12AEB" w:rsidRDefault="009C76E4" w:rsidP="00D12AEB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D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От</w:t>
      </w:r>
      <w:r w:rsidRPr="002E14D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сюда основными видами деятельности на за</w:t>
      </w:r>
      <w:r w:rsidRPr="002E1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нятиях должны быть не столько выполнение </w:t>
      </w:r>
      <w:r w:rsidRPr="002E1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трансформационных упражнений, сколько </w:t>
      </w:r>
      <w:r w:rsidRPr="002E14D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дискуссии, беседы, ролевые игры проблем</w:t>
      </w:r>
      <w:r w:rsidRPr="002E14D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ной направленности, проектная деятель</w:t>
      </w:r>
      <w:r w:rsidRPr="002E14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ность, т.е. те виды деятельности, которые по</w:t>
      </w:r>
      <w:r w:rsidRPr="002E1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2E14D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буждают учащихся к самостоятельности</w:t>
      </w:r>
      <w:r w:rsidR="001371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а также и к мотивации обучения английскому языку.</w:t>
      </w:r>
    </w:p>
    <w:p w:rsidR="00540928" w:rsidRPr="002E14DA" w:rsidRDefault="00540928" w:rsidP="002E14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B3F5E" w:rsidRPr="002E14DA" w:rsidRDefault="00561C7D" w:rsidP="002E14D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</w:p>
    <w:p w:rsidR="00A9641B" w:rsidRPr="0053631A" w:rsidRDefault="0053631A" w:rsidP="0053631A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1. </w:t>
      </w:r>
      <w:r w:rsidR="00A9641B" w:rsidRPr="0053631A">
        <w:rPr>
          <w:rFonts w:ascii="Times New Roman" w:hAnsi="Times New Roman" w:cs="Times New Roman"/>
          <w:sz w:val="24"/>
          <w:lang w:eastAsia="ru-RU"/>
        </w:rPr>
        <w:t>Беляев Б.В. Очерки по психологии обучения иностранным языкам. – М., 2001.</w:t>
      </w:r>
    </w:p>
    <w:p w:rsidR="00CB3F5E" w:rsidRPr="0053631A" w:rsidRDefault="0053631A" w:rsidP="0053631A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2. </w:t>
      </w:r>
      <w:proofErr w:type="spellStart"/>
      <w:r w:rsidR="00CB3F5E" w:rsidRPr="0053631A">
        <w:rPr>
          <w:rFonts w:ascii="Times New Roman" w:hAnsi="Times New Roman" w:cs="Times New Roman"/>
          <w:sz w:val="24"/>
          <w:lang w:eastAsia="ru-RU"/>
        </w:rPr>
        <w:t>Ефременко</w:t>
      </w:r>
      <w:proofErr w:type="spellEnd"/>
      <w:r w:rsidR="00CB3F5E" w:rsidRPr="0053631A">
        <w:rPr>
          <w:rFonts w:ascii="Times New Roman" w:hAnsi="Times New Roman" w:cs="Times New Roman"/>
          <w:sz w:val="24"/>
          <w:lang w:eastAsia="ru-RU"/>
        </w:rPr>
        <w:t xml:space="preserve"> В.А. Применение информационных технологий на уроках иностранного языка// ИЯШ. – 2007. – №8.</w:t>
      </w:r>
    </w:p>
    <w:p w:rsidR="00A9641B" w:rsidRPr="0053631A" w:rsidRDefault="0053631A" w:rsidP="0053631A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3. </w:t>
      </w:r>
      <w:proofErr w:type="spellStart"/>
      <w:r w:rsidR="00A9641B" w:rsidRPr="0053631A">
        <w:rPr>
          <w:rFonts w:ascii="Times New Roman" w:hAnsi="Times New Roman" w:cs="Times New Roman"/>
          <w:sz w:val="24"/>
          <w:lang w:eastAsia="ru-RU"/>
        </w:rPr>
        <w:t>Маслыко</w:t>
      </w:r>
      <w:proofErr w:type="spellEnd"/>
      <w:r w:rsidR="00A9641B" w:rsidRPr="0053631A">
        <w:rPr>
          <w:rFonts w:ascii="Times New Roman" w:hAnsi="Times New Roman" w:cs="Times New Roman"/>
          <w:sz w:val="24"/>
          <w:lang w:eastAsia="ru-RU"/>
        </w:rPr>
        <w:t xml:space="preserve"> Е.А. Проблемы организации компьютерного обучения иноязычной речи // Методика обучения иностранным языкам. – Минск, 2000.</w:t>
      </w:r>
    </w:p>
    <w:p w:rsidR="00CB3F5E" w:rsidRPr="0053631A" w:rsidRDefault="0053631A" w:rsidP="0053631A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4. </w:t>
      </w:r>
      <w:proofErr w:type="spellStart"/>
      <w:r w:rsidR="00CB3F5E" w:rsidRPr="0053631A">
        <w:rPr>
          <w:rFonts w:ascii="Times New Roman" w:hAnsi="Times New Roman" w:cs="Times New Roman"/>
          <w:sz w:val="24"/>
          <w:lang w:eastAsia="ru-RU"/>
        </w:rPr>
        <w:t>Полат</w:t>
      </w:r>
      <w:proofErr w:type="spellEnd"/>
      <w:r w:rsidR="00CB3F5E" w:rsidRPr="0053631A">
        <w:rPr>
          <w:rFonts w:ascii="Times New Roman" w:hAnsi="Times New Roman" w:cs="Times New Roman"/>
          <w:sz w:val="24"/>
          <w:lang w:eastAsia="ru-RU"/>
        </w:rPr>
        <w:t xml:space="preserve"> Е.С. Метод проектов на уроках иностранного языка//Иностранные языки в школе. – 2000. – № </w:t>
      </w:r>
      <w:proofErr w:type="spellStart"/>
      <w:r w:rsidR="00CB3F5E" w:rsidRPr="0053631A">
        <w:rPr>
          <w:rFonts w:ascii="Times New Roman" w:hAnsi="Times New Roman" w:cs="Times New Roman"/>
          <w:sz w:val="24"/>
          <w:lang w:eastAsia="ru-RU"/>
        </w:rPr>
        <w:t>№</w:t>
      </w:r>
      <w:proofErr w:type="spellEnd"/>
      <w:r w:rsidR="00CB3F5E" w:rsidRPr="0053631A">
        <w:rPr>
          <w:rFonts w:ascii="Times New Roman" w:hAnsi="Times New Roman" w:cs="Times New Roman"/>
          <w:sz w:val="24"/>
          <w:lang w:eastAsia="ru-RU"/>
        </w:rPr>
        <w:t xml:space="preserve"> 2, 3.</w:t>
      </w:r>
    </w:p>
    <w:p w:rsidR="00A9641B" w:rsidRPr="0053631A" w:rsidRDefault="0053631A" w:rsidP="0053631A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5. </w:t>
      </w:r>
      <w:proofErr w:type="spellStart"/>
      <w:r w:rsidR="00A9641B" w:rsidRPr="0053631A">
        <w:rPr>
          <w:rFonts w:ascii="Times New Roman" w:hAnsi="Times New Roman" w:cs="Times New Roman"/>
          <w:sz w:val="24"/>
          <w:lang w:eastAsia="ru-RU"/>
        </w:rPr>
        <w:t>Полат</w:t>
      </w:r>
      <w:proofErr w:type="spellEnd"/>
      <w:r w:rsidR="00A9641B" w:rsidRPr="0053631A">
        <w:rPr>
          <w:rFonts w:ascii="Times New Roman" w:hAnsi="Times New Roman" w:cs="Times New Roman"/>
          <w:sz w:val="24"/>
          <w:lang w:eastAsia="ru-RU"/>
        </w:rPr>
        <w:t xml:space="preserve"> Е.С. Интернет в гуманитарном образовании. – М., 2000.</w:t>
      </w:r>
    </w:p>
    <w:p w:rsidR="00CB3F5E" w:rsidRPr="0053631A" w:rsidRDefault="0053631A" w:rsidP="0053631A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6. </w:t>
      </w:r>
      <w:r w:rsidR="00CB3F5E" w:rsidRPr="0053631A">
        <w:rPr>
          <w:rFonts w:ascii="Times New Roman" w:hAnsi="Times New Roman" w:cs="Times New Roman"/>
          <w:sz w:val="24"/>
          <w:lang w:eastAsia="ru-RU"/>
        </w:rPr>
        <w:t>Сайков Б.П. Организация информационного пространства образовательного учреждения: практическое руководство/Б.П. Сайков. – М.: БИНОМ. Лаборатория знаний, 2005.</w:t>
      </w:r>
    </w:p>
    <w:p w:rsidR="00CB3F5E" w:rsidRPr="0053631A" w:rsidRDefault="0053631A" w:rsidP="0053631A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7. </w:t>
      </w:r>
      <w:proofErr w:type="spellStart"/>
      <w:r w:rsidR="00CB3F5E" w:rsidRPr="0053631A">
        <w:rPr>
          <w:rFonts w:ascii="Times New Roman" w:hAnsi="Times New Roman" w:cs="Times New Roman"/>
          <w:sz w:val="24"/>
          <w:lang w:eastAsia="ru-RU"/>
        </w:rPr>
        <w:t>Селевко</w:t>
      </w:r>
      <w:proofErr w:type="spellEnd"/>
      <w:r w:rsidR="00CB3F5E" w:rsidRPr="0053631A">
        <w:rPr>
          <w:rFonts w:ascii="Times New Roman" w:hAnsi="Times New Roman" w:cs="Times New Roman"/>
          <w:sz w:val="24"/>
          <w:lang w:eastAsia="ru-RU"/>
        </w:rPr>
        <w:t xml:space="preserve"> Г.К. Педагогические технологии на основе информационно-коммуникационных средств. – М.: НИИ школьных технологий, 2005.</w:t>
      </w:r>
    </w:p>
    <w:p w:rsidR="00A9641B" w:rsidRPr="0053631A" w:rsidRDefault="0053631A" w:rsidP="0053631A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8. </w:t>
      </w:r>
      <w:r w:rsidR="00A9641B" w:rsidRPr="0053631A">
        <w:rPr>
          <w:rFonts w:ascii="Times New Roman" w:hAnsi="Times New Roman" w:cs="Times New Roman"/>
          <w:sz w:val="24"/>
          <w:lang w:eastAsia="ru-RU"/>
        </w:rPr>
        <w:t>Сердюков П.И. Компьютер в обучении иностранным языкам «взгляд в будущее» // Иностранные языки в школе. – 2001</w:t>
      </w:r>
    </w:p>
    <w:p w:rsidR="00785BCA" w:rsidRDefault="00785BCA" w:rsidP="007175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85BCA" w:rsidRDefault="00785BCA" w:rsidP="007175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85BCA" w:rsidRDefault="00785BCA" w:rsidP="007175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1F2B" w:rsidRPr="00721F2B" w:rsidRDefault="00721F2B" w:rsidP="00755DB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1F2B" w:rsidRPr="00721F2B" w:rsidSect="002E14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C41"/>
    <w:multiLevelType w:val="multilevel"/>
    <w:tmpl w:val="B110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06489"/>
    <w:multiLevelType w:val="hybridMultilevel"/>
    <w:tmpl w:val="082CC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71794"/>
    <w:multiLevelType w:val="hybridMultilevel"/>
    <w:tmpl w:val="72A22CA4"/>
    <w:lvl w:ilvl="0" w:tplc="EF400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E25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8C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CA33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A76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2B8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469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445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A6A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4F0E67"/>
    <w:multiLevelType w:val="hybridMultilevel"/>
    <w:tmpl w:val="21065B98"/>
    <w:lvl w:ilvl="0" w:tplc="C422D222">
      <w:start w:val="1"/>
      <w:numFmt w:val="decimal"/>
      <w:lvlText w:val="%1."/>
      <w:lvlJc w:val="left"/>
      <w:pPr>
        <w:tabs>
          <w:tab w:val="num" w:pos="3578"/>
        </w:tabs>
        <w:ind w:left="3578" w:hanging="600"/>
      </w:pPr>
    </w:lvl>
    <w:lvl w:ilvl="1" w:tplc="04190019">
      <w:start w:val="1"/>
      <w:numFmt w:val="decimal"/>
      <w:lvlText w:val="%2."/>
      <w:lvlJc w:val="left"/>
      <w:pPr>
        <w:tabs>
          <w:tab w:val="num" w:pos="4134"/>
        </w:tabs>
        <w:ind w:left="41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4"/>
        </w:tabs>
        <w:ind w:left="48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4"/>
        </w:tabs>
        <w:ind w:left="62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4"/>
        </w:tabs>
        <w:ind w:left="70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4"/>
        </w:tabs>
        <w:ind w:left="84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4"/>
        </w:tabs>
        <w:ind w:left="9174" w:hanging="360"/>
      </w:pPr>
    </w:lvl>
  </w:abstractNum>
  <w:abstractNum w:abstractNumId="4">
    <w:nsid w:val="58D240F7"/>
    <w:multiLevelType w:val="hybridMultilevel"/>
    <w:tmpl w:val="5024CA88"/>
    <w:lvl w:ilvl="0" w:tplc="2DCC713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05E72"/>
    <w:multiLevelType w:val="hybridMultilevel"/>
    <w:tmpl w:val="F6DAA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2F07"/>
    <w:multiLevelType w:val="hybridMultilevel"/>
    <w:tmpl w:val="D8FCEAF2"/>
    <w:lvl w:ilvl="0" w:tplc="70922C2C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1F"/>
    <w:rsid w:val="00002950"/>
    <w:rsid w:val="000470BD"/>
    <w:rsid w:val="000861B9"/>
    <w:rsid w:val="00137147"/>
    <w:rsid w:val="001809CC"/>
    <w:rsid w:val="00252F26"/>
    <w:rsid w:val="002E14DA"/>
    <w:rsid w:val="00313F79"/>
    <w:rsid w:val="00321107"/>
    <w:rsid w:val="003549C1"/>
    <w:rsid w:val="003D265F"/>
    <w:rsid w:val="004653BB"/>
    <w:rsid w:val="004E36B6"/>
    <w:rsid w:val="0053631A"/>
    <w:rsid w:val="00540928"/>
    <w:rsid w:val="00561C7D"/>
    <w:rsid w:val="00592762"/>
    <w:rsid w:val="005B18B2"/>
    <w:rsid w:val="005E325F"/>
    <w:rsid w:val="0065111E"/>
    <w:rsid w:val="00662004"/>
    <w:rsid w:val="006C0DAB"/>
    <w:rsid w:val="007175FB"/>
    <w:rsid w:val="00721F2B"/>
    <w:rsid w:val="0073491C"/>
    <w:rsid w:val="00755DBB"/>
    <w:rsid w:val="007832DF"/>
    <w:rsid w:val="00785BCA"/>
    <w:rsid w:val="007B6B5C"/>
    <w:rsid w:val="007C6384"/>
    <w:rsid w:val="00801505"/>
    <w:rsid w:val="008865AA"/>
    <w:rsid w:val="00897B13"/>
    <w:rsid w:val="008A0FA9"/>
    <w:rsid w:val="008C37BD"/>
    <w:rsid w:val="008E7E00"/>
    <w:rsid w:val="008F2652"/>
    <w:rsid w:val="009001D6"/>
    <w:rsid w:val="00951E53"/>
    <w:rsid w:val="009C76E4"/>
    <w:rsid w:val="00A95276"/>
    <w:rsid w:val="00A9641B"/>
    <w:rsid w:val="00AF69FF"/>
    <w:rsid w:val="00B27DBD"/>
    <w:rsid w:val="00B44B99"/>
    <w:rsid w:val="00B8377D"/>
    <w:rsid w:val="00BD0BCA"/>
    <w:rsid w:val="00BD2DAB"/>
    <w:rsid w:val="00C24692"/>
    <w:rsid w:val="00C82426"/>
    <w:rsid w:val="00C866F6"/>
    <w:rsid w:val="00CB35E9"/>
    <w:rsid w:val="00CB3F5E"/>
    <w:rsid w:val="00CE3D1C"/>
    <w:rsid w:val="00D02844"/>
    <w:rsid w:val="00D06A9C"/>
    <w:rsid w:val="00D12AEB"/>
    <w:rsid w:val="00D97424"/>
    <w:rsid w:val="00E212FA"/>
    <w:rsid w:val="00ED7067"/>
    <w:rsid w:val="00EE411F"/>
    <w:rsid w:val="00F730A9"/>
    <w:rsid w:val="00FA14EB"/>
    <w:rsid w:val="00FA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1C"/>
  </w:style>
  <w:style w:type="paragraph" w:styleId="3">
    <w:name w:val="heading 3"/>
    <w:basedOn w:val="a"/>
    <w:link w:val="30"/>
    <w:uiPriority w:val="9"/>
    <w:qFormat/>
    <w:rsid w:val="00EE4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411F"/>
    <w:rPr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EE4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E4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EE411F"/>
  </w:style>
  <w:style w:type="paragraph" w:styleId="a6">
    <w:name w:val="Balloon Text"/>
    <w:basedOn w:val="a"/>
    <w:link w:val="a7"/>
    <w:uiPriority w:val="99"/>
    <w:semiHidden/>
    <w:unhideWhenUsed/>
    <w:rsid w:val="0078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2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265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47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475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91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4133-DF8C-42A6-8B8B-356FD040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natalya</cp:lastModifiedBy>
  <cp:revision>51</cp:revision>
  <cp:lastPrinted>2013-06-13T21:34:00Z</cp:lastPrinted>
  <dcterms:created xsi:type="dcterms:W3CDTF">2010-10-25T08:47:00Z</dcterms:created>
  <dcterms:modified xsi:type="dcterms:W3CDTF">2013-06-13T22:04:00Z</dcterms:modified>
</cp:coreProperties>
</file>