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  <w:r w:rsidRPr="00DA2AC1">
        <w:rPr>
          <w:sz w:val="24"/>
        </w:rPr>
        <w:t>муниципальное бюджетное общеобразовательное учреждение</w:t>
      </w: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  <w:r w:rsidRPr="00DA2AC1">
        <w:rPr>
          <w:sz w:val="24"/>
        </w:rPr>
        <w:t xml:space="preserve">«Средняя общеобразовательная школа № 17 </w:t>
      </w: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  <w:r w:rsidRPr="00DA2AC1">
        <w:rPr>
          <w:sz w:val="24"/>
        </w:rPr>
        <w:t>города Новоалтайска Алтайского края»</w:t>
      </w: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tbl>
      <w:tblPr>
        <w:tblW w:w="10320" w:type="dxa"/>
        <w:tblInd w:w="-176" w:type="dxa"/>
        <w:tblLook w:val="04A0"/>
      </w:tblPr>
      <w:tblGrid>
        <w:gridCol w:w="3119"/>
        <w:gridCol w:w="3969"/>
        <w:gridCol w:w="3232"/>
      </w:tblGrid>
      <w:tr w:rsidR="00DA2AC1" w:rsidRPr="00DA2AC1" w:rsidTr="00DA2AC1">
        <w:tc>
          <w:tcPr>
            <w:tcW w:w="3119" w:type="dxa"/>
          </w:tcPr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 xml:space="preserve"> «Согласовано» 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>Руководитель МО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>___________________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 xml:space="preserve"> Протокол № __ 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 xml:space="preserve">от «__»________20__ г.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 xml:space="preserve">«Согласовано» 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>Заместитель директора МБОУ «СОШ № 17 г. Новоалтайска»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>________________________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 xml:space="preserve">от «___»________20_____ г.                                                                                                                  </w:t>
            </w:r>
          </w:p>
        </w:tc>
        <w:tc>
          <w:tcPr>
            <w:tcW w:w="3232" w:type="dxa"/>
          </w:tcPr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 xml:space="preserve">«Утверждаю» 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 xml:space="preserve">Директор МБОУ «СОШ № 17 г. Новоалтайска» 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>С.А. Шахова __________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>приказ № ____</w:t>
            </w: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  <w:r w:rsidRPr="00DA2AC1">
              <w:rPr>
                <w:sz w:val="24"/>
              </w:rPr>
              <w:t>от«____»________20__ г.</w:t>
            </w:r>
          </w:p>
          <w:p w:rsidR="00DA2AC1" w:rsidRPr="00DA2AC1" w:rsidRDefault="00DA2AC1" w:rsidP="00DA2AC1">
            <w:pPr>
              <w:tabs>
                <w:tab w:val="left" w:pos="9288"/>
              </w:tabs>
              <w:ind w:left="360"/>
              <w:rPr>
                <w:sz w:val="24"/>
              </w:rPr>
            </w:pPr>
          </w:p>
          <w:p w:rsidR="00DA2AC1" w:rsidRPr="00DA2AC1" w:rsidRDefault="00DA2AC1" w:rsidP="00DA2AC1">
            <w:pPr>
              <w:tabs>
                <w:tab w:val="left" w:pos="9288"/>
              </w:tabs>
              <w:ind w:left="360"/>
              <w:rPr>
                <w:sz w:val="24"/>
              </w:rPr>
            </w:pPr>
          </w:p>
          <w:p w:rsidR="00DA2AC1" w:rsidRPr="00DA2AC1" w:rsidRDefault="00DA2AC1" w:rsidP="00DA2AC1">
            <w:pPr>
              <w:tabs>
                <w:tab w:val="left" w:pos="9288"/>
              </w:tabs>
              <w:rPr>
                <w:sz w:val="24"/>
              </w:rPr>
            </w:pPr>
          </w:p>
        </w:tc>
      </w:tr>
    </w:tbl>
    <w:p w:rsidR="00DA2AC1" w:rsidRPr="00DA2AC1" w:rsidRDefault="00DA2AC1" w:rsidP="00DA2AC1">
      <w:pPr>
        <w:rPr>
          <w:b/>
          <w:sz w:val="24"/>
        </w:rPr>
      </w:pPr>
    </w:p>
    <w:p w:rsidR="00DA2AC1" w:rsidRPr="00DA2AC1" w:rsidRDefault="00DA2AC1" w:rsidP="00DA2AC1">
      <w:pPr>
        <w:rPr>
          <w:b/>
          <w:sz w:val="24"/>
        </w:rPr>
      </w:pPr>
    </w:p>
    <w:p w:rsidR="00DA2AC1" w:rsidRPr="00DA2AC1" w:rsidRDefault="00DA2AC1" w:rsidP="00DA2AC1">
      <w:pPr>
        <w:rPr>
          <w:b/>
          <w:sz w:val="24"/>
        </w:rPr>
      </w:pPr>
    </w:p>
    <w:p w:rsidR="00DA2AC1" w:rsidRPr="00DA2AC1" w:rsidRDefault="00DA2AC1" w:rsidP="00DA2AC1">
      <w:pPr>
        <w:rPr>
          <w:b/>
          <w:sz w:val="24"/>
        </w:rPr>
      </w:pPr>
    </w:p>
    <w:p w:rsidR="00DA2AC1" w:rsidRPr="00DA2AC1" w:rsidRDefault="00DA2AC1" w:rsidP="00DA2AC1">
      <w:pPr>
        <w:rPr>
          <w:b/>
          <w:sz w:val="24"/>
        </w:rPr>
      </w:pPr>
    </w:p>
    <w:p w:rsidR="00DA2AC1" w:rsidRPr="00DA2AC1" w:rsidRDefault="00DA2AC1" w:rsidP="00DA2AC1">
      <w:pPr>
        <w:rPr>
          <w:b/>
          <w:sz w:val="24"/>
        </w:rPr>
      </w:pPr>
      <w:r w:rsidRPr="00DA2AC1">
        <w:rPr>
          <w:b/>
          <w:sz w:val="24"/>
        </w:rPr>
        <w:t>РАБОЧАЯ ПРОГРАММА</w:t>
      </w:r>
    </w:p>
    <w:p w:rsidR="00DA2AC1" w:rsidRPr="00DA2AC1" w:rsidRDefault="00DA2AC1" w:rsidP="00DA2AC1">
      <w:pPr>
        <w:rPr>
          <w:sz w:val="24"/>
        </w:rPr>
      </w:pPr>
    </w:p>
    <w:p w:rsidR="00DA2AC1" w:rsidRPr="00DA2AC1" w:rsidRDefault="00DA2AC1" w:rsidP="00DA2AC1">
      <w:pPr>
        <w:rPr>
          <w:sz w:val="24"/>
        </w:rPr>
      </w:pPr>
      <w:r w:rsidRPr="00DA2AC1">
        <w:rPr>
          <w:sz w:val="24"/>
        </w:rPr>
        <w:t>по английскому языку</w:t>
      </w:r>
    </w:p>
    <w:p w:rsidR="00DA2AC1" w:rsidRPr="00DA2AC1" w:rsidRDefault="00914099" w:rsidP="00DA2AC1">
      <w:pPr>
        <w:rPr>
          <w:sz w:val="24"/>
        </w:rPr>
      </w:pPr>
      <w:r>
        <w:rPr>
          <w:sz w:val="24"/>
        </w:rPr>
        <w:t>класс      6</w:t>
      </w:r>
      <w:r w:rsidR="00DA2AC1" w:rsidRPr="00DA2AC1">
        <w:rPr>
          <w:sz w:val="24"/>
        </w:rPr>
        <w:t>к</w:t>
      </w:r>
    </w:p>
    <w:p w:rsidR="00DA2AC1" w:rsidRPr="00DA2AC1" w:rsidRDefault="00DA2AC1" w:rsidP="00DA2AC1">
      <w:pPr>
        <w:rPr>
          <w:sz w:val="24"/>
        </w:rPr>
      </w:pPr>
      <w:r w:rsidRPr="00DA2AC1">
        <w:rPr>
          <w:sz w:val="24"/>
        </w:rPr>
        <w:t>на 2013-2014 учебный год</w:t>
      </w:r>
    </w:p>
    <w:p w:rsidR="00DA2AC1" w:rsidRPr="00DA2AC1" w:rsidRDefault="00DA2AC1" w:rsidP="00DA2AC1">
      <w:pPr>
        <w:rPr>
          <w:sz w:val="24"/>
        </w:rPr>
      </w:pPr>
    </w:p>
    <w:p w:rsidR="00DA2AC1" w:rsidRPr="00DA2AC1" w:rsidRDefault="00DA2AC1" w:rsidP="00DA2AC1">
      <w:pPr>
        <w:rPr>
          <w:sz w:val="24"/>
        </w:rPr>
      </w:pPr>
    </w:p>
    <w:p w:rsidR="00DA2AC1" w:rsidRDefault="00DA2AC1" w:rsidP="00DA2AC1">
      <w:pPr>
        <w:rPr>
          <w:sz w:val="24"/>
        </w:rPr>
      </w:pPr>
    </w:p>
    <w:p w:rsidR="00DA2AC1" w:rsidRPr="00DA2AC1" w:rsidRDefault="00DA2AC1" w:rsidP="00DA2AC1">
      <w:pPr>
        <w:rPr>
          <w:sz w:val="24"/>
        </w:rPr>
      </w:pPr>
    </w:p>
    <w:p w:rsidR="00DA2AC1" w:rsidRPr="00DA2AC1" w:rsidRDefault="00DA2AC1" w:rsidP="00DA2AC1">
      <w:pPr>
        <w:ind w:left="5103"/>
        <w:jc w:val="right"/>
        <w:rPr>
          <w:sz w:val="24"/>
        </w:rPr>
      </w:pPr>
    </w:p>
    <w:p w:rsidR="00DA2AC1" w:rsidRPr="00DA2AC1" w:rsidRDefault="00DA2AC1" w:rsidP="00DA2AC1">
      <w:pPr>
        <w:ind w:left="5103"/>
        <w:jc w:val="right"/>
        <w:rPr>
          <w:sz w:val="24"/>
        </w:rPr>
      </w:pPr>
    </w:p>
    <w:p w:rsidR="00DA2AC1" w:rsidRPr="00DA2AC1" w:rsidRDefault="00DA2AC1" w:rsidP="00DA2AC1">
      <w:pPr>
        <w:ind w:left="5103"/>
        <w:jc w:val="right"/>
        <w:rPr>
          <w:sz w:val="24"/>
        </w:rPr>
      </w:pPr>
      <w:r w:rsidRPr="00DA2AC1">
        <w:rPr>
          <w:sz w:val="24"/>
        </w:rPr>
        <w:t>Разработчик: Нестерова Анастасия Евгеньевна, учитель иностранных языков</w:t>
      </w: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Pr="00DA2AC1" w:rsidRDefault="00DA2AC1" w:rsidP="00DA2AC1">
      <w:pPr>
        <w:tabs>
          <w:tab w:val="left" w:pos="9288"/>
        </w:tabs>
        <w:ind w:left="360"/>
        <w:rPr>
          <w:sz w:val="24"/>
        </w:rPr>
      </w:pPr>
    </w:p>
    <w:p w:rsidR="00DA2AC1" w:rsidRPr="00C47037" w:rsidRDefault="00DA2AC1" w:rsidP="00DA2AC1">
      <w:pPr>
        <w:tabs>
          <w:tab w:val="left" w:pos="9288"/>
        </w:tabs>
        <w:ind w:left="360"/>
      </w:pPr>
      <w:r w:rsidRPr="00DA2AC1">
        <w:rPr>
          <w:sz w:val="24"/>
        </w:rPr>
        <w:t>Новоалтайск, 2013</w:t>
      </w:r>
      <w:r>
        <w:rPr>
          <w:b/>
          <w:szCs w:val="28"/>
        </w:rPr>
        <w:br w:type="page"/>
      </w:r>
    </w:p>
    <w:p w:rsidR="00DA2AC1" w:rsidRPr="00DA2AC1" w:rsidRDefault="00DA2AC1" w:rsidP="00DA2AC1">
      <w:pPr>
        <w:tabs>
          <w:tab w:val="left" w:pos="9288"/>
        </w:tabs>
        <w:ind w:left="360"/>
        <w:rPr>
          <w:b/>
          <w:sz w:val="24"/>
          <w:szCs w:val="28"/>
        </w:rPr>
      </w:pPr>
      <w:r w:rsidRPr="00DA2AC1">
        <w:rPr>
          <w:b/>
          <w:sz w:val="24"/>
          <w:szCs w:val="28"/>
        </w:rPr>
        <w:lastRenderedPageBreak/>
        <w:t>Пояснительная записка</w:t>
      </w:r>
    </w:p>
    <w:p w:rsidR="00DA2AC1" w:rsidRPr="00DA2AC1" w:rsidRDefault="00DA2AC1" w:rsidP="00DA2AC1">
      <w:pPr>
        <w:ind w:firstLine="709"/>
        <w:jc w:val="both"/>
        <w:rPr>
          <w:sz w:val="24"/>
          <w:szCs w:val="24"/>
        </w:rPr>
      </w:pPr>
      <w:r w:rsidRPr="00DA2AC1">
        <w:rPr>
          <w:sz w:val="24"/>
          <w:szCs w:val="24"/>
        </w:rPr>
        <w:t>Рабочая программа составлена на основе:</w:t>
      </w:r>
    </w:p>
    <w:p w:rsidR="00DA2AC1" w:rsidRPr="00DA2AC1" w:rsidRDefault="00DA2AC1" w:rsidP="00DA2AC1">
      <w:pPr>
        <w:pStyle w:val="aa"/>
        <w:numPr>
          <w:ilvl w:val="0"/>
          <w:numId w:val="4"/>
        </w:numPr>
        <w:ind w:left="0" w:firstLine="709"/>
        <w:jc w:val="both"/>
      </w:pPr>
      <w:r w:rsidRPr="00DA2AC1">
        <w:t xml:space="preserve">Федерального компонента государственного стандарта общего образования. Часть I. Начальное общее образование. Основное общее образование. </w:t>
      </w:r>
    </w:p>
    <w:p w:rsidR="00DA2AC1" w:rsidRPr="00DA2AC1" w:rsidRDefault="00DA2AC1" w:rsidP="00DA2AC1">
      <w:pPr>
        <w:pStyle w:val="aa"/>
        <w:numPr>
          <w:ilvl w:val="0"/>
          <w:numId w:val="4"/>
        </w:numPr>
        <w:ind w:left="0" w:firstLine="709"/>
        <w:jc w:val="both"/>
      </w:pPr>
      <w:r w:rsidRPr="00DA2AC1">
        <w:t xml:space="preserve">Примерной программы основного общего образования по иностранным языкам (английский язык),  </w:t>
      </w:r>
    </w:p>
    <w:p w:rsidR="00DA2AC1" w:rsidRPr="00DA2AC1" w:rsidRDefault="00DA2AC1" w:rsidP="00DA2AC1">
      <w:pPr>
        <w:pStyle w:val="aa"/>
        <w:numPr>
          <w:ilvl w:val="0"/>
          <w:numId w:val="4"/>
        </w:numPr>
        <w:ind w:left="0" w:firstLine="709"/>
        <w:jc w:val="both"/>
      </w:pPr>
      <w:r w:rsidRPr="00DA2AC1">
        <w:t xml:space="preserve">Авторской программы: </w:t>
      </w:r>
      <w:proofErr w:type="spellStart"/>
      <w:r w:rsidRPr="00DA2AC1">
        <w:t>Биболетова</w:t>
      </w:r>
      <w:proofErr w:type="spellEnd"/>
      <w:r w:rsidRPr="00DA2AC1">
        <w:t xml:space="preserve"> М.З., </w:t>
      </w:r>
      <w:proofErr w:type="spellStart"/>
      <w:r w:rsidRPr="00DA2AC1">
        <w:t>Трубанева</w:t>
      </w:r>
      <w:proofErr w:type="spellEnd"/>
      <w:r w:rsidRPr="00DA2AC1">
        <w:t xml:space="preserve"> Н.Н. Программа курса </w:t>
      </w:r>
      <w:proofErr w:type="spellStart"/>
      <w:proofErr w:type="gramStart"/>
      <w:r w:rsidRPr="00DA2AC1">
        <w:t>курса</w:t>
      </w:r>
      <w:proofErr w:type="spellEnd"/>
      <w:proofErr w:type="gramEnd"/>
      <w:r w:rsidRPr="00DA2AC1">
        <w:t xml:space="preserve"> английского языка к УМК «Английский с удовольствием»/«</w:t>
      </w:r>
      <w:r w:rsidRPr="00DA2AC1">
        <w:rPr>
          <w:lang w:val="en-US"/>
        </w:rPr>
        <w:t>Enjoy</w:t>
      </w:r>
      <w:r w:rsidRPr="00DA2AC1">
        <w:t xml:space="preserve"> </w:t>
      </w:r>
      <w:r w:rsidRPr="00DA2AC1">
        <w:rPr>
          <w:lang w:val="en-US"/>
        </w:rPr>
        <w:t>English</w:t>
      </w:r>
      <w:r w:rsidRPr="00DA2AC1">
        <w:t>» для учащихся 2-11 классов общеобразовательных учреждений. – Обнинск: Титул, 2008.</w:t>
      </w:r>
    </w:p>
    <w:p w:rsidR="00DA2AC1" w:rsidRPr="00DA2AC1" w:rsidRDefault="00DA2AC1" w:rsidP="00DA2AC1">
      <w:pPr>
        <w:ind w:firstLine="709"/>
        <w:jc w:val="both"/>
        <w:rPr>
          <w:sz w:val="24"/>
          <w:szCs w:val="24"/>
        </w:rPr>
      </w:pPr>
      <w:r w:rsidRPr="00DA2AC1">
        <w:rPr>
          <w:sz w:val="24"/>
          <w:szCs w:val="24"/>
          <w:u w:val="single"/>
        </w:rPr>
        <w:t>Обоснование выбора данного УМК</w:t>
      </w:r>
      <w:r w:rsidRPr="00DA2AC1">
        <w:rPr>
          <w:sz w:val="24"/>
          <w:szCs w:val="24"/>
        </w:rPr>
        <w:t>. УМК данный УМК продолжает линию учебников «Английский с удовольствием», начатую в начальной школе и реализует преемственность между начальной и средней школой.</w:t>
      </w:r>
      <w:r w:rsidRPr="00DA2AC1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Рабочая программа предназначена для изучения английского языка по УМК «</w:t>
      </w:r>
      <w:r w:rsidRPr="00123E7F">
        <w:rPr>
          <w:rFonts w:eastAsia="Times New Roman"/>
          <w:sz w:val="24"/>
          <w:szCs w:val="28"/>
          <w:lang w:val="en-US" w:eastAsia="ru-RU"/>
        </w:rPr>
        <w:t>Enjoy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English</w:t>
      </w:r>
      <w:r w:rsidRPr="00123E7F">
        <w:rPr>
          <w:rFonts w:eastAsia="Times New Roman"/>
          <w:sz w:val="24"/>
          <w:szCs w:val="28"/>
          <w:lang w:eastAsia="ru-RU"/>
        </w:rPr>
        <w:t xml:space="preserve"> 5-6» авторов М.З.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Биболетовой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Н.В. Добрыниной, Н.Н.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Трубаневой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при начале обучения со второго класса.</w:t>
      </w:r>
    </w:p>
    <w:p w:rsidR="00DA2AC1" w:rsidRPr="00DA2AC1" w:rsidRDefault="00DA2AC1" w:rsidP="00DA2AC1">
      <w:pPr>
        <w:ind w:firstLine="709"/>
        <w:jc w:val="both"/>
        <w:rPr>
          <w:sz w:val="24"/>
          <w:szCs w:val="24"/>
        </w:rPr>
      </w:pPr>
      <w:r w:rsidRPr="00DA2AC1">
        <w:rPr>
          <w:sz w:val="24"/>
          <w:szCs w:val="24"/>
        </w:rPr>
        <w:t xml:space="preserve">В состав УМК входят: учебник, рабочая тетрадь, </w:t>
      </w:r>
      <w:proofErr w:type="spellStart"/>
      <w:r w:rsidRPr="00DA2AC1">
        <w:rPr>
          <w:sz w:val="24"/>
          <w:szCs w:val="24"/>
        </w:rPr>
        <w:t>аудиоприложение</w:t>
      </w:r>
      <w:proofErr w:type="spellEnd"/>
      <w:r w:rsidRPr="00DA2AC1">
        <w:rPr>
          <w:sz w:val="24"/>
          <w:szCs w:val="24"/>
        </w:rPr>
        <w:t>, книга для учителя.</w:t>
      </w:r>
    </w:p>
    <w:p w:rsidR="00123E7F" w:rsidRPr="00123E7F" w:rsidRDefault="00123E7F" w:rsidP="00123E7F">
      <w:pPr>
        <w:widowControl w:val="0"/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 xml:space="preserve">В процессе </w:t>
      </w:r>
      <w:proofErr w:type="gramStart"/>
      <w:r w:rsidRPr="00123E7F">
        <w:rPr>
          <w:rFonts w:eastAsia="Times New Roman"/>
          <w:sz w:val="24"/>
          <w:szCs w:val="28"/>
          <w:lang w:eastAsia="ru-RU"/>
        </w:rPr>
        <w:t>обучения по курсу</w:t>
      </w:r>
      <w:proofErr w:type="gramEnd"/>
      <w:r w:rsidRPr="00123E7F">
        <w:rPr>
          <w:rFonts w:eastAsia="Times New Roman"/>
          <w:sz w:val="24"/>
          <w:szCs w:val="28"/>
          <w:lang w:eastAsia="ru-RU"/>
        </w:rPr>
        <w:t xml:space="preserve"> «</w:t>
      </w:r>
      <w:r w:rsidRPr="00123E7F">
        <w:rPr>
          <w:rFonts w:eastAsia="Times New Roman"/>
          <w:sz w:val="24"/>
          <w:szCs w:val="28"/>
          <w:lang w:val="en-US" w:eastAsia="ru-RU"/>
        </w:rPr>
        <w:t>Enjoy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English</w:t>
      </w:r>
      <w:r w:rsidRPr="00123E7F">
        <w:rPr>
          <w:rFonts w:eastAsia="Times New Roman"/>
          <w:sz w:val="24"/>
          <w:szCs w:val="28"/>
          <w:lang w:eastAsia="ru-RU"/>
        </w:rPr>
        <w:t xml:space="preserve"> 5-6» реализуются следующие цели.</w:t>
      </w:r>
    </w:p>
    <w:p w:rsidR="00123E7F" w:rsidRPr="00123E7F" w:rsidRDefault="00123E7F" w:rsidP="00123E7F">
      <w:pPr>
        <w:widowControl w:val="0"/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b/>
          <w:sz w:val="24"/>
          <w:szCs w:val="28"/>
          <w:lang w:eastAsia="ru-RU"/>
        </w:rPr>
        <w:t>Цели и задачи обучения английскому языку в 6 классе:</w:t>
      </w:r>
    </w:p>
    <w:p w:rsidR="00123E7F" w:rsidRPr="00123E7F" w:rsidRDefault="00123E7F" w:rsidP="00123E7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формирование иноязычной коммуникативной компетенции учащихся, понимаемой как их готовность и способность общаться на английском языке в пределах изучаемых тем;</w:t>
      </w:r>
    </w:p>
    <w:p w:rsidR="00123E7F" w:rsidRPr="00123E7F" w:rsidRDefault="00123E7F" w:rsidP="00123E7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развитие коммуникативных умений учащихся в говорении, чтении, понимании на слух и письме на английском языке;</w:t>
      </w:r>
    </w:p>
    <w:p w:rsidR="00123E7F" w:rsidRPr="00123E7F" w:rsidRDefault="00123E7F" w:rsidP="00123E7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углубление знаний о явлениях действительности, происходящих в Великобритании, через знания о культуре, истории и традициях страны;</w:t>
      </w:r>
    </w:p>
    <w:p w:rsidR="00123E7F" w:rsidRPr="00123E7F" w:rsidRDefault="00123E7F" w:rsidP="00123E7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осознание роли родного языка и родной культуры в сравнении с культурой Великобритании;</w:t>
      </w:r>
    </w:p>
    <w:p w:rsidR="00123E7F" w:rsidRPr="00123E7F" w:rsidRDefault="00123E7F" w:rsidP="00123E7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воспитание понимания важности изучения английского языка как средства достижения взаимопонимания между людьми;</w:t>
      </w:r>
    </w:p>
    <w:p w:rsidR="00123E7F" w:rsidRPr="00123E7F" w:rsidRDefault="00123E7F" w:rsidP="00123E7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123E7F" w:rsidRDefault="00123E7F" w:rsidP="00123E7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и ситуациях общения.</w:t>
      </w:r>
    </w:p>
    <w:p w:rsidR="00DA2AC1" w:rsidRPr="00123E7F" w:rsidRDefault="00DA2AC1" w:rsidP="00DA2AC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20"/>
          <w:sz w:val="24"/>
          <w:szCs w:val="28"/>
          <w:lang w:eastAsia="ru-RU"/>
        </w:rPr>
      </w:pPr>
      <w:r w:rsidRPr="00123E7F">
        <w:rPr>
          <w:rFonts w:eastAsia="Times New Roman"/>
          <w:b/>
          <w:iCs/>
          <w:sz w:val="24"/>
          <w:szCs w:val="28"/>
          <w:lang w:eastAsia="ru-RU"/>
        </w:rPr>
        <w:t>Содержание образования в 6 классах</w:t>
      </w:r>
      <w:r w:rsidRPr="00123E7F">
        <w:rPr>
          <w:rFonts w:eastAsia="Times New Roman"/>
          <w:iCs/>
          <w:spacing w:val="-20"/>
          <w:w w:val="145"/>
          <w:sz w:val="24"/>
          <w:szCs w:val="28"/>
          <w:lang w:eastAsia="ru-RU"/>
        </w:rPr>
        <w:t>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b/>
          <w:i/>
          <w:sz w:val="24"/>
          <w:szCs w:val="28"/>
          <w:lang w:eastAsia="ru-RU"/>
        </w:rPr>
      </w:pPr>
      <w:r w:rsidRPr="00123E7F">
        <w:rPr>
          <w:rFonts w:eastAsia="Times New Roman"/>
          <w:b/>
          <w:i/>
          <w:sz w:val="24"/>
          <w:szCs w:val="28"/>
          <w:lang w:eastAsia="ru-RU"/>
        </w:rPr>
        <w:t xml:space="preserve">Речевые умения. Говорение. </w:t>
      </w:r>
      <w:r w:rsidRPr="00123E7F">
        <w:rPr>
          <w:rFonts w:eastAsia="Times New Roman"/>
          <w:b/>
          <w:i/>
          <w:iCs/>
          <w:color w:val="000000"/>
          <w:spacing w:val="1"/>
          <w:sz w:val="24"/>
          <w:szCs w:val="28"/>
          <w:lang w:eastAsia="ru-RU"/>
        </w:rPr>
        <w:t xml:space="preserve">Диалогическая </w:t>
      </w:r>
      <w:r w:rsidRPr="00123E7F">
        <w:rPr>
          <w:rFonts w:eastAsia="Times New Roman"/>
          <w:b/>
          <w:bCs/>
          <w:i/>
          <w:iCs/>
          <w:color w:val="000000"/>
          <w:spacing w:val="1"/>
          <w:sz w:val="24"/>
          <w:szCs w:val="28"/>
          <w:lang w:eastAsia="ru-RU"/>
        </w:rPr>
        <w:t>речь.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 xml:space="preserve">При овладении диалогической речью в рамках обозначенной тематики, а также в связи с </w:t>
      </w:r>
      <w:proofErr w:type="gramStart"/>
      <w:r w:rsidRPr="00123E7F">
        <w:rPr>
          <w:rFonts w:eastAsia="Times New Roman"/>
          <w:sz w:val="24"/>
          <w:szCs w:val="28"/>
          <w:lang w:eastAsia="ru-RU"/>
        </w:rPr>
        <w:t>прочитанным</w:t>
      </w:r>
      <w:proofErr w:type="gramEnd"/>
      <w:r w:rsidRPr="00123E7F">
        <w:rPr>
          <w:rFonts w:eastAsia="Times New Roman"/>
          <w:sz w:val="24"/>
          <w:szCs w:val="28"/>
          <w:lang w:eastAsia="ru-RU"/>
        </w:rPr>
        <w:t xml:space="preserve"> или прослушанным школьники продолжают учиться вести следующие виды диалога: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диалог этикетного характера;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диалог-расспрос;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диалог-побуждение к действию;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диалог-обмен мнениями.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Для ведения названных видов диалога предусматривается (помимо ранее сформированных) развитие следующих умений: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proofErr w:type="gramStart"/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для ведения диалога этикетного характера: начать, поддержать и закончить разговор (в том числе по телефону); вежливо переспросить о непонятном; выражать благодарность в процессе совместной деятельности в парах, группах; вежливо отказать/согласиться на предложение собеседника;</w:t>
      </w:r>
      <w:proofErr w:type="gramEnd"/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lastRenderedPageBreak/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для ведения диалога-расспроса: запрашивать и сообщать фактическую информацию, переходя с позиции спрашивающего на позицию отвечающего; брать/давать интервью;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для ведения диалога побудительного характера, в том числе в процессе проектной работы и сотрудничества в малых группах: дать вежливый совет, принять или не принять совет, попросить партнера о чем-то; пригласить партнера к совместной деятельности, выразить готовность/отказаться принять участие в ней, объяснить причину отказа;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proofErr w:type="gramStart"/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для ведения диалога-обмена мнениями: выражать свою точку зрения, пользуясь вновь изученными средствами; высказать свое одобрение/неодобрение/сомнение; спонтанно реагировать на изменение речевого поведения собеседника, выражая личное отношение к предмету обсуждения; выражать свою эмоциональную оценку - восхищение, удивление, радость, огорчение и др., участвовать в дискуссии по предложенной или интересующей проблеме (в пределах тем, отобранных в программе), используя аргументацию, убеждение.</w:t>
      </w:r>
      <w:proofErr w:type="gramEnd"/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Объём диалогического высказывания – 4-5 реплик со стороны каждого собеседника.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proofErr w:type="spellStart"/>
      <w:r w:rsidRPr="00123E7F">
        <w:rPr>
          <w:rFonts w:eastAsia="Times New Roman"/>
          <w:b/>
          <w:i/>
          <w:sz w:val="24"/>
          <w:szCs w:val="28"/>
          <w:lang w:eastAsia="ru-RU"/>
        </w:rPr>
        <w:t>Монологичексая</w:t>
      </w:r>
      <w:proofErr w:type="spellEnd"/>
      <w:r w:rsidRPr="00123E7F">
        <w:rPr>
          <w:rFonts w:eastAsia="Times New Roman"/>
          <w:b/>
          <w:i/>
          <w:sz w:val="24"/>
          <w:szCs w:val="28"/>
          <w:lang w:eastAsia="ru-RU"/>
        </w:rPr>
        <w:t xml:space="preserve"> речь.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При овладении монологической речью (наряду с умениями, сформированными ранее) 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делать подготовленные устные сообщения о фактах, событиях в прошлом и настоящем, используя при этом основные коммуникативные типы речи (описание, повествование, характеристику), сопровождая высказывание эмоциональными и оценочными суждениями и используя для этого наиболее распространенные речевые клише;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делать презентацию по результатам выполнения проектной работы;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кратко высказываться без предварительной подготовки на заданную тему/в соответствии с предложенной ситуацией;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proofErr w:type="gramStart"/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передавать содержание - основную мысль прочитанного или прослушанного с опорой и без опоры на текст/на заданные вопросы, комментировать факты из текста;</w:t>
      </w:r>
      <w:proofErr w:type="gramEnd"/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делать подготовленное сообщение в связи с прочитанным/прослушанным (аудио- или видеотекстом), выражая свое отношение к событиям, фактам, персонажам текста;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рассуждать о проблемах, интересующих младших подростков, о темах, актуальных для современного мира, например толерантности, безопасности.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Объём монологического высказывания – 8-10 предложений, соответствующих теме и правильно оформленных в языковом отношении.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i/>
          <w:sz w:val="24"/>
          <w:szCs w:val="28"/>
          <w:lang w:eastAsia="ru-RU"/>
        </w:rPr>
      </w:pPr>
      <w:r w:rsidRPr="00123E7F">
        <w:rPr>
          <w:rFonts w:eastAsia="Times New Roman"/>
          <w:b/>
          <w:i/>
          <w:sz w:val="24"/>
          <w:szCs w:val="28"/>
          <w:lang w:eastAsia="ru-RU"/>
        </w:rPr>
        <w:t>Письменная речь</w:t>
      </w:r>
      <w:r w:rsidRPr="00123E7F">
        <w:rPr>
          <w:rFonts w:eastAsia="Times New Roman"/>
          <w:i/>
          <w:sz w:val="24"/>
          <w:szCs w:val="28"/>
          <w:lang w:eastAsia="ru-RU"/>
        </w:rPr>
        <w:t>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При овладении письменной речью (наряду с умениями, сформированными ранее) 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заполнять таблицы, кратко фиксировать содержание прочитанного или прослушанного текста;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делать выписки из текста с целью их использования в собственных высказываниях, в проектной деятельности;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заполнять анкету, формуляр, автобиографию, указывая требующиеся данные о себе;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составлять краткую аннотацию к прочитанному тексту;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писать поздравление, личное письмо зарубежному другу, адекватно употребляя формулы речевого этикета, принятые в данном жанре в странах, говорящих на английском языке, излагая различные события, впечатления, высказывая свое мнение;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lastRenderedPageBreak/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писать краткое сообщение, комментарий, описание событий, людей с использованием оценочных суждений и уместных лингвистических сре</w:t>
      </w:r>
      <w:proofErr w:type="gramStart"/>
      <w:r w:rsidRPr="00123E7F">
        <w:rPr>
          <w:rFonts w:eastAsia="Times New Roman"/>
          <w:sz w:val="24"/>
          <w:szCs w:val="28"/>
          <w:lang w:eastAsia="ru-RU"/>
        </w:rPr>
        <w:t>дств св</w:t>
      </w:r>
      <w:proofErr w:type="gramEnd"/>
      <w:r w:rsidRPr="00123E7F">
        <w:rPr>
          <w:rFonts w:eastAsia="Times New Roman"/>
          <w:sz w:val="24"/>
          <w:szCs w:val="28"/>
          <w:lang w:eastAsia="ru-RU"/>
        </w:rPr>
        <w:t>язи (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linking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words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>);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составлять небольшие эссе, письменно аргументировать свою точку зрения по предложенной теме/проблеме.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b/>
          <w:i/>
          <w:sz w:val="24"/>
          <w:szCs w:val="28"/>
          <w:lang w:eastAsia="ru-RU"/>
        </w:rPr>
      </w:pPr>
      <w:proofErr w:type="spellStart"/>
      <w:r w:rsidRPr="00123E7F">
        <w:rPr>
          <w:rFonts w:eastAsia="Times New Roman"/>
          <w:b/>
          <w:i/>
          <w:sz w:val="24"/>
          <w:szCs w:val="28"/>
          <w:lang w:eastAsia="ru-RU"/>
        </w:rPr>
        <w:t>Аудирование</w:t>
      </w:r>
      <w:proofErr w:type="spellEnd"/>
      <w:r w:rsidRPr="00123E7F">
        <w:rPr>
          <w:rFonts w:eastAsia="Times New Roman"/>
          <w:b/>
          <w:i/>
          <w:sz w:val="24"/>
          <w:szCs w:val="28"/>
          <w:lang w:eastAsia="ru-RU"/>
        </w:rPr>
        <w:t>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 xml:space="preserve">В процессе овладения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аудированием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(наряду с умениями, сформированными ранее) 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воспринимать на слух и понимать с опорой на наглядность (иллюстрации, жесты, мимику) и контекстуальную и языковую догадку, речь собеседника в процессе непосредственного общения, добиваться полного понимания путем переспроса; а также понимать основное содержание разговора между носителями языка в пределах тем, обозначенных в данной рабочей программе;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воспринимать на слух и понимать основное содержание аутентичных текстов в аудио- и видеозаписи: описаний, сообщений, рассказов, интервью, рекламно-информационных текстов с опорой на языковую догадку и контекст;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воспринимать на слух и выделять необходимую/интересующую информацию в аутентичных рекламно-информационных текстах (объявлениях на вокзале, в аэропорту, прогнозе погоды, инструкциях), оценивая эту информацию с точки зрения ее полезности/достоверности.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 xml:space="preserve">Время звучания текста для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аудирования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– 1,5 - 2 минуты.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b/>
          <w:i/>
          <w:sz w:val="24"/>
          <w:szCs w:val="28"/>
          <w:lang w:eastAsia="ru-RU"/>
        </w:rPr>
        <w:t>Чтение.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читать с пониманием основного содержания аутентичные тексты разных типов, жанров и стилей: личные и формальные письма, стихи, отрывки из художественной литературы, короткие рассказы, газетные и журнальные статьи, интервью, объявления, вывески, меню, программы радио и телевидения, карты, планы городов, расписания движения транспорта и др. Тексты могут содержать отдельные новые слова.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В ходе ознакомительного чтения 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определять тему (о чем идет речь в тексте);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выделять основную мысль;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выделять главные факты, опуская второстепенные;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устанавливать логическую последовательность основных фактов текста;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прогнозировать содержание текста по заголовку или по началу текста;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разбивать текст на относительно самостоятельные смысловые части; восстанавливать текст из разрозненных абзацев или путем добавления выпущенных фрагментов;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озаглавливать текст, его отдельные части;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догадываться о значении отдельных слов с опорой на языковую и контекстуальную догадку;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игнорировать незнакомые слова, не влияющие на понимание текста;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пользоваться сносками, лингвострановедческим справочником, словарем;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читать с полным пониманием несложные аутентичные и адаптированные тексты разных типов, жанров и стилей.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В ходе изучающего чтения 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lastRenderedPageBreak/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устанавливать причинно-следственную взаимосвязь фактов и событий, изложенных в тексте;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обобщать и критически оценивать полученную из текста информацию;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комментировать некоторые факты, события с собственных позиций, выражая свое мнение;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читать с выборочным извлечением или нахождением в тексте нужной/интересующей информации. 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В ходе поискового/просмотрового чтения 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просматривать текст или серию текстов различного жанра, типа, стиля с целью поиска необходимой или интересующей информации;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•</w:t>
      </w:r>
      <w:r w:rsidRPr="00123E7F">
        <w:rPr>
          <w:rFonts w:eastAsia="Times New Roman"/>
          <w:sz w:val="24"/>
          <w:szCs w:val="28"/>
          <w:lang w:eastAsia="ru-RU"/>
        </w:rPr>
        <w:tab/>
        <w:t>оценивать найденную информацию с точки зрения ее занимательности или значимости для решения поставленной коммуникативной задачи.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b/>
          <w:i/>
          <w:sz w:val="24"/>
          <w:szCs w:val="28"/>
          <w:lang w:eastAsia="ru-RU"/>
        </w:rPr>
      </w:pPr>
      <w:proofErr w:type="spellStart"/>
      <w:r w:rsidRPr="00123E7F">
        <w:rPr>
          <w:rFonts w:eastAsia="Times New Roman"/>
          <w:b/>
          <w:i/>
          <w:sz w:val="24"/>
          <w:szCs w:val="28"/>
          <w:lang w:eastAsia="ru-RU"/>
        </w:rPr>
        <w:t>Социокультурная</w:t>
      </w:r>
      <w:proofErr w:type="spellEnd"/>
      <w:r w:rsidRPr="00123E7F">
        <w:rPr>
          <w:rFonts w:eastAsia="Times New Roman"/>
          <w:b/>
          <w:i/>
          <w:sz w:val="24"/>
          <w:szCs w:val="28"/>
          <w:lang w:eastAsia="ru-RU"/>
        </w:rPr>
        <w:t xml:space="preserve"> компетенция.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К концу 6 класса школьники должны: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иметь представление о значимости владения английским языком в современном мире как средстве межличностного и межкультурного общения, как средстве приобщения к знаниям в различных областях;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знать наиболее употребительную фоновую лексику и реалии стран изучаемого языка: названия наиболее известных культурных памятников стран изучаемого языка, популярных газет, телеканалов (CNN, ВВС), молодежных журналов и т. д.;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proofErr w:type="gramStart"/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иметь представление о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социокультурном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портрете стран, говорящих на английском языке (на примере Великобритании и США); территория, население, географические и природные условия, административное деление (на государства, штаты и др.), государственный флаг, государственный герб, столица, крупные города, средства массовой информации;</w:t>
      </w:r>
      <w:proofErr w:type="gramEnd"/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proofErr w:type="gramStart"/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иметь представление о культурном наследии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англоговорящих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стран и России: всемирно известных национальных центрах и памятниках (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The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Bolshoi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Theatre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The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Maly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Theatre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The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Yury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Nikulin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Old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Circus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The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M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oscow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Dolphinarium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Tolstoy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Museum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in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Yasnaya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Poljana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Stonehenge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The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Tower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Bridge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Cleopatra</w:t>
      </w:r>
      <w:r w:rsidRPr="00123E7F">
        <w:rPr>
          <w:rFonts w:eastAsia="Times New Roman"/>
          <w:sz w:val="24"/>
          <w:szCs w:val="28"/>
          <w:lang w:eastAsia="ru-RU"/>
        </w:rPr>
        <w:t>'</w:t>
      </w:r>
      <w:r w:rsidRPr="00123E7F">
        <w:rPr>
          <w:rFonts w:eastAsia="Times New Roman"/>
          <w:sz w:val="24"/>
          <w:szCs w:val="28"/>
          <w:lang w:val="en-US" w:eastAsia="ru-RU"/>
        </w:rPr>
        <w:t>s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Needle</w:t>
      </w:r>
      <w:r w:rsidRPr="00123E7F">
        <w:rPr>
          <w:rFonts w:eastAsia="Times New Roman"/>
          <w:sz w:val="24"/>
          <w:szCs w:val="28"/>
          <w:lang w:eastAsia="ru-RU"/>
        </w:rPr>
        <w:t>); известных представителях литературы (</w:t>
      </w:r>
      <w:r w:rsidRPr="00123E7F">
        <w:rPr>
          <w:rFonts w:eastAsia="Times New Roman"/>
          <w:sz w:val="24"/>
          <w:szCs w:val="28"/>
          <w:lang w:val="en-US" w:eastAsia="ru-RU"/>
        </w:rPr>
        <w:t>Agatha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Christie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Mark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Twain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Jack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London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Charles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Dickens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Bernard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Show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Lewis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Carrol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 </w:t>
      </w:r>
      <w:r w:rsidRPr="00123E7F">
        <w:rPr>
          <w:rFonts w:eastAsia="Times New Roman"/>
          <w:sz w:val="24"/>
          <w:szCs w:val="28"/>
          <w:lang w:val="en-US" w:eastAsia="ru-RU"/>
        </w:rPr>
        <w:t>L</w:t>
      </w:r>
      <w:r w:rsidRPr="00123E7F">
        <w:rPr>
          <w:rFonts w:eastAsia="Times New Roman"/>
          <w:sz w:val="24"/>
          <w:szCs w:val="28"/>
          <w:lang w:eastAsia="ru-RU"/>
        </w:rPr>
        <w:t>.</w:t>
      </w:r>
      <w:proofErr w:type="gram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Stevenson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W</w:t>
      </w:r>
      <w:r w:rsidRPr="00123E7F">
        <w:rPr>
          <w:rFonts w:eastAsia="Times New Roman"/>
          <w:sz w:val="24"/>
          <w:szCs w:val="28"/>
          <w:lang w:eastAsia="ru-RU"/>
        </w:rPr>
        <w:t xml:space="preserve">. </w:t>
      </w:r>
      <w:r w:rsidRPr="00123E7F">
        <w:rPr>
          <w:rFonts w:eastAsia="Times New Roman"/>
          <w:sz w:val="24"/>
          <w:szCs w:val="28"/>
          <w:lang w:val="en-US" w:eastAsia="ru-RU"/>
        </w:rPr>
        <w:t>Shakespeare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Charlotte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Bronte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Arthur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Conan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Doyle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James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H</w:t>
      </w:r>
      <w:r w:rsidRPr="00123E7F">
        <w:rPr>
          <w:rFonts w:eastAsia="Times New Roman"/>
          <w:sz w:val="24"/>
          <w:szCs w:val="28"/>
          <w:lang w:eastAsia="ru-RU"/>
        </w:rPr>
        <w:t xml:space="preserve">. </w:t>
      </w:r>
      <w:r w:rsidRPr="00123E7F">
        <w:rPr>
          <w:rFonts w:eastAsia="Times New Roman"/>
          <w:sz w:val="24"/>
          <w:szCs w:val="28"/>
          <w:lang w:val="en-US" w:eastAsia="ru-RU"/>
        </w:rPr>
        <w:t>Chase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Stephen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King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Nikolai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Gogol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Anna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Ahmatova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Anton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Chekhov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Alexander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Belyaev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Vassily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Shukshin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Artem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Borovik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>), кино (</w:t>
      </w:r>
      <w:r w:rsidRPr="00123E7F">
        <w:rPr>
          <w:rFonts w:eastAsia="Times New Roman"/>
          <w:sz w:val="24"/>
          <w:szCs w:val="28"/>
          <w:lang w:val="en-US" w:eastAsia="ru-RU"/>
        </w:rPr>
        <w:t>Walt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Disney</w:t>
      </w:r>
      <w:r w:rsidRPr="00123E7F">
        <w:rPr>
          <w:rFonts w:eastAsia="Times New Roman"/>
          <w:sz w:val="24"/>
          <w:szCs w:val="28"/>
          <w:lang w:eastAsia="ru-RU"/>
        </w:rPr>
        <w:t>), театра (</w:t>
      </w:r>
      <w:r w:rsidRPr="00123E7F">
        <w:rPr>
          <w:rFonts w:eastAsia="Times New Roman"/>
          <w:sz w:val="24"/>
          <w:szCs w:val="28"/>
          <w:lang w:val="en-US" w:eastAsia="ru-RU"/>
        </w:rPr>
        <w:t>Charlie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Chaplin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sz w:val="24"/>
          <w:szCs w:val="28"/>
          <w:lang w:val="en-US" w:eastAsia="ru-RU"/>
        </w:rPr>
        <w:t>Galina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Ulanova</w:t>
      </w:r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Slava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val="en-US" w:eastAsia="ru-RU"/>
        </w:rPr>
        <w:t>Polunin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>), музыки;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уметь представлять свою страну на английском языке, сообщая сведения о вкладе России в мировую культуру, о национальных традициях и современной жизни, отмечая сходство и различие в традициях России и некоторых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англоговорящих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стран (на примере Великобритании и США), рассказывая о своем крае, городе, селе;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уметь оказать помощь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англоговорящим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зарубежным гостям, приехавшим в Россию (встретить, познакомить с родным краем/городом/селом, пригласить в гости в свою школу, семью), обсудить с ними актуальные проблемы (выбора профессии, образования, экологии и др.) в пределах изученной тематики.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b/>
          <w:i/>
          <w:sz w:val="24"/>
          <w:szCs w:val="28"/>
          <w:lang w:eastAsia="ru-RU"/>
        </w:rPr>
      </w:pPr>
      <w:r w:rsidRPr="00123E7F">
        <w:rPr>
          <w:rFonts w:eastAsia="Times New Roman"/>
          <w:b/>
          <w:i/>
          <w:sz w:val="24"/>
          <w:szCs w:val="28"/>
          <w:lang w:eastAsia="ru-RU"/>
        </w:rPr>
        <w:t>Учебно-познавательная и компенсаторная компетенции.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Наряду с умениями, сформированными в предыдущие годы в процессе обучения английскому языку, школьники овладевают следующими умениями и навыками: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пользоваться такими приемами мыслительной деятельности, как обобщение и систематизация;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lastRenderedPageBreak/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выделять и фиксировать основное содержание прочитанных или прослушанных сообщений;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критически оценивать воспринимаемую информацию;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использовать вербальные (перифраз, синонимы, антонимы) и невербальные (жесты и мимику) средства в процессе создания собственных высказываний;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использовать также языковую и контекстуальную догадку, умение прогнозирования в процессе восприятия речи на слух и при чтении;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осуществлять самоконтроль с помощью специального блока проверочных заданий учебника (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Progress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Check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>), снабженных шкалой оценивания;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участвовать в проектной деятельности (в том числе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межпредметного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характера), планируя и осуществляя ее индивидуально и в группе;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самостоятельно поддерживать уровень владения английским языком, а при желании и углублять его, пользуясь различными техническими средствами (аудио, видео, компьютер), а также печатными и электронными источниками, в том числе справочниками и словарями.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b/>
          <w:i/>
          <w:sz w:val="24"/>
          <w:szCs w:val="28"/>
          <w:lang w:eastAsia="ru-RU"/>
        </w:rPr>
      </w:pPr>
      <w:r w:rsidRPr="00123E7F">
        <w:rPr>
          <w:rFonts w:eastAsia="Times New Roman"/>
          <w:b/>
          <w:i/>
          <w:sz w:val="24"/>
          <w:szCs w:val="28"/>
          <w:lang w:eastAsia="ru-RU"/>
        </w:rPr>
        <w:t>Языковая компетенция.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b/>
          <w:i/>
          <w:sz w:val="24"/>
          <w:szCs w:val="28"/>
          <w:lang w:eastAsia="ru-RU"/>
        </w:rPr>
      </w:pPr>
      <w:r w:rsidRPr="00123E7F">
        <w:rPr>
          <w:rFonts w:eastAsia="Times New Roman"/>
          <w:b/>
          <w:i/>
          <w:sz w:val="24"/>
          <w:szCs w:val="28"/>
          <w:lang w:eastAsia="ru-RU"/>
        </w:rPr>
        <w:t>Фонетическая сторона речи.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Школьники учатся: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применять правила чтения и орфографии на основе усвоенного ранее и нового лексического материала, изучаемого в 6 классе;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адекватно произносить и различать на слух все звуки английского языка;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соблюдать словесное и фразовое ударение;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соблюдать интонацию различных типов предложений;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выражать чувства и эмоции с помощью эмфатической интонации.</w:t>
      </w:r>
    </w:p>
    <w:p w:rsidR="00DA2AC1" w:rsidRPr="00123E7F" w:rsidRDefault="00DA2AC1" w:rsidP="00DA2AC1">
      <w:pPr>
        <w:shd w:val="clear" w:color="auto" w:fill="FFFFFF"/>
        <w:tabs>
          <w:tab w:val="left" w:pos="667"/>
        </w:tabs>
        <w:ind w:firstLine="709"/>
        <w:jc w:val="both"/>
        <w:rPr>
          <w:rFonts w:eastAsia="Times New Roman"/>
          <w:i/>
          <w:sz w:val="24"/>
          <w:szCs w:val="28"/>
          <w:lang w:eastAsia="ru-RU"/>
        </w:rPr>
      </w:pPr>
      <w:r w:rsidRPr="00123E7F">
        <w:rPr>
          <w:rFonts w:eastAsia="Times New Roman"/>
          <w:b/>
          <w:bCs/>
          <w:i/>
          <w:color w:val="000000"/>
          <w:sz w:val="24"/>
          <w:szCs w:val="28"/>
          <w:lang w:eastAsia="ru-RU"/>
        </w:rPr>
        <w:t>Лексическая сторона речи.</w:t>
      </w:r>
    </w:p>
    <w:p w:rsidR="00DA2AC1" w:rsidRPr="00123E7F" w:rsidRDefault="00DA2AC1" w:rsidP="00DA2AC1">
      <w:pPr>
        <w:shd w:val="clear" w:color="auto" w:fill="FFFFFF"/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>К концу обучения в 6 классе продуктивный лексический минимум составляет 700 лексических единиц, характеризующих отобранные предметы речи.</w:t>
      </w:r>
    </w:p>
    <w:p w:rsidR="00DA2AC1" w:rsidRPr="00123E7F" w:rsidRDefault="00DA2AC1" w:rsidP="00DA2AC1">
      <w:pPr>
        <w:shd w:val="clear" w:color="auto" w:fill="FFFFFF"/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Данный минимум включает лексику, </w:t>
      </w:r>
      <w:r w:rsidRPr="00123E7F">
        <w:rPr>
          <w:rFonts w:eastAsia="Times New Roman"/>
          <w:sz w:val="24"/>
          <w:szCs w:val="28"/>
          <w:lang w:eastAsia="ru-RU"/>
        </w:rPr>
        <w:t>изученную в предыдущие годы, новые слова и речевые клише, а также новые значения известных учащимся многозначных слов.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 Рецептивный лексический словарь учащихся, оканчивающих 6 класс, несколько превышает продуктивный </w:t>
      </w:r>
      <w:r w:rsidRPr="00123E7F">
        <w:rPr>
          <w:rFonts w:eastAsia="Times New Roman"/>
          <w:color w:val="000000"/>
          <w:spacing w:val="-1"/>
          <w:sz w:val="24"/>
          <w:szCs w:val="28"/>
          <w:lang w:eastAsia="ru-RU"/>
        </w:rPr>
        <w:t>лексический минимум.</w:t>
      </w:r>
    </w:p>
    <w:p w:rsidR="00DA2AC1" w:rsidRPr="00123E7F" w:rsidRDefault="00DA2AC1" w:rsidP="00DA2AC1">
      <w:pPr>
        <w:shd w:val="clear" w:color="auto" w:fill="FFFFFF"/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Учащиеся должны овладеть следующими словообразовательными средствами для создания и расширения </w:t>
      </w:r>
      <w:r w:rsidRPr="00123E7F">
        <w:rPr>
          <w:rFonts w:eastAsia="Times New Roman"/>
          <w:color w:val="000000"/>
          <w:spacing w:val="-1"/>
          <w:sz w:val="24"/>
          <w:szCs w:val="28"/>
          <w:lang w:eastAsia="ru-RU"/>
        </w:rPr>
        <w:t>потенциального словаря:</w:t>
      </w:r>
    </w:p>
    <w:p w:rsidR="00DA2AC1" w:rsidRPr="00123E7F" w:rsidRDefault="00DA2AC1" w:rsidP="00DA2AC1">
      <w:pPr>
        <w:shd w:val="clear" w:color="auto" w:fill="FFFFFF"/>
        <w:tabs>
          <w:tab w:val="left" w:pos="576"/>
        </w:tabs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pacing w:val="-4"/>
          <w:sz w:val="24"/>
          <w:szCs w:val="28"/>
          <w:lang w:eastAsia="ru-RU"/>
        </w:rPr>
        <w:t>а)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ab/>
      </w:r>
      <w:r w:rsidRPr="00123E7F">
        <w:rPr>
          <w:rFonts w:eastAsia="Times New Roman"/>
          <w:color w:val="000000"/>
          <w:spacing w:val="-2"/>
          <w:sz w:val="24"/>
          <w:szCs w:val="28"/>
          <w:lang w:eastAsia="ru-RU"/>
        </w:rPr>
        <w:t>аффиксацией: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val="en-US" w:eastAsia="ru-RU"/>
        </w:rPr>
      </w:pPr>
      <w:r w:rsidRPr="00123E7F">
        <w:rPr>
          <w:rFonts w:eastAsia="Times New Roman"/>
          <w:color w:val="000000"/>
          <w:spacing w:val="-4"/>
          <w:sz w:val="24"/>
          <w:szCs w:val="28"/>
          <w:lang w:eastAsia="ru-RU"/>
        </w:rPr>
        <w:t>суффиксами</w:t>
      </w:r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pacing w:val="-4"/>
          <w:sz w:val="24"/>
          <w:szCs w:val="28"/>
          <w:lang w:eastAsia="ru-RU"/>
        </w:rPr>
        <w:t>имен</w:t>
      </w:r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pacing w:val="-4"/>
          <w:sz w:val="24"/>
          <w:szCs w:val="28"/>
          <w:lang w:eastAsia="ru-RU"/>
        </w:rPr>
        <w:t>существительных</w:t>
      </w:r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: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ist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ian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ect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er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 xml:space="preserve"> (-or),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tion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 xml:space="preserve"> /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sion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ment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ity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ance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 xml:space="preserve"> /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ence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ing</w:t>
      </w:r>
      <w:proofErr w:type="spellEnd"/>
      <w:r w:rsidRPr="00123E7F">
        <w:rPr>
          <w:rFonts w:eastAsia="Times New Roman"/>
          <w:color w:val="000000"/>
          <w:spacing w:val="-4"/>
          <w:sz w:val="24"/>
          <w:szCs w:val="28"/>
          <w:lang w:val="en-US" w:eastAsia="ru-RU"/>
        </w:rPr>
        <w:t>;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val="en-US"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>префиксами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и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суффиксами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имен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прилагательных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: un-, in-, 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im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-, -non-, 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ir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-, -al / -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il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, -able / -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ible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, -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ous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, -ml, -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ly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,-</w:t>
      </w:r>
      <w:r w:rsidRPr="00123E7F">
        <w:rPr>
          <w:rFonts w:eastAsia="Times New Roman"/>
          <w:color w:val="000000"/>
          <w:spacing w:val="-1"/>
          <w:sz w:val="24"/>
          <w:szCs w:val="28"/>
          <w:lang w:val="en-US" w:eastAsia="ru-RU"/>
        </w:rPr>
        <w:t>y, -</w:t>
      </w:r>
      <w:proofErr w:type="spellStart"/>
      <w:r w:rsidRPr="00123E7F">
        <w:rPr>
          <w:rFonts w:eastAsia="Times New Roman"/>
          <w:color w:val="000000"/>
          <w:spacing w:val="-1"/>
          <w:sz w:val="24"/>
          <w:szCs w:val="28"/>
          <w:lang w:val="en-US" w:eastAsia="ru-RU"/>
        </w:rPr>
        <w:t>ic</w:t>
      </w:r>
      <w:proofErr w:type="spellEnd"/>
      <w:r w:rsidRPr="00123E7F">
        <w:rPr>
          <w:rFonts w:eastAsia="Times New Roman"/>
          <w:color w:val="000000"/>
          <w:spacing w:val="-1"/>
          <w:sz w:val="24"/>
          <w:szCs w:val="28"/>
          <w:lang w:val="en-US" w:eastAsia="ru-RU"/>
        </w:rPr>
        <w:t>, -(</w:t>
      </w:r>
      <w:proofErr w:type="spellStart"/>
      <w:r w:rsidRPr="00123E7F">
        <w:rPr>
          <w:rFonts w:eastAsia="Times New Roman"/>
          <w:color w:val="000000"/>
          <w:spacing w:val="-1"/>
          <w:sz w:val="24"/>
          <w:szCs w:val="28"/>
          <w:lang w:val="en-US" w:eastAsia="ru-RU"/>
        </w:rPr>
        <w:t>i</w:t>
      </w:r>
      <w:proofErr w:type="spellEnd"/>
      <w:r w:rsidRPr="00123E7F">
        <w:rPr>
          <w:rFonts w:eastAsia="Times New Roman"/>
          <w:color w:val="000000"/>
          <w:spacing w:val="-1"/>
          <w:sz w:val="24"/>
          <w:szCs w:val="28"/>
          <w:lang w:val="en-US" w:eastAsia="ru-RU"/>
        </w:rPr>
        <w:t>)an, -</w:t>
      </w:r>
      <w:proofErr w:type="spellStart"/>
      <w:r w:rsidRPr="00123E7F">
        <w:rPr>
          <w:rFonts w:eastAsia="Times New Roman"/>
          <w:color w:val="000000"/>
          <w:spacing w:val="-1"/>
          <w:sz w:val="24"/>
          <w:szCs w:val="28"/>
          <w:lang w:val="en-US" w:eastAsia="ru-RU"/>
        </w:rPr>
        <w:t>ing</w:t>
      </w:r>
      <w:proofErr w:type="spellEnd"/>
      <w:r w:rsidRPr="00123E7F">
        <w:rPr>
          <w:rFonts w:eastAsia="Times New Roman"/>
          <w:color w:val="000000"/>
          <w:spacing w:val="-1"/>
          <w:sz w:val="24"/>
          <w:szCs w:val="28"/>
          <w:lang w:val="en-US" w:eastAsia="ru-RU"/>
        </w:rPr>
        <w:t>;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val="en-US"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>префиксами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и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суффиксами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глаголов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: un-, re-, 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mis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-, 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dis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-, -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ize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 xml:space="preserve"> (-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ise</w:t>
      </w:r>
      <w:proofErr w:type="spellEnd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), -en;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префиксом и суффиксом наречий: </w:t>
      </w:r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un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>-, -</w:t>
      </w:r>
      <w:proofErr w:type="spellStart"/>
      <w:r w:rsidRPr="00123E7F">
        <w:rPr>
          <w:rFonts w:eastAsia="Times New Roman"/>
          <w:color w:val="000000"/>
          <w:sz w:val="24"/>
          <w:szCs w:val="28"/>
          <w:lang w:val="en-US" w:eastAsia="ru-RU"/>
        </w:rPr>
        <w:t>ly</w:t>
      </w:r>
      <w:proofErr w:type="spellEnd"/>
      <w:r w:rsidRPr="00123E7F">
        <w:rPr>
          <w:rFonts w:eastAsia="Times New Roman"/>
          <w:color w:val="000000"/>
          <w:sz w:val="24"/>
          <w:szCs w:val="28"/>
          <w:lang w:eastAsia="ru-RU"/>
        </w:rPr>
        <w:t>;</w:t>
      </w:r>
    </w:p>
    <w:p w:rsidR="00DA2AC1" w:rsidRPr="00123E7F" w:rsidRDefault="00DA2AC1" w:rsidP="00DA2AC1">
      <w:pPr>
        <w:shd w:val="clear" w:color="auto" w:fill="FFFFFF"/>
        <w:tabs>
          <w:tab w:val="left" w:pos="576"/>
        </w:tabs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pacing w:val="-5"/>
          <w:sz w:val="24"/>
          <w:szCs w:val="28"/>
          <w:lang w:eastAsia="ru-RU"/>
        </w:rPr>
        <w:t>б)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ab/>
      </w:r>
      <w:r w:rsidRPr="00123E7F">
        <w:rPr>
          <w:rFonts w:eastAsia="Times New Roman"/>
          <w:color w:val="000000"/>
          <w:spacing w:val="-2"/>
          <w:sz w:val="24"/>
          <w:szCs w:val="28"/>
          <w:lang w:eastAsia="ru-RU"/>
        </w:rPr>
        <w:t>конверсией: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pacing w:val="1"/>
          <w:sz w:val="24"/>
          <w:szCs w:val="28"/>
          <w:lang w:eastAsia="ru-RU"/>
        </w:rPr>
        <w:t xml:space="preserve">прилагательными, образованными от глаголов: 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val="en-US" w:eastAsia="ru-RU"/>
        </w:rPr>
        <w:t>to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val="en-US" w:eastAsia="ru-RU"/>
        </w:rPr>
        <w:t>clean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eastAsia="ru-RU"/>
        </w:rPr>
        <w:t xml:space="preserve"> - 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val="en-US" w:eastAsia="ru-RU"/>
        </w:rPr>
        <w:t>a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val="en-US" w:eastAsia="ru-RU"/>
        </w:rPr>
        <w:t>clean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val="en-US" w:eastAsia="ru-RU"/>
        </w:rPr>
        <w:t>room</w:t>
      </w:r>
      <w:r w:rsidRPr="00123E7F">
        <w:rPr>
          <w:rFonts w:eastAsia="Times New Roman"/>
          <w:i/>
          <w:iCs/>
          <w:color w:val="000000"/>
          <w:spacing w:val="1"/>
          <w:sz w:val="24"/>
          <w:szCs w:val="28"/>
          <w:lang w:eastAsia="ru-RU"/>
        </w:rPr>
        <w:t>;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прилагательными, образованными от существительных: 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cold</w:t>
      </w:r>
      <w:r w:rsidRPr="00123E7F">
        <w:rPr>
          <w:rFonts w:eastAsia="Times New Roman"/>
          <w:i/>
          <w:iCs/>
          <w:color w:val="000000"/>
          <w:sz w:val="24"/>
          <w:szCs w:val="28"/>
          <w:lang w:eastAsia="ru-RU"/>
        </w:rPr>
        <w:t xml:space="preserve"> - 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cold</w:t>
      </w:r>
      <w:r w:rsidRPr="00123E7F">
        <w:rPr>
          <w:rFonts w:eastAsia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weather</w:t>
      </w:r>
      <w:r w:rsidRPr="00123E7F">
        <w:rPr>
          <w:rFonts w:eastAsia="Times New Roman"/>
          <w:i/>
          <w:iCs/>
          <w:color w:val="000000"/>
          <w:sz w:val="24"/>
          <w:szCs w:val="28"/>
          <w:lang w:eastAsia="ru-RU"/>
        </w:rPr>
        <w:t>;</w:t>
      </w:r>
    </w:p>
    <w:p w:rsidR="00DA2AC1" w:rsidRPr="00123E7F" w:rsidRDefault="00DA2AC1" w:rsidP="00DA2AC1">
      <w:pPr>
        <w:shd w:val="clear" w:color="auto" w:fill="FFFFFF"/>
        <w:tabs>
          <w:tab w:val="left" w:pos="576"/>
        </w:tabs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pacing w:val="-1"/>
          <w:sz w:val="24"/>
          <w:szCs w:val="28"/>
          <w:lang w:eastAsia="ru-RU"/>
        </w:rPr>
        <w:t>в)</w:t>
      </w:r>
      <w:r w:rsidRPr="00123E7F">
        <w:rPr>
          <w:rFonts w:eastAsia="Times New Roman"/>
          <w:color w:val="000000"/>
          <w:sz w:val="24"/>
          <w:szCs w:val="28"/>
          <w:lang w:eastAsia="ru-RU"/>
        </w:rPr>
        <w:tab/>
      </w:r>
      <w:r w:rsidRPr="00123E7F">
        <w:rPr>
          <w:rFonts w:eastAsia="Times New Roman"/>
          <w:color w:val="000000"/>
          <w:spacing w:val="-1"/>
          <w:sz w:val="24"/>
          <w:szCs w:val="28"/>
          <w:lang w:eastAsia="ru-RU"/>
        </w:rPr>
        <w:t>словосложением типа: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прилагательное + существительное: 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blackboard;</w:t>
      </w:r>
    </w:p>
    <w:p w:rsidR="00DA2AC1" w:rsidRPr="00123E7F" w:rsidRDefault="00DA2AC1" w:rsidP="00DA2AC1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прилагательное + </w:t>
      </w:r>
      <w:proofErr w:type="gramStart"/>
      <w:r w:rsidRPr="00123E7F">
        <w:rPr>
          <w:rFonts w:eastAsia="Times New Roman"/>
          <w:color w:val="000000"/>
          <w:sz w:val="24"/>
          <w:szCs w:val="28"/>
          <w:lang w:eastAsia="ru-RU"/>
        </w:rPr>
        <w:t>прилагательное</w:t>
      </w:r>
      <w:proofErr w:type="gramEnd"/>
      <w:r w:rsidRPr="00123E7F">
        <w:rPr>
          <w:rFonts w:eastAsia="Times New Roman"/>
          <w:color w:val="000000"/>
          <w:sz w:val="24"/>
          <w:szCs w:val="28"/>
          <w:lang w:eastAsia="ru-RU"/>
        </w:rPr>
        <w:t xml:space="preserve">: 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well</w:t>
      </w:r>
      <w:r w:rsidRPr="00123E7F">
        <w:rPr>
          <w:rFonts w:eastAsia="Times New Roman"/>
          <w:i/>
          <w:iCs/>
          <w:color w:val="000000"/>
          <w:sz w:val="24"/>
          <w:szCs w:val="28"/>
          <w:lang w:eastAsia="ru-RU"/>
        </w:rPr>
        <w:t>-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known</w:t>
      </w:r>
      <w:r w:rsidRPr="00123E7F">
        <w:rPr>
          <w:rFonts w:eastAsia="Times New Roman"/>
          <w:i/>
          <w:iCs/>
          <w:color w:val="000000"/>
          <w:sz w:val="24"/>
          <w:szCs w:val="28"/>
          <w:lang w:eastAsia="ru-RU"/>
        </w:rPr>
        <w:t xml:space="preserve">, 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good</w:t>
      </w:r>
      <w:r w:rsidRPr="00123E7F">
        <w:rPr>
          <w:rFonts w:eastAsia="Times New Roman"/>
          <w:i/>
          <w:iCs/>
          <w:color w:val="000000"/>
          <w:sz w:val="24"/>
          <w:szCs w:val="28"/>
          <w:lang w:eastAsia="ru-RU"/>
        </w:rPr>
        <w:t>-</w:t>
      </w:r>
      <w:r w:rsidRPr="00123E7F">
        <w:rPr>
          <w:rFonts w:eastAsia="Times New Roman"/>
          <w:i/>
          <w:iCs/>
          <w:color w:val="000000"/>
          <w:sz w:val="24"/>
          <w:szCs w:val="28"/>
          <w:lang w:val="en-US" w:eastAsia="ru-RU"/>
        </w:rPr>
        <w:t>looking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b/>
          <w:i/>
          <w:sz w:val="24"/>
          <w:szCs w:val="28"/>
          <w:lang w:eastAsia="ru-RU"/>
        </w:rPr>
      </w:pPr>
      <w:r w:rsidRPr="00123E7F">
        <w:rPr>
          <w:rFonts w:eastAsia="Times New Roman"/>
          <w:b/>
          <w:i/>
          <w:sz w:val="24"/>
          <w:szCs w:val="28"/>
          <w:lang w:eastAsia="ru-RU"/>
        </w:rPr>
        <w:t>Грамматическая сторона речи.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Школьники учатся употреблять в речи: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определенный артикль с уникальными объектами, с новыми географическими названиями; нулевой, неопределенный и определенный артикли во всех изученных ранее случаях употребления с опорой на их систематизацию;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lastRenderedPageBreak/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неисчисляемые существительные; а также обобщают и систематизируют знания о суффиксах существительных;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неопределенные местоимения и их производные: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somebody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(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anybody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nobody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everybody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),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something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(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anything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nothing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, 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everything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>), а также систематизируют изученные случаи употребления возвратных местоимений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val="en-US" w:eastAsia="ru-RU"/>
        </w:rPr>
      </w:pPr>
      <w:r w:rsidRPr="00123E7F">
        <w:rPr>
          <w:rFonts w:eastAsia="Times New Roman"/>
          <w:sz w:val="24"/>
          <w:szCs w:val="28"/>
          <w:lang w:val="en-US" w:eastAsia="ru-RU"/>
        </w:rPr>
        <w:t>(</w:t>
      </w:r>
      <w:proofErr w:type="gramStart"/>
      <w:r w:rsidRPr="00123E7F">
        <w:rPr>
          <w:rFonts w:eastAsia="Times New Roman"/>
          <w:sz w:val="24"/>
          <w:szCs w:val="28"/>
          <w:lang w:val="en-US" w:eastAsia="ru-RU"/>
        </w:rPr>
        <w:t>myself</w:t>
      </w:r>
      <w:proofErr w:type="gramEnd"/>
      <w:r w:rsidRPr="00123E7F">
        <w:rPr>
          <w:rFonts w:eastAsia="Times New Roman"/>
          <w:sz w:val="24"/>
          <w:szCs w:val="28"/>
          <w:lang w:val="en-US" w:eastAsia="ru-RU"/>
        </w:rPr>
        <w:t>, yourself, herself, himself, ourselves, yourselves, themselves);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числительные для обозначения дат и больших чисел;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val="en-US" w:eastAsia="ru-RU"/>
        </w:rPr>
      </w:pPr>
      <w:r w:rsidRPr="00123E7F">
        <w:rPr>
          <w:rFonts w:eastAsia="Times New Roman"/>
          <w:sz w:val="24"/>
          <w:szCs w:val="28"/>
          <w:lang w:val="en-US" w:eastAsia="ru-RU"/>
        </w:rPr>
        <w:t>-</w:t>
      </w:r>
      <w:r w:rsidRPr="00123E7F">
        <w:rPr>
          <w:rFonts w:eastAsia="Times New Roman"/>
          <w:sz w:val="24"/>
          <w:szCs w:val="28"/>
          <w:lang w:val="en-US" w:eastAsia="ru-RU"/>
        </w:rPr>
        <w:tab/>
      </w:r>
      <w:r w:rsidRPr="00123E7F">
        <w:rPr>
          <w:rFonts w:eastAsia="Times New Roman"/>
          <w:sz w:val="24"/>
          <w:szCs w:val="28"/>
          <w:lang w:eastAsia="ru-RU"/>
        </w:rPr>
        <w:t>конструкции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типа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have / has always dreamed of doing something; make somebody do something, ask / want /tell somebody to do something; </w:t>
      </w:r>
      <w:r w:rsidRPr="00123E7F">
        <w:rPr>
          <w:rFonts w:eastAsia="Times New Roman"/>
          <w:sz w:val="24"/>
          <w:szCs w:val="28"/>
          <w:lang w:eastAsia="ru-RU"/>
        </w:rPr>
        <w:t>устойчивые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словосочетания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с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глаголами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do </w:t>
      </w:r>
      <w:r w:rsidRPr="00123E7F">
        <w:rPr>
          <w:rFonts w:eastAsia="Times New Roman"/>
          <w:sz w:val="24"/>
          <w:szCs w:val="28"/>
          <w:lang w:eastAsia="ru-RU"/>
        </w:rPr>
        <w:t>и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make; be / get used to something; </w:t>
      </w:r>
      <w:r w:rsidRPr="00123E7F">
        <w:rPr>
          <w:rFonts w:eastAsia="Times New Roman"/>
          <w:sz w:val="24"/>
          <w:szCs w:val="28"/>
          <w:lang w:eastAsia="ru-RU"/>
        </w:rPr>
        <w:t>некоторые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новые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фразовые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глаголы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; </w:t>
      </w:r>
      <w:r w:rsidRPr="00123E7F">
        <w:rPr>
          <w:rFonts w:eastAsia="Times New Roman"/>
          <w:sz w:val="24"/>
          <w:szCs w:val="28"/>
          <w:lang w:eastAsia="ru-RU"/>
        </w:rPr>
        <w:t>конструкции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</w:t>
      </w:r>
      <w:r w:rsidRPr="00123E7F">
        <w:rPr>
          <w:rFonts w:eastAsia="Times New Roman"/>
          <w:sz w:val="24"/>
          <w:szCs w:val="28"/>
          <w:lang w:eastAsia="ru-RU"/>
        </w:rPr>
        <w:t>типа</w:t>
      </w:r>
      <w:r w:rsidRPr="00123E7F">
        <w:rPr>
          <w:rFonts w:eastAsia="Times New Roman"/>
          <w:sz w:val="24"/>
          <w:szCs w:val="28"/>
          <w:lang w:val="en-US" w:eastAsia="ru-RU"/>
        </w:rPr>
        <w:t xml:space="preserve"> I saw Ann buy the flowers;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>слова, словосочетания с формами на -</w:t>
      </w:r>
      <w:proofErr w:type="spellStart"/>
      <w:r w:rsidRPr="00123E7F">
        <w:rPr>
          <w:rFonts w:eastAsia="Times New Roman"/>
          <w:sz w:val="24"/>
          <w:szCs w:val="28"/>
          <w:lang w:eastAsia="ru-RU"/>
        </w:rPr>
        <w:t>ing</w:t>
      </w:r>
      <w:proofErr w:type="spellEnd"/>
      <w:r w:rsidRPr="00123E7F">
        <w:rPr>
          <w:rFonts w:eastAsia="Times New Roman"/>
          <w:sz w:val="24"/>
          <w:szCs w:val="28"/>
          <w:lang w:eastAsia="ru-RU"/>
        </w:rPr>
        <w:t xml:space="preserve"> без различения их функций (герундий, причастие настоящего времени, отглагольное существительное);</w:t>
      </w:r>
    </w:p>
    <w:p w:rsidR="00DA2AC1" w:rsidRPr="00123E7F" w:rsidRDefault="00DA2AC1" w:rsidP="00DA2AC1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 w:rsidRPr="00123E7F">
        <w:rPr>
          <w:rFonts w:eastAsia="Times New Roman"/>
          <w:sz w:val="24"/>
          <w:szCs w:val="28"/>
          <w:lang w:eastAsia="ru-RU"/>
        </w:rPr>
        <w:t>-</w:t>
      </w:r>
      <w:r w:rsidRPr="00123E7F">
        <w:rPr>
          <w:rFonts w:eastAsia="Times New Roman"/>
          <w:sz w:val="24"/>
          <w:szCs w:val="28"/>
          <w:lang w:eastAsia="ru-RU"/>
        </w:rPr>
        <w:tab/>
        <w:t xml:space="preserve">глагольные формы в </w:t>
      </w:r>
      <w:r w:rsidRPr="00123E7F">
        <w:rPr>
          <w:rFonts w:eastAsia="Times New Roman"/>
          <w:sz w:val="24"/>
          <w:szCs w:val="28"/>
          <w:lang w:val="en-US" w:eastAsia="ru-RU"/>
        </w:rPr>
        <w:t>Present</w:t>
      </w:r>
      <w:r w:rsidRPr="00123E7F">
        <w:rPr>
          <w:rFonts w:eastAsia="Times New Roman"/>
          <w:sz w:val="24"/>
          <w:szCs w:val="28"/>
          <w:lang w:eastAsia="ru-RU"/>
        </w:rPr>
        <w:t xml:space="preserve"> </w:t>
      </w:r>
      <w:r w:rsidRPr="00123E7F">
        <w:rPr>
          <w:rFonts w:eastAsia="Times New Roman"/>
          <w:sz w:val="24"/>
          <w:szCs w:val="28"/>
          <w:lang w:val="en-US" w:eastAsia="ru-RU"/>
        </w:rPr>
        <w:t>Perfect</w:t>
      </w:r>
      <w:r w:rsidRPr="00123E7F">
        <w:rPr>
          <w:rFonts w:eastAsia="Times New Roman"/>
          <w:sz w:val="24"/>
          <w:szCs w:val="28"/>
          <w:lang w:eastAsia="ru-RU"/>
        </w:rPr>
        <w:t>.</w:t>
      </w:r>
    </w:p>
    <w:p w:rsidR="00DA2AC1" w:rsidRPr="0069334E" w:rsidRDefault="00DA2AC1" w:rsidP="00DA2AC1">
      <w:pPr>
        <w:pStyle w:val="c0"/>
        <w:spacing w:before="0" w:beforeAutospacing="0" w:after="0" w:afterAutospacing="0"/>
        <w:ind w:firstLine="709"/>
        <w:jc w:val="both"/>
      </w:pPr>
      <w:r w:rsidRPr="0069334E">
        <w:rPr>
          <w:rStyle w:val="c1"/>
          <w:u w:val="single"/>
        </w:rPr>
        <w:t>Общая характеристика технологий, методов, форм работы и т.п.</w:t>
      </w:r>
      <w:r w:rsidRPr="0069334E">
        <w:rPr>
          <w:rStyle w:val="c1"/>
        </w:rPr>
        <w:t xml:space="preserve"> Коммуникативная методика обучения  английскому языку является основой. Она утверждает, что для успешного овладения иностранным языком обучающиеся должны знать не только языковые формы (т.е. лексику, грамматику и произношение), но и иметь представление о том, как использовать их в целях реальной коммуникации.</w:t>
      </w:r>
    </w:p>
    <w:p w:rsidR="00DA2AC1" w:rsidRDefault="00DA2AC1" w:rsidP="00DA2AC1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69334E">
        <w:rPr>
          <w:rStyle w:val="c1"/>
        </w:rPr>
        <w:t xml:space="preserve">При обучении английскому языку в 5 классе основными формами работы являются групповая, </w:t>
      </w:r>
      <w:r w:rsidR="0081579E">
        <w:rPr>
          <w:rStyle w:val="c1"/>
        </w:rPr>
        <w:t xml:space="preserve">парная, </w:t>
      </w:r>
      <w:r w:rsidRPr="0069334E">
        <w:rPr>
          <w:rStyle w:val="c1"/>
        </w:rPr>
        <w:t>индивидуальная. Использование технологий личностно-ориентированного и дифференцированного обучения, информационно-коммуникационных технологий способствует формированию основных компетенций учащихся, развитию их познавательной активности.</w:t>
      </w:r>
    </w:p>
    <w:p w:rsidR="0081579E" w:rsidRPr="0069334E" w:rsidRDefault="0081579E" w:rsidP="0081579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Виды учебной деятельности на уроке: </w:t>
      </w:r>
      <w:proofErr w:type="spellStart"/>
      <w:r>
        <w:rPr>
          <w:rStyle w:val="c1"/>
        </w:rPr>
        <w:t>аудирование</w:t>
      </w:r>
      <w:proofErr w:type="spellEnd"/>
      <w:r>
        <w:rPr>
          <w:rStyle w:val="c1"/>
        </w:rPr>
        <w:t>, монологическая речь, диалогическая речь, чтение, письмо, выполнение грамматических упражнений, работа с лексикой, проектная работа.</w:t>
      </w:r>
    </w:p>
    <w:p w:rsidR="00B87EBE" w:rsidRPr="009D6607" w:rsidRDefault="00B87EBE" w:rsidP="00B87EBE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65E39">
        <w:rPr>
          <w:rStyle w:val="c1"/>
          <w:u w:val="single"/>
        </w:rPr>
        <w:t>Методы обучения</w:t>
      </w:r>
      <w:r>
        <w:rPr>
          <w:rStyle w:val="c1"/>
        </w:rPr>
        <w:t>: словесные (рассказ, дискуссия), наглядные, практические (упражнения, практические работы), активные методы обучения (игровые, олимпиады, проблемные задания).</w:t>
      </w:r>
      <w:proofErr w:type="gramEnd"/>
    </w:p>
    <w:p w:rsidR="00B87EBE" w:rsidRPr="0069334E" w:rsidRDefault="00B87EBE" w:rsidP="00B87EBE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69334E">
        <w:rPr>
          <w:rStyle w:val="c1"/>
        </w:rPr>
        <w:t>При изучении данного курса запланировано проведение следующих форм уроков:</w:t>
      </w:r>
    </w:p>
    <w:p w:rsidR="00B87EBE" w:rsidRPr="0069334E" w:rsidRDefault="00B87EBE" w:rsidP="00B87EBE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69334E">
        <w:rPr>
          <w:rStyle w:val="c1"/>
        </w:rPr>
        <w:t>– урок формирования и закрепления грамматических умений;</w:t>
      </w:r>
    </w:p>
    <w:p w:rsidR="00B87EBE" w:rsidRPr="0069334E" w:rsidRDefault="00B87EBE" w:rsidP="00B87EBE">
      <w:pPr>
        <w:pStyle w:val="c0"/>
        <w:spacing w:before="0" w:beforeAutospacing="0" w:after="0" w:afterAutospacing="0"/>
        <w:ind w:firstLine="709"/>
        <w:jc w:val="both"/>
      </w:pPr>
      <w:r w:rsidRPr="0069334E">
        <w:rPr>
          <w:rStyle w:val="c1"/>
        </w:rPr>
        <w:t>- урок защиты проектов;</w:t>
      </w:r>
    </w:p>
    <w:p w:rsidR="00B87EBE" w:rsidRPr="0069334E" w:rsidRDefault="00B87EBE" w:rsidP="00B87EBE">
      <w:pPr>
        <w:pStyle w:val="c0"/>
        <w:spacing w:before="0" w:beforeAutospacing="0" w:after="0" w:afterAutospacing="0"/>
        <w:ind w:firstLine="709"/>
        <w:jc w:val="both"/>
      </w:pPr>
      <w:r w:rsidRPr="0069334E">
        <w:rPr>
          <w:rStyle w:val="c1"/>
        </w:rPr>
        <w:t>- тестирование;</w:t>
      </w:r>
    </w:p>
    <w:p w:rsidR="00B87EBE" w:rsidRPr="0069334E" w:rsidRDefault="00B87EBE" w:rsidP="00B87EBE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69334E">
        <w:rPr>
          <w:rStyle w:val="c1"/>
        </w:rPr>
        <w:t>- урок с использованием ИКТ.</w:t>
      </w:r>
    </w:p>
    <w:p w:rsidR="00B87EBE" w:rsidRPr="00A65E39" w:rsidRDefault="00B87EBE" w:rsidP="00B87EBE">
      <w:pPr>
        <w:ind w:firstLine="709"/>
        <w:jc w:val="both"/>
        <w:rPr>
          <w:rFonts w:eastAsia="Times New Roman"/>
          <w:sz w:val="24"/>
          <w:szCs w:val="24"/>
        </w:rPr>
      </w:pPr>
      <w:r w:rsidRPr="00A65E39">
        <w:rPr>
          <w:rFonts w:eastAsia="Times New Roman"/>
          <w:sz w:val="24"/>
          <w:szCs w:val="24"/>
          <w:u w:val="single"/>
        </w:rPr>
        <w:t>Количество часов.</w:t>
      </w:r>
      <w:r w:rsidRPr="00A65E39">
        <w:rPr>
          <w:rFonts w:eastAsia="Times New Roman"/>
          <w:sz w:val="24"/>
          <w:szCs w:val="24"/>
        </w:rPr>
        <w:t xml:space="preserve"> </w:t>
      </w:r>
      <w:proofErr w:type="gramStart"/>
      <w:r w:rsidRPr="00A65E39">
        <w:rPr>
          <w:rFonts w:eastAsia="Times New Roman"/>
          <w:sz w:val="24"/>
          <w:szCs w:val="24"/>
        </w:rPr>
        <w:t xml:space="preserve">Базисный учебный план предусматривает 105 часов в год, авторская программа рассчитана на 102 часа в год, в соответствии с годовым календарным графиком школы, учитывая особенности Производственного календаря на 2014 год (праздничные дни 2 мая, 9 мая),  разработчиком корректируется авторская программа и увеличивается количество часов на прохождение программы до </w:t>
      </w:r>
      <w:r w:rsidRPr="00B87EBE">
        <w:rPr>
          <w:sz w:val="24"/>
        </w:rPr>
        <w:t>103</w:t>
      </w:r>
      <w:r w:rsidRPr="00B87EBE">
        <w:rPr>
          <w:rFonts w:eastAsia="Times New Roman"/>
          <w:sz w:val="22"/>
          <w:szCs w:val="24"/>
        </w:rPr>
        <w:t xml:space="preserve"> </w:t>
      </w:r>
      <w:r w:rsidRPr="00A65E39">
        <w:rPr>
          <w:rFonts w:eastAsia="Times New Roman"/>
          <w:sz w:val="24"/>
          <w:szCs w:val="24"/>
        </w:rPr>
        <w:t>часов в год (по 3 часа в неделю).</w:t>
      </w:r>
      <w:proofErr w:type="gramEnd"/>
      <w:r w:rsidRPr="00A65E39">
        <w:rPr>
          <w:rFonts w:eastAsia="Times New Roman"/>
          <w:sz w:val="24"/>
          <w:szCs w:val="24"/>
        </w:rPr>
        <w:t xml:space="preserve"> </w:t>
      </w:r>
      <w:r w:rsidRPr="00B87EBE">
        <w:rPr>
          <w:sz w:val="24"/>
        </w:rPr>
        <w:t>Один час отводи</w:t>
      </w:r>
      <w:r w:rsidRPr="00B87EBE">
        <w:rPr>
          <w:sz w:val="22"/>
          <w:szCs w:val="24"/>
        </w:rPr>
        <w:t xml:space="preserve">тся </w:t>
      </w:r>
      <w:r>
        <w:rPr>
          <w:sz w:val="24"/>
          <w:szCs w:val="24"/>
        </w:rPr>
        <w:t>на повторение изученного материала.</w:t>
      </w:r>
    </w:p>
    <w:p w:rsidR="00DA2AC1" w:rsidRDefault="00DA2AC1">
      <w:pPr>
        <w:rPr>
          <w:b/>
          <w:sz w:val="24"/>
        </w:rPr>
      </w:pPr>
      <w:r>
        <w:rPr>
          <w:b/>
          <w:sz w:val="24"/>
        </w:rPr>
        <w:br w:type="page"/>
      </w:r>
    </w:p>
    <w:p w:rsidR="00123E7F" w:rsidRPr="00123E7F" w:rsidRDefault="00123E7F" w:rsidP="00DA2AC1">
      <w:pPr>
        <w:tabs>
          <w:tab w:val="left" w:pos="9288"/>
        </w:tabs>
        <w:ind w:firstLine="709"/>
        <w:rPr>
          <w:b/>
          <w:sz w:val="24"/>
        </w:rPr>
      </w:pPr>
      <w:r w:rsidRPr="00123E7F">
        <w:rPr>
          <w:b/>
          <w:sz w:val="24"/>
        </w:rPr>
        <w:lastRenderedPageBreak/>
        <w:t>Требования к уровню подготовки учащихся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 xml:space="preserve">К концу обучения в 6 классе учащиеся должны </w:t>
      </w:r>
    </w:p>
    <w:p w:rsidR="00123E7F" w:rsidRPr="00123E7F" w:rsidRDefault="00123E7F" w:rsidP="00123E7F">
      <w:pPr>
        <w:ind w:firstLine="709"/>
        <w:jc w:val="both"/>
        <w:rPr>
          <w:b/>
          <w:sz w:val="24"/>
          <w:szCs w:val="28"/>
        </w:rPr>
      </w:pPr>
      <w:r w:rsidRPr="00123E7F">
        <w:rPr>
          <w:b/>
          <w:sz w:val="24"/>
          <w:szCs w:val="28"/>
        </w:rPr>
        <w:t>1) знать: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основные значения изученных лексических единиц, основные способы словообразования;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особенности структуры простых и сложных предложений, интонацию различных коммуникативных типов предложений;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признаки изученных грамматических явлений;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основные нормы речевого этикета;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 xml:space="preserve">- роль владения иностранными языками в современном мире, особенности образа жизни, быта, культуры стран изучаемого языка. </w:t>
      </w:r>
    </w:p>
    <w:p w:rsidR="00123E7F" w:rsidRPr="00123E7F" w:rsidRDefault="00123E7F" w:rsidP="00123E7F">
      <w:pPr>
        <w:ind w:firstLine="709"/>
        <w:jc w:val="both"/>
        <w:rPr>
          <w:b/>
          <w:sz w:val="24"/>
          <w:szCs w:val="28"/>
        </w:rPr>
      </w:pPr>
      <w:r w:rsidRPr="00123E7F">
        <w:rPr>
          <w:b/>
          <w:sz w:val="24"/>
          <w:szCs w:val="28"/>
        </w:rPr>
        <w:t>2) уметь: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  <w:u w:val="single"/>
        </w:rPr>
      </w:pPr>
      <w:r w:rsidRPr="00123E7F">
        <w:rPr>
          <w:sz w:val="24"/>
          <w:szCs w:val="28"/>
          <w:u w:val="single"/>
        </w:rPr>
        <w:t>Говорение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начинать, вести/ поддерживать и заканчивать беседу в стандартных ситуациях общения;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расспрашивать собеседника и отвечать на его вопросы, опираясь на изученную тематику;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 xml:space="preserve">- делать краткие сообщения по темам: выдающиеся люди англоязычных стран; лондонский зоопарк; животные, находящиеся под угрозой вымирания; близкие и дальние родственники; что такое семья, взаимоотношения в семье; типичная английская еда; типичные дома англичан, мой дом/ квартира; увлечения и досуг; любимые праздники.   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  <w:u w:val="single"/>
        </w:rPr>
      </w:pPr>
      <w:proofErr w:type="spellStart"/>
      <w:r w:rsidRPr="00123E7F">
        <w:rPr>
          <w:sz w:val="24"/>
          <w:szCs w:val="28"/>
          <w:u w:val="single"/>
        </w:rPr>
        <w:t>Аудирование</w:t>
      </w:r>
      <w:proofErr w:type="spellEnd"/>
      <w:r w:rsidRPr="00123E7F">
        <w:rPr>
          <w:sz w:val="24"/>
          <w:szCs w:val="28"/>
          <w:u w:val="single"/>
        </w:rPr>
        <w:t xml:space="preserve"> 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  <w:u w:val="single"/>
        </w:rPr>
      </w:pPr>
      <w:r w:rsidRPr="00123E7F">
        <w:rPr>
          <w:sz w:val="24"/>
          <w:szCs w:val="28"/>
          <w:u w:val="single"/>
        </w:rPr>
        <w:t xml:space="preserve">Чтение 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читать аутентичные тексты разных жанров с пониманием основного содержания;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читать несложные аутентичные тексты разных жанров с полнм и точным пониманием, оценивать полученную информацию, выражать своё мнение;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читать текст с выборочным пониманием нужной или интересующей информации;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  <w:u w:val="single"/>
        </w:rPr>
      </w:pPr>
      <w:r w:rsidRPr="00123E7F">
        <w:rPr>
          <w:sz w:val="24"/>
          <w:szCs w:val="28"/>
          <w:u w:val="single"/>
        </w:rPr>
        <w:t>Письмо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заполнять анкеты и формуляры;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писать поздравления, личные письма с опорой на образец.</w:t>
      </w:r>
    </w:p>
    <w:p w:rsidR="00123E7F" w:rsidRPr="00123E7F" w:rsidRDefault="00123E7F" w:rsidP="00123E7F">
      <w:pPr>
        <w:ind w:firstLine="709"/>
        <w:jc w:val="both"/>
        <w:rPr>
          <w:b/>
          <w:sz w:val="24"/>
          <w:szCs w:val="28"/>
        </w:rPr>
      </w:pPr>
      <w:r w:rsidRPr="00123E7F">
        <w:rPr>
          <w:b/>
          <w:sz w:val="24"/>
          <w:szCs w:val="28"/>
        </w:rPr>
        <w:t xml:space="preserve">3)  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123E7F">
        <w:rPr>
          <w:b/>
          <w:sz w:val="24"/>
          <w:szCs w:val="28"/>
        </w:rPr>
        <w:t>для</w:t>
      </w:r>
      <w:proofErr w:type="gramEnd"/>
      <w:r w:rsidRPr="00123E7F">
        <w:rPr>
          <w:b/>
          <w:sz w:val="24"/>
          <w:szCs w:val="28"/>
        </w:rPr>
        <w:t>: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 xml:space="preserve">- осознания места и роли родного и изучаемого языков в </w:t>
      </w:r>
      <w:proofErr w:type="spellStart"/>
      <w:r w:rsidRPr="00123E7F">
        <w:rPr>
          <w:sz w:val="24"/>
          <w:szCs w:val="28"/>
        </w:rPr>
        <w:t>полиязычном</w:t>
      </w:r>
      <w:proofErr w:type="spellEnd"/>
      <w:r w:rsidRPr="00123E7F">
        <w:rPr>
          <w:sz w:val="24"/>
          <w:szCs w:val="28"/>
        </w:rPr>
        <w:t xml:space="preserve"> мире;</w:t>
      </w:r>
    </w:p>
    <w:p w:rsidR="00123E7F" w:rsidRP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приобщения к ценностям мировой культуры;</w:t>
      </w:r>
    </w:p>
    <w:p w:rsidR="00123E7F" w:rsidRDefault="00123E7F" w:rsidP="00123E7F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- ознакомления представителей других стран с культурой своего народа.</w:t>
      </w:r>
    </w:p>
    <w:p w:rsidR="00DA2AC1" w:rsidRPr="00123E7F" w:rsidRDefault="00DA2AC1" w:rsidP="00DA2AC1">
      <w:pPr>
        <w:ind w:firstLine="709"/>
        <w:jc w:val="both"/>
        <w:rPr>
          <w:b/>
          <w:sz w:val="24"/>
          <w:szCs w:val="28"/>
        </w:rPr>
      </w:pPr>
      <w:r w:rsidRPr="00123E7F">
        <w:rPr>
          <w:b/>
          <w:sz w:val="24"/>
          <w:szCs w:val="28"/>
        </w:rPr>
        <w:t xml:space="preserve">Формы контроля </w:t>
      </w:r>
    </w:p>
    <w:p w:rsidR="00DA2AC1" w:rsidRPr="00123E7F" w:rsidRDefault="00DA2AC1" w:rsidP="00DA2AC1">
      <w:pPr>
        <w:ind w:firstLine="709"/>
        <w:jc w:val="both"/>
        <w:rPr>
          <w:sz w:val="24"/>
          <w:szCs w:val="28"/>
          <w:lang w:val="en-US"/>
        </w:rPr>
      </w:pPr>
      <w:r w:rsidRPr="00123E7F">
        <w:rPr>
          <w:sz w:val="24"/>
          <w:szCs w:val="28"/>
        </w:rPr>
        <w:t xml:space="preserve">В конце каждой четверти рекомендуется провести контроль лексико-грамматических навыков, контроль  коммуникативной компетенции в </w:t>
      </w:r>
      <w:proofErr w:type="spellStart"/>
      <w:r w:rsidRPr="00123E7F">
        <w:rPr>
          <w:sz w:val="24"/>
          <w:szCs w:val="28"/>
        </w:rPr>
        <w:t>аудировании</w:t>
      </w:r>
      <w:proofErr w:type="spellEnd"/>
      <w:r w:rsidRPr="00123E7F">
        <w:rPr>
          <w:sz w:val="24"/>
          <w:szCs w:val="28"/>
        </w:rPr>
        <w:t>, чтении, письме и контроль  коммуникативной компетенции в говорении. Контрольные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задания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проверяют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речевые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навыки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и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умения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по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разделам</w:t>
      </w:r>
      <w:r w:rsidRPr="00123E7F">
        <w:rPr>
          <w:sz w:val="24"/>
          <w:szCs w:val="28"/>
          <w:lang w:val="en-US"/>
        </w:rPr>
        <w:t xml:space="preserve"> </w:t>
      </w:r>
      <w:r w:rsidRPr="00123E7F">
        <w:rPr>
          <w:sz w:val="24"/>
          <w:szCs w:val="28"/>
        </w:rPr>
        <w:t>учебника</w:t>
      </w:r>
      <w:r w:rsidRPr="00123E7F">
        <w:rPr>
          <w:sz w:val="24"/>
          <w:szCs w:val="28"/>
          <w:lang w:val="en-US"/>
        </w:rPr>
        <w:t>: 1 Faces of London,  2 Animals in our life, 3 Living together,  4  We have a lot in commons</w:t>
      </w:r>
    </w:p>
    <w:p w:rsidR="00DA2AC1" w:rsidRPr="00123E7F" w:rsidRDefault="00DA2AC1" w:rsidP="00DA2AC1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Объектами контроля по видам речевой деятельности в учебном аспекте являются:</w:t>
      </w:r>
    </w:p>
    <w:p w:rsidR="00DA2AC1" w:rsidRPr="00123E7F" w:rsidRDefault="00DA2AC1" w:rsidP="00DA2AC1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 xml:space="preserve">говорение — владение речевыми функциями, умение вести диалогическое общение по заданной ситуации в рамках пройденного материала, умение говорить логично, </w:t>
      </w:r>
      <w:proofErr w:type="spellStart"/>
      <w:r w:rsidRPr="00123E7F">
        <w:rPr>
          <w:sz w:val="24"/>
          <w:szCs w:val="28"/>
        </w:rPr>
        <w:t>аргументированно</w:t>
      </w:r>
      <w:proofErr w:type="spellEnd"/>
      <w:r w:rsidRPr="00123E7F">
        <w:rPr>
          <w:sz w:val="24"/>
          <w:szCs w:val="28"/>
        </w:rPr>
        <w:t xml:space="preserve"> по заданной ситуации на основе пройденного материала;</w:t>
      </w:r>
    </w:p>
    <w:p w:rsidR="00DA2AC1" w:rsidRPr="00123E7F" w:rsidRDefault="00DA2AC1" w:rsidP="00DA2AC1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чтение — умение понять детальное содержание прочитанного текста;</w:t>
      </w:r>
    </w:p>
    <w:p w:rsidR="00DA2AC1" w:rsidRPr="00123E7F" w:rsidRDefault="00DA2AC1" w:rsidP="00DA2AC1">
      <w:pPr>
        <w:ind w:firstLine="709"/>
        <w:jc w:val="both"/>
        <w:rPr>
          <w:sz w:val="24"/>
          <w:szCs w:val="28"/>
        </w:rPr>
      </w:pPr>
      <w:proofErr w:type="spellStart"/>
      <w:r w:rsidRPr="00123E7F">
        <w:rPr>
          <w:sz w:val="24"/>
          <w:szCs w:val="28"/>
        </w:rPr>
        <w:lastRenderedPageBreak/>
        <w:t>аудирование</w:t>
      </w:r>
      <w:proofErr w:type="spellEnd"/>
      <w:r w:rsidRPr="00123E7F">
        <w:rPr>
          <w:sz w:val="24"/>
          <w:szCs w:val="28"/>
        </w:rPr>
        <w:t xml:space="preserve"> — умение понять детальное содержание </w:t>
      </w:r>
      <w:proofErr w:type="gramStart"/>
      <w:r w:rsidRPr="00123E7F">
        <w:rPr>
          <w:sz w:val="24"/>
          <w:szCs w:val="28"/>
        </w:rPr>
        <w:t>услышанного</w:t>
      </w:r>
      <w:proofErr w:type="gramEnd"/>
      <w:r w:rsidRPr="00123E7F">
        <w:rPr>
          <w:sz w:val="24"/>
          <w:szCs w:val="28"/>
        </w:rPr>
        <w:t xml:space="preserve"> и выделить нужную информацию;</w:t>
      </w:r>
    </w:p>
    <w:p w:rsidR="00DA2AC1" w:rsidRPr="00123E7F" w:rsidRDefault="00DA2AC1" w:rsidP="00DA2AC1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письмо — умение написать личное письмо по заданной ситуации на основе пройденного материала;</w:t>
      </w:r>
    </w:p>
    <w:p w:rsidR="00DA2AC1" w:rsidRDefault="00DA2AC1" w:rsidP="00DA2AC1">
      <w:pPr>
        <w:ind w:firstLine="709"/>
        <w:jc w:val="both"/>
        <w:rPr>
          <w:sz w:val="24"/>
          <w:szCs w:val="28"/>
        </w:rPr>
      </w:pPr>
      <w:r w:rsidRPr="00123E7F">
        <w:rPr>
          <w:sz w:val="24"/>
          <w:szCs w:val="28"/>
        </w:rPr>
        <w:t>лексико-грамматическое оформление речи — лексические навыки (по изученным темам) и грамматические навыки, умение распознавать речевые функции.</w:t>
      </w:r>
    </w:p>
    <w:p w:rsidR="00DA2AC1" w:rsidRPr="00123E7F" w:rsidRDefault="00DA2AC1" w:rsidP="00123E7F">
      <w:pPr>
        <w:ind w:firstLine="709"/>
        <w:jc w:val="both"/>
        <w:rPr>
          <w:sz w:val="24"/>
          <w:szCs w:val="28"/>
        </w:rPr>
      </w:pPr>
    </w:p>
    <w:p w:rsidR="00123E7F" w:rsidRDefault="00123E7F">
      <w:pPr>
        <w:rPr>
          <w:rFonts w:eastAsia="Times New Roman"/>
          <w:b/>
          <w:sz w:val="24"/>
          <w:szCs w:val="28"/>
          <w:lang w:eastAsia="ru-RU"/>
        </w:rPr>
      </w:pPr>
      <w:r>
        <w:rPr>
          <w:rFonts w:eastAsia="Times New Roman"/>
          <w:b/>
          <w:sz w:val="24"/>
          <w:szCs w:val="28"/>
          <w:lang w:eastAsia="ru-RU"/>
        </w:rPr>
        <w:br w:type="page"/>
      </w:r>
    </w:p>
    <w:p w:rsidR="00123E7F" w:rsidRDefault="00123E7F" w:rsidP="00123E7F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/>
          <w:b/>
          <w:sz w:val="24"/>
          <w:szCs w:val="28"/>
          <w:lang w:eastAsia="ru-RU"/>
        </w:rPr>
      </w:pPr>
    </w:p>
    <w:p w:rsidR="00E16C9D" w:rsidRDefault="00B87EBE" w:rsidP="00123E7F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/>
          <w:b/>
          <w:sz w:val="24"/>
          <w:szCs w:val="28"/>
          <w:lang w:eastAsia="ru-RU"/>
        </w:rPr>
      </w:pPr>
      <w:r>
        <w:rPr>
          <w:rFonts w:eastAsia="Times New Roman"/>
          <w:b/>
          <w:sz w:val="24"/>
          <w:szCs w:val="28"/>
          <w:lang w:eastAsia="ru-RU"/>
        </w:rPr>
        <w:t>Содержание тем учебного курса</w:t>
      </w:r>
    </w:p>
    <w:tbl>
      <w:tblPr>
        <w:tblStyle w:val="a7"/>
        <w:tblW w:w="4999" w:type="pct"/>
        <w:tblInd w:w="1" w:type="dxa"/>
        <w:tblLayout w:type="fixed"/>
        <w:tblLook w:val="04A0"/>
      </w:tblPr>
      <w:tblGrid>
        <w:gridCol w:w="674"/>
        <w:gridCol w:w="1567"/>
        <w:gridCol w:w="1104"/>
        <w:gridCol w:w="1722"/>
        <w:gridCol w:w="2551"/>
        <w:gridCol w:w="854"/>
        <w:gridCol w:w="1097"/>
      </w:tblGrid>
      <w:tr w:rsidR="00123E7F" w:rsidRPr="00123E7F" w:rsidTr="00123E7F">
        <w:tc>
          <w:tcPr>
            <w:tcW w:w="352" w:type="pct"/>
            <w:vMerge w:val="restar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№</w:t>
            </w:r>
          </w:p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123E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3E7F">
              <w:rPr>
                <w:sz w:val="24"/>
                <w:szCs w:val="24"/>
              </w:rPr>
              <w:t>/</w:t>
            </w:r>
            <w:proofErr w:type="spellStart"/>
            <w:r w:rsidRPr="00123E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" w:type="pct"/>
            <w:vMerge w:val="restar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77" w:type="pct"/>
            <w:vMerge w:val="restar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Всего часов</w:t>
            </w:r>
          </w:p>
        </w:tc>
        <w:tc>
          <w:tcPr>
            <w:tcW w:w="3252" w:type="pct"/>
            <w:gridSpan w:val="4"/>
            <w:hideMark/>
          </w:tcPr>
          <w:p w:rsidR="00B87EBE" w:rsidRPr="002D48EF" w:rsidRDefault="00B87EBE" w:rsidP="00B87EBE">
            <w:pPr>
              <w:shd w:val="clear" w:color="auto" w:fill="FFFFFF"/>
              <w:ind w:left="720" w:right="41"/>
              <w:rPr>
                <w:sz w:val="24"/>
              </w:rPr>
            </w:pPr>
            <w:r w:rsidRPr="002D48EF">
              <w:rPr>
                <w:sz w:val="24"/>
              </w:rPr>
              <w:t>Виды и формы учебной деятельности</w:t>
            </w:r>
          </w:p>
          <w:p w:rsidR="00123E7F" w:rsidRPr="00123E7F" w:rsidRDefault="00123E7F" w:rsidP="00123E7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3E7F" w:rsidRPr="00123E7F" w:rsidTr="00123E7F">
        <w:tc>
          <w:tcPr>
            <w:tcW w:w="352" w:type="pct"/>
            <w:vMerge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9" w:type="pct"/>
            <w:vMerge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333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Контрольные и диагностические работы</w:t>
            </w:r>
          </w:p>
        </w:tc>
        <w:tc>
          <w:tcPr>
            <w:tcW w:w="446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Экскурсии</w:t>
            </w:r>
          </w:p>
        </w:tc>
        <w:tc>
          <w:tcPr>
            <w:tcW w:w="573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Примечание</w:t>
            </w:r>
          </w:p>
        </w:tc>
      </w:tr>
      <w:tr w:rsidR="00123E7F" w:rsidRPr="00123E7F" w:rsidTr="00123E7F">
        <w:tc>
          <w:tcPr>
            <w:tcW w:w="352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hideMark/>
          </w:tcPr>
          <w:p w:rsidR="00123E7F" w:rsidRPr="00123E7F" w:rsidRDefault="00123E7F" w:rsidP="00123E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3E7F">
              <w:rPr>
                <w:rFonts w:eastAsia="Times New Roman"/>
                <w:sz w:val="24"/>
                <w:szCs w:val="24"/>
                <w:lang w:val="en-US" w:eastAsia="ru-RU"/>
              </w:rPr>
              <w:t xml:space="preserve">Unit </w:t>
            </w:r>
            <w:r w:rsidRPr="00123E7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23E7F">
              <w:rPr>
                <w:rFonts w:eastAsia="Times New Roman"/>
                <w:sz w:val="24"/>
                <w:szCs w:val="24"/>
                <w:lang w:val="en-US" w:eastAsia="ru-RU"/>
              </w:rPr>
              <w:t>. Faces of London.</w:t>
            </w:r>
          </w:p>
          <w:p w:rsidR="00123E7F" w:rsidRPr="00123E7F" w:rsidRDefault="00123E7F" w:rsidP="00123E7F">
            <w:pPr>
              <w:ind w:firstLine="0"/>
              <w:rPr>
                <w:sz w:val="24"/>
                <w:szCs w:val="24"/>
                <w:lang w:val="en-US"/>
              </w:rPr>
            </w:pPr>
            <w:r w:rsidRPr="00123E7F">
              <w:rPr>
                <w:rFonts w:eastAsia="Times New Roman"/>
                <w:sz w:val="24"/>
                <w:szCs w:val="24"/>
                <w:lang w:eastAsia="ru-RU"/>
              </w:rPr>
              <w:t>Достопримечательности Лондона</w:t>
            </w:r>
          </w:p>
        </w:tc>
        <w:tc>
          <w:tcPr>
            <w:tcW w:w="577" w:type="pct"/>
            <w:hideMark/>
          </w:tcPr>
          <w:p w:rsidR="00123E7F" w:rsidRPr="00123E7F" w:rsidRDefault="00123E7F" w:rsidP="00123E7F">
            <w:pPr>
              <w:ind w:firstLine="0"/>
              <w:jc w:val="center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27</w:t>
            </w:r>
          </w:p>
        </w:tc>
        <w:tc>
          <w:tcPr>
            <w:tcW w:w="900" w:type="pct"/>
            <w:hideMark/>
          </w:tcPr>
          <w:p w:rsidR="00123E7F" w:rsidRPr="00123E7F" w:rsidRDefault="00DA2AC1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33" w:type="pct"/>
            <w:hideMark/>
          </w:tcPr>
          <w:p w:rsidR="00123E7F" w:rsidRPr="00123E7F" w:rsidRDefault="008463C8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6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 </w:t>
            </w:r>
          </w:p>
        </w:tc>
        <w:tc>
          <w:tcPr>
            <w:tcW w:w="573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 </w:t>
            </w:r>
          </w:p>
        </w:tc>
      </w:tr>
      <w:tr w:rsidR="00123E7F" w:rsidRPr="00123E7F" w:rsidTr="00123E7F">
        <w:tc>
          <w:tcPr>
            <w:tcW w:w="352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hideMark/>
          </w:tcPr>
          <w:p w:rsidR="00123E7F" w:rsidRPr="00123E7F" w:rsidRDefault="00123E7F" w:rsidP="00123E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123E7F">
              <w:rPr>
                <w:rFonts w:eastAsia="Times New Roman"/>
                <w:sz w:val="24"/>
                <w:szCs w:val="24"/>
                <w:lang w:val="en-US" w:eastAsia="ru-RU"/>
              </w:rPr>
              <w:t xml:space="preserve">Unit 6. Animals in Our Life. </w:t>
            </w:r>
            <w:r w:rsidRPr="00123E7F">
              <w:rPr>
                <w:rFonts w:eastAsia="Times New Roman"/>
                <w:sz w:val="24"/>
                <w:szCs w:val="24"/>
                <w:lang w:eastAsia="ru-RU"/>
              </w:rPr>
              <w:t>Животные в нашей жизни</w:t>
            </w:r>
          </w:p>
        </w:tc>
        <w:tc>
          <w:tcPr>
            <w:tcW w:w="577" w:type="pct"/>
            <w:hideMark/>
          </w:tcPr>
          <w:p w:rsidR="00123E7F" w:rsidRPr="00123E7F" w:rsidRDefault="00123E7F" w:rsidP="00123E7F">
            <w:pPr>
              <w:ind w:firstLine="0"/>
              <w:jc w:val="center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21</w:t>
            </w:r>
          </w:p>
        </w:tc>
        <w:tc>
          <w:tcPr>
            <w:tcW w:w="900" w:type="pct"/>
            <w:hideMark/>
          </w:tcPr>
          <w:p w:rsidR="00123E7F" w:rsidRPr="00123E7F" w:rsidRDefault="00E74A65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33" w:type="pct"/>
            <w:hideMark/>
          </w:tcPr>
          <w:p w:rsidR="00123E7F" w:rsidRPr="00123E7F" w:rsidRDefault="00E74A65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</w:tr>
      <w:tr w:rsidR="00123E7F" w:rsidRPr="00123E7F" w:rsidTr="00123E7F">
        <w:tc>
          <w:tcPr>
            <w:tcW w:w="352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3</w:t>
            </w:r>
          </w:p>
        </w:tc>
        <w:tc>
          <w:tcPr>
            <w:tcW w:w="819" w:type="pct"/>
            <w:hideMark/>
          </w:tcPr>
          <w:p w:rsidR="00123E7F" w:rsidRPr="00123E7F" w:rsidRDefault="00123E7F" w:rsidP="00123E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123E7F">
              <w:rPr>
                <w:rFonts w:eastAsia="Times New Roman"/>
                <w:sz w:val="24"/>
                <w:szCs w:val="24"/>
                <w:lang w:val="en-US" w:eastAsia="ru-RU"/>
              </w:rPr>
              <w:t xml:space="preserve">Unit 7. Living together. </w:t>
            </w:r>
            <w:r w:rsidRPr="00123E7F">
              <w:rPr>
                <w:rFonts w:eastAsia="Times New Roman"/>
                <w:sz w:val="24"/>
                <w:szCs w:val="24"/>
                <w:lang w:eastAsia="ru-RU"/>
              </w:rPr>
              <w:t>Совместное проживание</w:t>
            </w:r>
          </w:p>
        </w:tc>
        <w:tc>
          <w:tcPr>
            <w:tcW w:w="577" w:type="pct"/>
            <w:hideMark/>
          </w:tcPr>
          <w:p w:rsidR="00123E7F" w:rsidRPr="00123E7F" w:rsidRDefault="00DA2AC1" w:rsidP="00123E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pct"/>
            <w:hideMark/>
          </w:tcPr>
          <w:p w:rsidR="00123E7F" w:rsidRPr="00123E7F" w:rsidRDefault="00DA2AC1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4A65">
              <w:rPr>
                <w:sz w:val="24"/>
                <w:szCs w:val="24"/>
              </w:rPr>
              <w:t>7</w:t>
            </w:r>
          </w:p>
        </w:tc>
        <w:tc>
          <w:tcPr>
            <w:tcW w:w="1333" w:type="pct"/>
            <w:hideMark/>
          </w:tcPr>
          <w:p w:rsidR="00123E7F" w:rsidRPr="00123E7F" w:rsidRDefault="00E74A65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</w:tr>
      <w:tr w:rsidR="00123E7F" w:rsidRPr="00123E7F" w:rsidTr="00123E7F">
        <w:tc>
          <w:tcPr>
            <w:tcW w:w="352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4</w:t>
            </w:r>
          </w:p>
        </w:tc>
        <w:tc>
          <w:tcPr>
            <w:tcW w:w="819" w:type="pct"/>
            <w:hideMark/>
          </w:tcPr>
          <w:p w:rsidR="00123E7F" w:rsidRPr="00123E7F" w:rsidRDefault="00123E7F" w:rsidP="00123E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3E7F">
              <w:rPr>
                <w:rFonts w:eastAsia="Times New Roman"/>
                <w:sz w:val="24"/>
                <w:szCs w:val="24"/>
                <w:lang w:val="en-US" w:eastAsia="ru-RU"/>
              </w:rPr>
              <w:t xml:space="preserve">Unit 8. We Have a lot in Common. </w:t>
            </w:r>
            <w:r w:rsidRPr="00123E7F">
              <w:rPr>
                <w:rFonts w:eastAsia="Times New Roman"/>
                <w:sz w:val="24"/>
                <w:szCs w:val="24"/>
                <w:lang w:eastAsia="ru-RU"/>
              </w:rPr>
              <w:t>У нас много общего</w:t>
            </w:r>
          </w:p>
        </w:tc>
        <w:tc>
          <w:tcPr>
            <w:tcW w:w="577" w:type="pct"/>
            <w:hideMark/>
          </w:tcPr>
          <w:p w:rsidR="00123E7F" w:rsidRPr="00123E7F" w:rsidRDefault="00123E7F" w:rsidP="00123E7F">
            <w:pPr>
              <w:ind w:firstLine="0"/>
              <w:jc w:val="center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27</w:t>
            </w:r>
          </w:p>
        </w:tc>
        <w:tc>
          <w:tcPr>
            <w:tcW w:w="900" w:type="pct"/>
            <w:hideMark/>
          </w:tcPr>
          <w:p w:rsidR="00123E7F" w:rsidRPr="00123E7F" w:rsidRDefault="00DA2AC1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4A65">
              <w:rPr>
                <w:sz w:val="24"/>
                <w:szCs w:val="24"/>
              </w:rPr>
              <w:t>5</w:t>
            </w:r>
          </w:p>
        </w:tc>
        <w:tc>
          <w:tcPr>
            <w:tcW w:w="1333" w:type="pct"/>
            <w:hideMark/>
          </w:tcPr>
          <w:p w:rsidR="00123E7F" w:rsidRPr="00123E7F" w:rsidRDefault="00E74A65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</w:tr>
      <w:tr w:rsidR="00123E7F" w:rsidRPr="00123E7F" w:rsidTr="00123E7F">
        <w:tc>
          <w:tcPr>
            <w:tcW w:w="352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9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Итого</w:t>
            </w:r>
          </w:p>
        </w:tc>
        <w:tc>
          <w:tcPr>
            <w:tcW w:w="577" w:type="pct"/>
            <w:hideMark/>
          </w:tcPr>
          <w:p w:rsidR="00123E7F" w:rsidRPr="00123E7F" w:rsidRDefault="00123E7F" w:rsidP="00123E7F">
            <w:pPr>
              <w:ind w:firstLine="0"/>
              <w:jc w:val="center"/>
              <w:rPr>
                <w:sz w:val="24"/>
                <w:szCs w:val="24"/>
              </w:rPr>
            </w:pPr>
            <w:r w:rsidRPr="00123E7F">
              <w:rPr>
                <w:sz w:val="24"/>
                <w:szCs w:val="24"/>
              </w:rPr>
              <w:t>10</w:t>
            </w:r>
            <w:r w:rsidR="00DA2AC1">
              <w:rPr>
                <w:sz w:val="24"/>
                <w:szCs w:val="24"/>
              </w:rPr>
              <w:t>3</w:t>
            </w:r>
          </w:p>
        </w:tc>
        <w:tc>
          <w:tcPr>
            <w:tcW w:w="900" w:type="pct"/>
            <w:hideMark/>
          </w:tcPr>
          <w:p w:rsidR="00123E7F" w:rsidRPr="00123E7F" w:rsidRDefault="00DA2AC1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4A65">
              <w:rPr>
                <w:sz w:val="24"/>
                <w:szCs w:val="24"/>
              </w:rPr>
              <w:t>5</w:t>
            </w:r>
          </w:p>
        </w:tc>
        <w:tc>
          <w:tcPr>
            <w:tcW w:w="1333" w:type="pct"/>
            <w:hideMark/>
          </w:tcPr>
          <w:p w:rsidR="00123E7F" w:rsidRPr="00123E7F" w:rsidRDefault="00E74A65" w:rsidP="00123E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6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hideMark/>
          </w:tcPr>
          <w:p w:rsidR="00123E7F" w:rsidRPr="00123E7F" w:rsidRDefault="00123E7F" w:rsidP="00123E7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16C9D" w:rsidRPr="00E74A65" w:rsidRDefault="00E16C9D" w:rsidP="00E74A65">
      <w:pPr>
        <w:ind w:firstLine="0"/>
        <w:rPr>
          <w:rFonts w:eastAsia="Times New Roman"/>
          <w:b/>
          <w:sz w:val="24"/>
          <w:szCs w:val="24"/>
          <w:lang w:eastAsia="ru-RU"/>
        </w:rPr>
        <w:sectPr w:rsidR="00E16C9D" w:rsidRPr="00E74A65" w:rsidSect="00DA2AC1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E7F" w:rsidRPr="00E74A65" w:rsidRDefault="00123E7F" w:rsidP="00E74A65">
      <w:pPr>
        <w:pStyle w:val="c0"/>
        <w:spacing w:before="0" w:beforeAutospacing="0" w:after="0" w:afterAutospacing="0"/>
        <w:jc w:val="center"/>
      </w:pPr>
      <w:r w:rsidRPr="00E74A65">
        <w:rPr>
          <w:rStyle w:val="c2"/>
          <w:b/>
          <w:bCs/>
        </w:rPr>
        <w:lastRenderedPageBreak/>
        <w:t>Содержание тем учебного курса (6 класс)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418"/>
        <w:gridCol w:w="3544"/>
        <w:gridCol w:w="5386"/>
        <w:gridCol w:w="2693"/>
      </w:tblGrid>
      <w:tr w:rsidR="00123E7F" w:rsidRPr="00E74A65" w:rsidTr="00BE00ED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</w:pPr>
            <w:r w:rsidRPr="00E74A65">
              <w:rPr>
                <w:rStyle w:val="c1"/>
                <w:b/>
                <w:bCs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jc w:val="center"/>
            </w:pPr>
            <w:r w:rsidRPr="00E74A65">
              <w:rPr>
                <w:rStyle w:val="c1"/>
                <w:b/>
                <w:bCs/>
              </w:rPr>
              <w:t>Кол-во часов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</w:pPr>
            <w:r w:rsidRPr="00E74A65">
              <w:rPr>
                <w:rStyle w:val="c1"/>
                <w:b/>
                <w:bCs/>
              </w:rPr>
              <w:t>Содержание учебной темы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</w:pPr>
            <w:r w:rsidRPr="00E74A65">
              <w:rPr>
                <w:rStyle w:val="c1"/>
                <w:b/>
                <w:bCs/>
              </w:rPr>
              <w:t>Требования к знаниям и умения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</w:pPr>
            <w:r w:rsidRPr="00E74A65">
              <w:rPr>
                <w:rStyle w:val="c1"/>
                <w:b/>
                <w:bCs/>
              </w:rPr>
              <w:t>Формы контроля</w:t>
            </w:r>
          </w:p>
        </w:tc>
      </w:tr>
      <w:tr w:rsidR="00123E7F" w:rsidRPr="00E74A65" w:rsidTr="00BE00ED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Cs/>
              </w:rPr>
            </w:pPr>
            <w:r w:rsidRPr="00E74A65">
              <w:rPr>
                <w:lang w:val="en-US"/>
              </w:rPr>
              <w:t>Unit 5. Faces of London/</w:t>
            </w:r>
            <w:r w:rsidRPr="00E74A65">
              <w:t>Раздел</w:t>
            </w:r>
            <w:r w:rsidRPr="00E74A65">
              <w:rPr>
                <w:lang w:val="en-US"/>
              </w:rPr>
              <w:t xml:space="preserve"> 5. </w:t>
            </w:r>
            <w:r w:rsidRPr="00E74A65">
              <w:t>Достопримечательности Лондона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rPr>
                <w:rStyle w:val="c1"/>
                <w:b/>
                <w:bCs/>
              </w:rPr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t xml:space="preserve">Мировые памятники культуры. Достопримечательности Лондона: Транспорт. Некоторые дорожные знаки и указатели в </w:t>
            </w:r>
            <w:proofErr w:type="spellStart"/>
            <w:r w:rsidRPr="00E74A65">
              <w:t>англоговорящих</w:t>
            </w:r>
            <w:proofErr w:type="spellEnd"/>
            <w:r w:rsidRPr="00E74A65">
              <w:t xml:space="preserve"> странах. Выдающиеся деятели культуры англоязычных стран и России Планета Земля: название сторон света, континентов, океанов, морей, рек, горных цепей и вершин и крупных городов. Как стать знаменитым (профессии, черты характера). Занимательные факты из жизни известных  англоязычных деятелей культуры.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sz w:val="24"/>
                <w:szCs w:val="24"/>
              </w:rPr>
            </w:pPr>
            <w:r w:rsidRPr="00E74A65">
              <w:rPr>
                <w:b/>
                <w:i/>
                <w:sz w:val="24"/>
                <w:szCs w:val="24"/>
              </w:rPr>
              <w:t>знать:</w:t>
            </w:r>
            <w:r w:rsidRPr="00E74A65">
              <w:rPr>
                <w:sz w:val="24"/>
                <w:szCs w:val="24"/>
              </w:rPr>
              <w:t xml:space="preserve"> названия парков и музеев Лондона; имена выдающихся людей Англии и России; суффиксы для образования названий профессий –</w:t>
            </w:r>
            <w:proofErr w:type="spellStart"/>
            <w:r w:rsidRPr="00E74A65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E74A65">
              <w:rPr>
                <w:sz w:val="24"/>
                <w:szCs w:val="24"/>
              </w:rPr>
              <w:t>, -</w:t>
            </w:r>
            <w:proofErr w:type="spellStart"/>
            <w:r w:rsidRPr="00E74A65">
              <w:rPr>
                <w:sz w:val="24"/>
                <w:szCs w:val="24"/>
                <w:lang w:val="en-US"/>
              </w:rPr>
              <w:t>ian</w:t>
            </w:r>
            <w:proofErr w:type="spellEnd"/>
            <w:r w:rsidRPr="00E74A65">
              <w:rPr>
                <w:sz w:val="24"/>
                <w:szCs w:val="24"/>
              </w:rPr>
              <w:t>, -</w:t>
            </w:r>
            <w:proofErr w:type="spellStart"/>
            <w:r w:rsidRPr="00E74A65">
              <w:rPr>
                <w:sz w:val="24"/>
                <w:szCs w:val="24"/>
                <w:lang w:val="en-US"/>
              </w:rPr>
              <w:t>ect</w:t>
            </w:r>
            <w:proofErr w:type="spellEnd"/>
            <w:r w:rsidRPr="00E74A65">
              <w:rPr>
                <w:sz w:val="24"/>
                <w:szCs w:val="24"/>
              </w:rPr>
              <w:t>, -</w:t>
            </w:r>
            <w:r w:rsidRPr="00E74A65">
              <w:rPr>
                <w:sz w:val="24"/>
                <w:szCs w:val="24"/>
                <w:lang w:val="en-US"/>
              </w:rPr>
              <w:t>man</w:t>
            </w:r>
            <w:r w:rsidRPr="00E74A65">
              <w:rPr>
                <w:sz w:val="24"/>
                <w:szCs w:val="24"/>
              </w:rPr>
              <w:t>, -</w:t>
            </w:r>
            <w:proofErr w:type="spellStart"/>
            <w:r w:rsidRPr="00E74A65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E74A65">
              <w:rPr>
                <w:sz w:val="24"/>
                <w:szCs w:val="24"/>
              </w:rPr>
              <w:t xml:space="preserve">; правила употребления артиклей; фразу «Ты когда-нибудь был </w:t>
            </w:r>
            <w:proofErr w:type="gramStart"/>
            <w:r w:rsidRPr="00E74A65">
              <w:rPr>
                <w:sz w:val="24"/>
                <w:szCs w:val="24"/>
              </w:rPr>
              <w:t>в</w:t>
            </w:r>
            <w:proofErr w:type="gramEnd"/>
            <w:r w:rsidRPr="00E74A65">
              <w:rPr>
                <w:sz w:val="24"/>
                <w:szCs w:val="24"/>
              </w:rPr>
              <w:t xml:space="preserve"> …?»;    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rPr>
                <w:b/>
                <w:i/>
              </w:rPr>
              <w:t>уметь:</w:t>
            </w:r>
            <w:r w:rsidRPr="00E74A65">
              <w:t xml:space="preserve"> рассказать о достопримечательностях англо-говорящих стран и родной страны; обосновать свою точку зрения; декламировать стихи; читать текст с целью извлечения информации; читать текст с пониманием общего содержания; делать резюме по прочитанному тексту; рассказать истории из жизни великих людей, о фактах их биографии; дать характеристику знаменитым людям;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t xml:space="preserve">Контроль лексико-грамматических навыков </w:t>
            </w:r>
          </w:p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t xml:space="preserve">Контроль  коммуникативной компетенции в </w:t>
            </w:r>
            <w:proofErr w:type="spellStart"/>
            <w:r w:rsidRPr="00E74A65">
              <w:rPr>
                <w:rFonts w:eastAsia="Times New Roman"/>
                <w:sz w:val="24"/>
                <w:szCs w:val="24"/>
                <w:lang w:bidi="en-US"/>
              </w:rPr>
              <w:t>аудировании</w:t>
            </w:r>
            <w:proofErr w:type="spellEnd"/>
            <w:r w:rsidRPr="00E74A65">
              <w:rPr>
                <w:rFonts w:eastAsia="Times New Roman"/>
                <w:sz w:val="24"/>
                <w:szCs w:val="24"/>
                <w:lang w:bidi="en-US"/>
              </w:rPr>
              <w:t>, чтении, письме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t>Контроль  коммуникативной компетенции в говорении</w:t>
            </w:r>
          </w:p>
        </w:tc>
      </w:tr>
      <w:tr w:rsidR="00123E7F" w:rsidRPr="00E74A65" w:rsidTr="00BE00ED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Cs/>
              </w:rPr>
            </w:pPr>
            <w:r w:rsidRPr="00E74A65">
              <w:rPr>
                <w:lang w:val="en-US"/>
              </w:rPr>
              <w:t>Unit 6. Animals</w:t>
            </w:r>
            <w:r w:rsidRPr="00E74A65">
              <w:t xml:space="preserve"> </w:t>
            </w:r>
            <w:r w:rsidRPr="00E74A65">
              <w:rPr>
                <w:lang w:val="en-US"/>
              </w:rPr>
              <w:t>in</w:t>
            </w:r>
            <w:r w:rsidRPr="00E74A65">
              <w:t xml:space="preserve"> </w:t>
            </w:r>
            <w:r w:rsidRPr="00E74A65">
              <w:rPr>
                <w:lang w:val="en-US"/>
              </w:rPr>
              <w:t>Our</w:t>
            </w:r>
            <w:r w:rsidRPr="00E74A65">
              <w:t xml:space="preserve"> </w:t>
            </w:r>
            <w:r w:rsidRPr="00E74A65">
              <w:rPr>
                <w:lang w:val="en-US"/>
              </w:rPr>
              <w:t>Life</w:t>
            </w:r>
            <w:r w:rsidRPr="00E74A65">
              <w:t>/ Раздел 6.Животные в нашей жизни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rPr>
                <w:rStyle w:val="c1"/>
                <w:b/>
                <w:bCs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Животные на воле и в неволе: домашние и дикие животные, животные, находящиеся под угрозой вымирания, места обитания животных. Лондонский зоопарк. Общества защиты животных. Человек и звери, живущие в неволе: зоопарк, заповедник, цирк. Домашние питомцы: распространенные английские клички животных. Истории о любимых животных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proofErr w:type="gramStart"/>
            <w:r w:rsidRPr="00E74A65">
              <w:rPr>
                <w:b/>
                <w:i/>
              </w:rPr>
              <w:t xml:space="preserve">знать: </w:t>
            </w:r>
            <w:r w:rsidRPr="00E74A65">
              <w:t xml:space="preserve">названия домашних и диких животных; обращения к людям; правила образования и образования настоящего совершенного времени; четыре формы неправильных глаголов; </w:t>
            </w:r>
            <w:r w:rsidRPr="00E74A65">
              <w:rPr>
                <w:b/>
                <w:i/>
              </w:rPr>
              <w:t xml:space="preserve">уметь: </w:t>
            </w:r>
            <w:r w:rsidRPr="00E74A65">
              <w:t xml:space="preserve">читать текст с выборочным извлечением информации; обратиться к людям, используя слова </w:t>
            </w:r>
            <w:proofErr w:type="spellStart"/>
            <w:r w:rsidRPr="00E74A65">
              <w:rPr>
                <w:lang w:val="en-US"/>
              </w:rPr>
              <w:t>Mr</w:t>
            </w:r>
            <w:proofErr w:type="spellEnd"/>
            <w:r w:rsidRPr="00E74A65">
              <w:t xml:space="preserve">, </w:t>
            </w:r>
            <w:proofErr w:type="spellStart"/>
            <w:r w:rsidRPr="00E74A65">
              <w:rPr>
                <w:lang w:val="en-US"/>
              </w:rPr>
              <w:t>Mrs</w:t>
            </w:r>
            <w:proofErr w:type="spellEnd"/>
            <w:r w:rsidRPr="00E74A65">
              <w:t xml:space="preserve">, </w:t>
            </w:r>
            <w:r w:rsidRPr="00E74A65">
              <w:rPr>
                <w:lang w:val="en-US"/>
              </w:rPr>
              <w:t>Miss</w:t>
            </w:r>
            <w:r w:rsidRPr="00E74A65">
              <w:t xml:space="preserve">, </w:t>
            </w:r>
            <w:r w:rsidRPr="00E74A65">
              <w:rPr>
                <w:lang w:val="en-US"/>
              </w:rPr>
              <w:t>Sir</w:t>
            </w:r>
            <w:r w:rsidRPr="00E74A65">
              <w:t xml:space="preserve">, </w:t>
            </w:r>
            <w:r w:rsidRPr="00E74A65">
              <w:rPr>
                <w:lang w:val="en-US"/>
              </w:rPr>
              <w:t>Madam</w:t>
            </w:r>
            <w:r w:rsidRPr="00E74A65">
              <w:t>; ответить на письма; дать интервью корреспондентам газеты; рассказать о посещении зоопарка, заповедника; обменяться мнениями по поводу проблем, связанных с отношением к животным;</w:t>
            </w:r>
            <w:proofErr w:type="gramEnd"/>
            <w:r w:rsidRPr="00E74A65">
              <w:t xml:space="preserve"> написать небольшую статью об отношении к животным; декламировать стихи; расспросить </w:t>
            </w:r>
            <w:r w:rsidRPr="00E74A65">
              <w:lastRenderedPageBreak/>
              <w:t xml:space="preserve">одноклассников об их отношении к животным; составить рассказ с опорой на картинки;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Контроль лексико-грамматических навыков </w:t>
            </w:r>
          </w:p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t xml:space="preserve">Контроль  коммуникативной компетенции в </w:t>
            </w:r>
            <w:proofErr w:type="spellStart"/>
            <w:r w:rsidRPr="00E74A65">
              <w:rPr>
                <w:rFonts w:eastAsia="Times New Roman"/>
                <w:sz w:val="24"/>
                <w:szCs w:val="24"/>
                <w:lang w:bidi="en-US"/>
              </w:rPr>
              <w:t>аудировании</w:t>
            </w:r>
            <w:proofErr w:type="spellEnd"/>
            <w:r w:rsidRPr="00E74A65">
              <w:rPr>
                <w:rFonts w:eastAsia="Times New Roman"/>
                <w:sz w:val="24"/>
                <w:szCs w:val="24"/>
                <w:lang w:bidi="en-US"/>
              </w:rPr>
              <w:t>, чтении, письме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t>Контроль  коммуникативной компетенции в говорении</w:t>
            </w:r>
          </w:p>
        </w:tc>
      </w:tr>
      <w:tr w:rsidR="00123E7F" w:rsidRPr="00E74A65" w:rsidTr="00BE00ED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Cs/>
              </w:rPr>
            </w:pPr>
            <w:r w:rsidRPr="00E74A65">
              <w:rPr>
                <w:lang w:val="en-US"/>
              </w:rPr>
              <w:lastRenderedPageBreak/>
              <w:t>Unit</w:t>
            </w:r>
            <w:r w:rsidRPr="00E74A65">
              <w:t xml:space="preserve"> 7. </w:t>
            </w:r>
            <w:r w:rsidRPr="00E74A65">
              <w:rPr>
                <w:lang w:val="en-US"/>
              </w:rPr>
              <w:t>Living</w:t>
            </w:r>
            <w:r w:rsidRPr="00E74A65">
              <w:t xml:space="preserve"> </w:t>
            </w:r>
            <w:r w:rsidRPr="00E74A65">
              <w:rPr>
                <w:lang w:val="en-US"/>
              </w:rPr>
              <w:t>together</w:t>
            </w:r>
            <w:r w:rsidRPr="00E74A65">
              <w:t>/раздел 7.Совместное проживание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DA2AC1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rPr>
                <w:rStyle w:val="c1"/>
                <w:b/>
                <w:bCs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</w:pPr>
            <w:r w:rsidRPr="00E74A65">
              <w:t xml:space="preserve">Что такое семья: взаимоотношения в семье, близкие и дальние родственника, письма родственникам. Дети и родители: отношение к учебе, домашние обязанности мальчиков и девочек, взаимопонимание, выражение восхищения друг другом. Типичная английская еда. Рецепты различных блюд. </w:t>
            </w:r>
            <w:proofErr w:type="spellStart"/>
            <w:r w:rsidRPr="00E74A65">
              <w:t>Фастфуд</w:t>
            </w:r>
            <w:proofErr w:type="spellEnd"/>
            <w:r w:rsidRPr="00E74A65">
              <w:t>.</w:t>
            </w:r>
          </w:p>
          <w:p w:rsidR="00123E7F" w:rsidRPr="00E74A65" w:rsidRDefault="00123E7F" w:rsidP="00E74A65">
            <w:pPr>
              <w:ind w:firstLine="0"/>
              <w:jc w:val="left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Праздничное английское и русское меню. Мой дом - мою крепость: типы жилых домов в Англии. Мой дом/ моя квартира, любимое место в доме.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sz w:val="24"/>
                <w:szCs w:val="24"/>
              </w:rPr>
            </w:pPr>
            <w:r w:rsidRPr="00E74A65">
              <w:rPr>
                <w:b/>
                <w:i/>
                <w:sz w:val="24"/>
                <w:szCs w:val="24"/>
              </w:rPr>
              <w:t>знать:</w:t>
            </w:r>
            <w:r w:rsidRPr="00E74A65">
              <w:rPr>
                <w:sz w:val="24"/>
                <w:szCs w:val="24"/>
              </w:rPr>
              <w:t xml:space="preserve"> названия членов семьи и родственников; названия продуктов, блюд и напитков; правила образования и употребления настоящего совершенного времени; краткие ответы в настоящем совершенном времени; </w:t>
            </w:r>
          </w:p>
          <w:p w:rsidR="00123E7F" w:rsidRPr="00E74A65" w:rsidRDefault="00123E7F" w:rsidP="00E74A65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4A65">
              <w:rPr>
                <w:b/>
                <w:i/>
                <w:sz w:val="24"/>
                <w:szCs w:val="24"/>
              </w:rPr>
              <w:t xml:space="preserve">уметь: </w:t>
            </w:r>
            <w:r w:rsidRPr="00E74A65">
              <w:rPr>
                <w:sz w:val="24"/>
                <w:szCs w:val="24"/>
              </w:rPr>
              <w:t>рассказать о своей семье и отношениях в семье; декламировать стихи; обсудить семейные проблемы (взаимоотношения родителей и детей); дать характеристику членам семьи; выразить своё восхищение, используя формулы этикета; читать тексты с выборочным извлечением информации; читать инструкцию с последующим её выполнением; составить меню и обосновать его; доказать истинность пословицы; описать любимое место в доме;</w:t>
            </w:r>
            <w:proofErr w:type="gramEnd"/>
            <w:r w:rsidRPr="00E74A65">
              <w:rPr>
                <w:sz w:val="24"/>
                <w:szCs w:val="24"/>
              </w:rPr>
              <w:t xml:space="preserve"> расспросить хозяйку об условиях проживания; 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t xml:space="preserve">Контроль лексико-грамматических навыков </w:t>
            </w:r>
          </w:p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t xml:space="preserve">Контроль  коммуникативной компетенции в </w:t>
            </w:r>
            <w:proofErr w:type="spellStart"/>
            <w:r w:rsidRPr="00E74A65">
              <w:rPr>
                <w:rFonts w:eastAsia="Times New Roman"/>
                <w:sz w:val="24"/>
                <w:szCs w:val="24"/>
                <w:lang w:bidi="en-US"/>
              </w:rPr>
              <w:t>аудировании</w:t>
            </w:r>
            <w:proofErr w:type="spellEnd"/>
            <w:r w:rsidRPr="00E74A65">
              <w:rPr>
                <w:rFonts w:eastAsia="Times New Roman"/>
                <w:sz w:val="24"/>
                <w:szCs w:val="24"/>
                <w:lang w:bidi="en-US"/>
              </w:rPr>
              <w:t>, чтении, письме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t>Контроль  коммуникативной компетенции в говорении</w:t>
            </w:r>
          </w:p>
        </w:tc>
      </w:tr>
      <w:tr w:rsidR="00123E7F" w:rsidRPr="00E74A65" w:rsidTr="00BE00ED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E74A65">
              <w:rPr>
                <w:rFonts w:eastAsia="Times New Roman"/>
                <w:sz w:val="24"/>
                <w:szCs w:val="24"/>
                <w:lang w:val="en-US" w:eastAsia="ru-RU"/>
              </w:rPr>
              <w:t xml:space="preserve">Unit 8. We Have a lot in Common/ </w:t>
            </w:r>
            <w:r w:rsidRPr="00E74A65">
              <w:rPr>
                <w:rFonts w:eastAsia="Times New Roman"/>
                <w:sz w:val="24"/>
                <w:szCs w:val="24"/>
                <w:lang w:eastAsia="ru-RU"/>
              </w:rPr>
              <w:t>Раздел</w:t>
            </w:r>
            <w:r w:rsidRPr="00E74A65">
              <w:rPr>
                <w:rFonts w:eastAsia="Times New Roman"/>
                <w:sz w:val="24"/>
                <w:szCs w:val="24"/>
                <w:lang w:val="en-US" w:eastAsia="ru-RU"/>
              </w:rPr>
              <w:t xml:space="preserve"> 8. </w:t>
            </w:r>
            <w:r w:rsidRPr="00E74A65">
              <w:rPr>
                <w:rFonts w:eastAsia="Times New Roman"/>
                <w:sz w:val="24"/>
                <w:szCs w:val="24"/>
                <w:lang w:eastAsia="ru-RU"/>
              </w:rPr>
              <w:t>У нас много общего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rPr>
                <w:rStyle w:val="c1"/>
                <w:b/>
                <w:bCs/>
              </w:rPr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t xml:space="preserve">Любимые занятия англичан. Увлечения членов моей семьи. Взаимоотношения между подростками в семье: конфликты, совместные игры, розыгрыши. Любимые </w:t>
            </w:r>
            <w:proofErr w:type="gramStart"/>
            <w:r w:rsidRPr="00E74A65">
              <w:t>теле</w:t>
            </w:r>
            <w:proofErr w:type="gramEnd"/>
            <w:r w:rsidRPr="00E74A65">
              <w:t xml:space="preserve">- и радиопрограммы. Преимущества и недостатки телевидения. Семейные праздники. Некоторые национальные праздники </w:t>
            </w:r>
            <w:proofErr w:type="spellStart"/>
            <w:r w:rsidRPr="00E74A65">
              <w:lastRenderedPageBreak/>
              <w:t>англоговорящих</w:t>
            </w:r>
            <w:proofErr w:type="spellEnd"/>
            <w:r w:rsidRPr="00E74A65">
              <w:t xml:space="preserve"> стран и России</w:t>
            </w:r>
            <w:proofErr w:type="gramStart"/>
            <w:r w:rsidRPr="00E74A65">
              <w:t xml:space="preserve">:. </w:t>
            </w:r>
            <w:proofErr w:type="gramEnd"/>
            <w:r w:rsidRPr="00E74A65">
              <w:t>Любимые занятия в школьные каникулы: спорт, телевидение, музыка, чтение. Взаимоотношения между людьми разных поколений в семье. Необычные хобби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4A65">
              <w:rPr>
                <w:b/>
                <w:i/>
                <w:sz w:val="24"/>
                <w:szCs w:val="24"/>
              </w:rPr>
              <w:lastRenderedPageBreak/>
              <w:t>знать:</w:t>
            </w:r>
            <w:r w:rsidRPr="00E74A65">
              <w:rPr>
                <w:sz w:val="24"/>
                <w:szCs w:val="24"/>
              </w:rPr>
              <w:t xml:space="preserve"> названия праздников; лексику по теме «Формы проведения досуга»; правила образования и употребления возвратных местоимений; </w:t>
            </w:r>
            <w:proofErr w:type="gramEnd"/>
          </w:p>
          <w:p w:rsidR="00123E7F" w:rsidRPr="00E74A65" w:rsidRDefault="00123E7F" w:rsidP="00E74A65">
            <w:pPr>
              <w:ind w:firstLine="0"/>
              <w:jc w:val="left"/>
              <w:rPr>
                <w:rStyle w:val="c1"/>
                <w:b/>
                <w:bCs/>
                <w:sz w:val="24"/>
                <w:szCs w:val="24"/>
              </w:rPr>
            </w:pPr>
            <w:proofErr w:type="gramStart"/>
            <w:r w:rsidRPr="00E74A65">
              <w:rPr>
                <w:b/>
                <w:i/>
                <w:sz w:val="24"/>
                <w:szCs w:val="24"/>
              </w:rPr>
              <w:t>уметь:</w:t>
            </w:r>
            <w:r w:rsidRPr="00E74A65">
              <w:rPr>
                <w:sz w:val="24"/>
                <w:szCs w:val="24"/>
              </w:rPr>
              <w:t xml:space="preserve"> рассказать о хобби и любимых формах проведения досуга в Англии и России; прокомментировать данные диаграммы; обсудить с партнером радио- и телепрограммы; выяснить телевизионные пристрастия членов семьи; рассказать о любимом телеведущем; прочитать текст и </w:t>
            </w:r>
            <w:proofErr w:type="spellStart"/>
            <w:r w:rsidRPr="00E74A65">
              <w:rPr>
                <w:sz w:val="24"/>
                <w:szCs w:val="24"/>
              </w:rPr>
              <w:t>озоглавить</w:t>
            </w:r>
            <w:proofErr w:type="spellEnd"/>
            <w:r w:rsidRPr="00E74A65">
              <w:rPr>
                <w:sz w:val="24"/>
                <w:szCs w:val="24"/>
              </w:rPr>
              <w:t xml:space="preserve"> его; написать рекламу для </w:t>
            </w:r>
            <w:r w:rsidRPr="00E74A65">
              <w:rPr>
                <w:sz w:val="24"/>
                <w:szCs w:val="24"/>
              </w:rPr>
              <w:lastRenderedPageBreak/>
              <w:t>презентации новой английской книжки; предложить обсудить собственную телепрограмму; дать характеристику любимым героям английских книг;</w:t>
            </w:r>
            <w:proofErr w:type="gramEnd"/>
            <w:r w:rsidRPr="00E74A65">
              <w:rPr>
                <w:sz w:val="24"/>
                <w:szCs w:val="24"/>
              </w:rPr>
              <w:t xml:space="preserve"> доказать истинность пословицы «О вкусах не спорят»; написать рассказ с опорой на картинки; рассказать о любимом празднике в России и Англии; обсудить с одноклассниками возможные способы проведения каникул;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Контроль лексико-грамматических навыков </w:t>
            </w:r>
          </w:p>
          <w:p w:rsidR="00123E7F" w:rsidRPr="00E74A65" w:rsidRDefault="00123E7F" w:rsidP="00E74A65">
            <w:pPr>
              <w:ind w:firstLine="0"/>
              <w:jc w:val="left"/>
              <w:rPr>
                <w:rFonts w:eastAsia="Times New Roman"/>
                <w:sz w:val="24"/>
                <w:szCs w:val="24"/>
                <w:lang w:bidi="en-US"/>
              </w:rPr>
            </w:pPr>
            <w:r w:rsidRPr="00E74A65">
              <w:rPr>
                <w:rFonts w:eastAsia="Times New Roman"/>
                <w:sz w:val="24"/>
                <w:szCs w:val="24"/>
                <w:lang w:bidi="en-US"/>
              </w:rPr>
              <w:t xml:space="preserve">Контроль  коммуникативной компетенции в </w:t>
            </w:r>
            <w:proofErr w:type="spellStart"/>
            <w:r w:rsidRPr="00E74A65">
              <w:rPr>
                <w:rFonts w:eastAsia="Times New Roman"/>
                <w:sz w:val="24"/>
                <w:szCs w:val="24"/>
                <w:lang w:bidi="en-US"/>
              </w:rPr>
              <w:t>аудировании</w:t>
            </w:r>
            <w:proofErr w:type="spellEnd"/>
            <w:r w:rsidRPr="00E74A65">
              <w:rPr>
                <w:rFonts w:eastAsia="Times New Roman"/>
                <w:sz w:val="24"/>
                <w:szCs w:val="24"/>
                <w:lang w:bidi="en-US"/>
              </w:rPr>
              <w:t>, чтении, письме</w:t>
            </w:r>
          </w:p>
          <w:p w:rsidR="00123E7F" w:rsidRPr="00E74A65" w:rsidRDefault="00123E7F" w:rsidP="00E74A65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E74A65">
              <w:t xml:space="preserve">Контроль  коммуникативной компетенции в </w:t>
            </w:r>
            <w:r w:rsidRPr="00E74A65">
              <w:lastRenderedPageBreak/>
              <w:t>говорении</w:t>
            </w:r>
          </w:p>
        </w:tc>
      </w:tr>
    </w:tbl>
    <w:p w:rsidR="00BE00ED" w:rsidRPr="00E74A65" w:rsidRDefault="00BE00ED" w:rsidP="00E74A65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E74A65" w:rsidRDefault="00E74A65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AD7A82" w:rsidRPr="00E74A65" w:rsidRDefault="00BE00ED" w:rsidP="00E74A65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b/>
          <w:sz w:val="24"/>
          <w:szCs w:val="24"/>
          <w:lang w:eastAsia="ru-RU"/>
        </w:rPr>
      </w:pPr>
      <w:r w:rsidRPr="00E74A65">
        <w:rPr>
          <w:rFonts w:eastAsia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7"/>
        <w:tblW w:w="14786" w:type="dxa"/>
        <w:tblLook w:val="04A0"/>
      </w:tblPr>
      <w:tblGrid>
        <w:gridCol w:w="1242"/>
        <w:gridCol w:w="6237"/>
        <w:gridCol w:w="2410"/>
        <w:gridCol w:w="1559"/>
        <w:gridCol w:w="1418"/>
        <w:gridCol w:w="1920"/>
      </w:tblGrid>
      <w:tr w:rsidR="00E74A65" w:rsidRPr="00E74A65" w:rsidTr="00B87EBE">
        <w:tc>
          <w:tcPr>
            <w:tcW w:w="1242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Наименование раздела/тема урока</w:t>
            </w:r>
          </w:p>
        </w:tc>
        <w:tc>
          <w:tcPr>
            <w:tcW w:w="2410" w:type="dxa"/>
          </w:tcPr>
          <w:p w:rsidR="00E74A65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и формы учебной деятельности</w:t>
            </w:r>
          </w:p>
        </w:tc>
        <w:tc>
          <w:tcPr>
            <w:tcW w:w="1559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1418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20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Примечание</w:t>
            </w:r>
          </w:p>
        </w:tc>
      </w:tr>
      <w:tr w:rsidR="00E74A65" w:rsidRPr="00E74A65" w:rsidTr="00221349">
        <w:tc>
          <w:tcPr>
            <w:tcW w:w="14786" w:type="dxa"/>
            <w:gridSpan w:val="6"/>
          </w:tcPr>
          <w:p w:rsidR="00E74A65" w:rsidRPr="00E74A65" w:rsidRDefault="00E74A65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I четверть, 27 часов</w:t>
            </w:r>
          </w:p>
        </w:tc>
      </w:tr>
      <w:tr w:rsidR="00E74A65" w:rsidRPr="00E74A65" w:rsidTr="00B87EBE">
        <w:tc>
          <w:tcPr>
            <w:tcW w:w="1242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A65" w:rsidRPr="00E74A65" w:rsidRDefault="00E74A65" w:rsidP="00E74A65">
            <w:pPr>
              <w:pStyle w:val="c0"/>
              <w:spacing w:before="0" w:beforeAutospacing="0" w:after="0" w:afterAutospacing="0"/>
              <w:rPr>
                <w:b/>
                <w:lang w:val="en-US"/>
              </w:rPr>
            </w:pPr>
            <w:r w:rsidRPr="00E74A65">
              <w:rPr>
                <w:b/>
                <w:lang w:val="en-US"/>
              </w:rPr>
              <w:t>Unit</w:t>
            </w:r>
            <w:r w:rsidRPr="00E74A65">
              <w:rPr>
                <w:b/>
              </w:rPr>
              <w:t xml:space="preserve"> 1. </w:t>
            </w:r>
            <w:r w:rsidRPr="00E74A65">
              <w:rPr>
                <w:rStyle w:val="c1"/>
                <w:b/>
                <w:lang w:val="en-US"/>
              </w:rPr>
              <w:t>«Faces of London»</w:t>
            </w:r>
          </w:p>
        </w:tc>
        <w:tc>
          <w:tcPr>
            <w:tcW w:w="2410" w:type="dxa"/>
          </w:tcPr>
          <w:p w:rsidR="00E74A65" w:rsidRPr="00E74A65" w:rsidRDefault="00E74A65" w:rsidP="00B87EB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E74A65" w:rsidRPr="00E74A65" w:rsidRDefault="00E74A65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E74A65">
              <w:rPr>
                <w:color w:val="000000"/>
                <w:sz w:val="24"/>
                <w:szCs w:val="24"/>
              </w:rPr>
              <w:t>Инструктаж по ОТ и ТБ.</w:t>
            </w:r>
            <w:proofErr w:type="gramEnd"/>
            <w:r w:rsidRPr="00E74A65">
              <w:rPr>
                <w:color w:val="000000"/>
                <w:sz w:val="24"/>
                <w:szCs w:val="24"/>
              </w:rPr>
              <w:t xml:space="preserve"> Повторение видовременных форм английского глагола.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02-09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Вопросительные предложения разного типа</w:t>
            </w:r>
            <w:proofErr w:type="gramStart"/>
            <w:r w:rsidRPr="00E74A65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04-09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Достопримечательности городов.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06-09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Конструкция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I've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been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09-09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11-09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Занимательные факты из истории городского транспорта.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13-09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Музеи и парки Лондона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16-09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Мой город  и его достопримечательности.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18-09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Практическая грамматика 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20-09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Фразовый глагол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take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23-09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Работа с текстом «Знаки на улицах Лондона»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25-09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Урок домашнего чтения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27-09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Знаменитые люди Британии. Даниэль Дефо. 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30-09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Художник Тернер. Суффиксы существительных.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02-10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Практическая грамматика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Ч, Л,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04</w:t>
            </w:r>
            <w:r w:rsidRPr="00E74A65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История Лондона. Римляне.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</w:t>
            </w:r>
            <w:r w:rsidRPr="00E74A65">
              <w:rPr>
                <w:b/>
                <w:sz w:val="24"/>
                <w:szCs w:val="24"/>
                <w:lang w:val="en-US"/>
              </w:rPr>
              <w:t>7</w:t>
            </w:r>
            <w:r w:rsidRPr="00E74A65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Знаменитые люди. Мой любимый актер, певец, писатель.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09</w:t>
            </w:r>
            <w:r w:rsidRPr="00E74A65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Практика использования артикля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a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an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в речи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11-10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Практика использования артикля </w:t>
            </w:r>
            <w:r w:rsidRPr="00E74A65">
              <w:rPr>
                <w:color w:val="000000"/>
                <w:sz w:val="24"/>
                <w:szCs w:val="24"/>
                <w:lang w:val="en-US"/>
              </w:rPr>
              <w:t>the</w:t>
            </w:r>
            <w:r w:rsidRPr="00E74A65">
              <w:rPr>
                <w:color w:val="000000"/>
                <w:sz w:val="24"/>
                <w:szCs w:val="24"/>
              </w:rPr>
              <w:t xml:space="preserve">  в речи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14-10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Практическая грамматика. Артикли.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16-10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Мы тоже хотим быть знаменитыми.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18-10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Американский актер Чарли Чаплин.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21-10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Закрепление лексико-грамматических навыков</w:t>
            </w:r>
          </w:p>
        </w:tc>
        <w:tc>
          <w:tcPr>
            <w:tcW w:w="2410" w:type="dxa"/>
          </w:tcPr>
          <w:p w:rsidR="00B87EBE" w:rsidRPr="002D48EF" w:rsidRDefault="00B87EBE" w:rsidP="00B87EBE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23-10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Развитие диалогической речи. Кем ты хочешь быть?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25-10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Речевой этикет «Вежливость». 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28-10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Контрольная работа по теме «Лица Лондона»</w:t>
            </w:r>
          </w:p>
        </w:tc>
        <w:tc>
          <w:tcPr>
            <w:tcW w:w="2410" w:type="dxa"/>
          </w:tcPr>
          <w:p w:rsidR="00B87EBE" w:rsidRPr="00B87EBE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30-10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Учебник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Ч, Л, МР, </w:t>
            </w: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  <w:r>
              <w:rPr>
                <w:sz w:val="24"/>
                <w:szCs w:val="24"/>
              </w:rPr>
              <w:t>, ГУ,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01-11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221349">
        <w:tc>
          <w:tcPr>
            <w:tcW w:w="14786" w:type="dxa"/>
            <w:gridSpan w:val="6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74A65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E74A65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E74A65">
              <w:rPr>
                <w:b/>
                <w:sz w:val="24"/>
                <w:szCs w:val="24"/>
              </w:rPr>
              <w:t>21 час</w:t>
            </w:r>
          </w:p>
        </w:tc>
      </w:tr>
      <w:tr w:rsidR="00B87EBE" w:rsidRPr="00E74A65" w:rsidTr="00B87EBE">
        <w:tc>
          <w:tcPr>
            <w:tcW w:w="1242" w:type="dxa"/>
            <w:shd w:val="clear" w:color="auto" w:fill="EEECE1" w:themeFill="background2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EEECE1" w:themeFill="background2"/>
          </w:tcPr>
          <w:p w:rsidR="00B87EBE" w:rsidRPr="00E74A65" w:rsidRDefault="00B87EBE" w:rsidP="00E74A65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Unit 6. Animals in Our Life</w:t>
            </w:r>
          </w:p>
        </w:tc>
        <w:tc>
          <w:tcPr>
            <w:tcW w:w="2410" w:type="dxa"/>
            <w:shd w:val="clear" w:color="auto" w:fill="EEECE1" w:themeFill="background2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  <w:shd w:val="clear" w:color="auto" w:fill="EEECE1" w:themeFill="background2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EECE1" w:themeFill="background2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Знакомство с правилами вежливости.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11-11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Практика монологической речи. Зоопарк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13-11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Зоопарк Лондона. 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15-11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Учимся задавать вопросы о Лондонском Зоопарке. Стихотворение «Моя мечта»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18-11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Практическая грамматика. Вопросительные предложения.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20-11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Защита творческих проектов «Устав Общества охраны животных».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22-11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Знакомство с парком диких животных в Британии. 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25-11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Развитие навыка письменной речи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27-11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Характеристика животных. Знаки по охране окружающей среды.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29-11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Выражениями согласия/несогласия. 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02-12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Домашнее чтение. Глава3 Колин Вест.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04-12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Вежливые Обращения</w:t>
            </w:r>
            <w:proofErr w:type="gramStart"/>
            <w:r w:rsidRPr="00E74A65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74A65">
              <w:rPr>
                <w:color w:val="000000"/>
                <w:sz w:val="24"/>
                <w:szCs w:val="24"/>
              </w:rPr>
              <w:t xml:space="preserve"> Людям: Слова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Mr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Mrs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.,</w:t>
            </w:r>
            <w:r w:rsidRPr="00E74A6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Miss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Sir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06-12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09-12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Даем интервью корреспондентам газеты.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Настоящее совершенное время.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Present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Ч, Л,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13-12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Урок домашнего чтения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16-12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Интервью о домашнее животном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18-12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Контроль коммуникативной компетенции  «Животные в нашей жизни»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20-12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Подготовка к контрольной работе, повторение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Present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Perfect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23-12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Контрольная работа</w:t>
            </w:r>
            <w:proofErr w:type="gramStart"/>
            <w:r w:rsidRPr="00E74A65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74A65">
              <w:rPr>
                <w:color w:val="000000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25-12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Учебник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2410" w:type="dxa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Ч, Л, МР, </w:t>
            </w: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  <w:r>
              <w:rPr>
                <w:sz w:val="24"/>
                <w:szCs w:val="24"/>
              </w:rPr>
              <w:t>, ГУ,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27-12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221349">
        <w:tc>
          <w:tcPr>
            <w:tcW w:w="14786" w:type="dxa"/>
            <w:gridSpan w:val="6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74A65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E74A65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E74A65">
              <w:rPr>
                <w:b/>
                <w:sz w:val="24"/>
                <w:szCs w:val="24"/>
              </w:rPr>
              <w:t>30 часов</w:t>
            </w:r>
          </w:p>
        </w:tc>
      </w:tr>
      <w:tr w:rsidR="00B87EBE" w:rsidRPr="00E74A65" w:rsidTr="00221349">
        <w:tc>
          <w:tcPr>
            <w:tcW w:w="14786" w:type="dxa"/>
            <w:gridSpan w:val="6"/>
          </w:tcPr>
          <w:p w:rsidR="00B87EBE" w:rsidRPr="00E74A65" w:rsidRDefault="00B87EBE" w:rsidP="00B87EBE">
            <w:pPr>
              <w:pStyle w:val="c0"/>
              <w:spacing w:before="0" w:beforeAutospacing="0" w:after="0" w:afterAutospacing="0"/>
              <w:rPr>
                <w:lang w:val="en-US"/>
              </w:rPr>
            </w:pPr>
            <w:r w:rsidRPr="00E74A65">
              <w:rPr>
                <w:rStyle w:val="c1"/>
                <w:lang w:val="en-US"/>
              </w:rPr>
              <w:t xml:space="preserve">Unit </w:t>
            </w:r>
            <w:r w:rsidRPr="00E74A65">
              <w:rPr>
                <w:rStyle w:val="c1"/>
              </w:rPr>
              <w:t>7</w:t>
            </w:r>
            <w:r w:rsidRPr="00E74A65">
              <w:rPr>
                <w:rStyle w:val="c1"/>
                <w:lang w:val="en-US"/>
              </w:rPr>
              <w:t>. «</w:t>
            </w:r>
            <w:r w:rsidRPr="00E74A65">
              <w:rPr>
                <w:b/>
                <w:lang w:val="en-US"/>
              </w:rPr>
              <w:t>Living together</w:t>
            </w:r>
            <w:r w:rsidRPr="00E74A65">
              <w:rPr>
                <w:rStyle w:val="c1"/>
                <w:lang w:val="en-US"/>
              </w:rPr>
              <w:t>»</w:t>
            </w:r>
          </w:p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Развитие навыка монологической речи. Моя семья.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13-01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Знакомство с притяжательным падежом.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15-01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Фразеологические глаголы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give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get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17-01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Учимся писать письмо зарубежному школьнику и подписывать адрес на конверте.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20-01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Учимся заполнять анкету. Речевой этикет со словом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please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22-01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Вопросительная форма в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Present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Perfect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и краткие ответы на вопросы.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24-01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Работа с лексикой. Стихотворение « Что такое семья».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27-01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Домашнее чтение. Глава 1 «Дженни Джокер» К.Вест.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29-01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Модальных глаголов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must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should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по теме «Отношения с родственниками, домашние обязанности».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31-01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Повторение модальных глаголов и настоящего перфектного времени.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03-02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Развитие навыка </w:t>
            </w:r>
            <w:proofErr w:type="spellStart"/>
            <w:r w:rsidRPr="00E74A65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E74A65">
              <w:rPr>
                <w:color w:val="000000"/>
                <w:sz w:val="24"/>
                <w:szCs w:val="24"/>
              </w:rPr>
              <w:t xml:space="preserve"> и письменной речи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05-02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60</w:t>
            </w:r>
          </w:p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Практическая грамматика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07-02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Стихотворение «Помогая маме». Выразительное чтение стиха.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10-02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Развитие навыка монологической речи «Праздники»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12-02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Практическая грамматика. Повторение времен глаголов.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Ч, Л,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14-02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Введение и закрепление лексики по теме «Еда». Что </w:t>
            </w:r>
            <w:proofErr w:type="gramStart"/>
            <w:r w:rsidRPr="00E74A65">
              <w:rPr>
                <w:color w:val="000000"/>
                <w:sz w:val="24"/>
                <w:szCs w:val="24"/>
              </w:rPr>
              <w:t>любят</w:t>
            </w:r>
            <w:proofErr w:type="gramEnd"/>
            <w:r w:rsidRPr="00E74A65">
              <w:rPr>
                <w:color w:val="000000"/>
                <w:sz w:val="24"/>
                <w:szCs w:val="24"/>
              </w:rPr>
              <w:t xml:space="preserve"> есть Британцы 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17-02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Работа с текстами. Английские бутерброды и чай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19-02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Моя любимая еда на завтрак и праздничные дни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21-02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Развитие навыка письменной речи. Мини-проект «Меню для праздника»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24-02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Дом англичанина - его крепость. 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26-02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Стихотворение « Это ключ от королевства». 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28-02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Контроль коммуникативной компетенции в говорении «Дом, в котором я живу»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</w:t>
            </w:r>
            <w:r>
              <w:rPr>
                <w:sz w:val="24"/>
              </w:rPr>
              <w:t xml:space="preserve">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03-03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05-03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Контрольная работа по теме "Модальные глаголы"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07-03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Учебник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10-03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Магазины и покупки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12-03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14-03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Любите ли вы ходить по магазинам?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17-03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77-78</w:t>
            </w:r>
          </w:p>
        </w:tc>
        <w:tc>
          <w:tcPr>
            <w:tcW w:w="6237" w:type="dxa"/>
            <w:vAlign w:val="bottom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Закрепление лексико-грамматических навыков и речевых умений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19-03, 21-03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221349">
        <w:tc>
          <w:tcPr>
            <w:tcW w:w="14786" w:type="dxa"/>
            <w:gridSpan w:val="6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74A65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E74A65">
              <w:rPr>
                <w:b/>
                <w:sz w:val="24"/>
                <w:szCs w:val="24"/>
              </w:rPr>
              <w:t>, 25 часов</w:t>
            </w:r>
          </w:p>
        </w:tc>
      </w:tr>
      <w:tr w:rsidR="00B87EBE" w:rsidRPr="00E74A65" w:rsidTr="00221349">
        <w:tc>
          <w:tcPr>
            <w:tcW w:w="14786" w:type="dxa"/>
            <w:gridSpan w:val="6"/>
          </w:tcPr>
          <w:p w:rsidR="00B87EBE" w:rsidRPr="00E74A65" w:rsidRDefault="00B87EBE" w:rsidP="00B87EBE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A65">
              <w:rPr>
                <w:rFonts w:ascii="Times New Roman" w:hAnsi="Times New Roman"/>
                <w:sz w:val="24"/>
                <w:szCs w:val="24"/>
                <w:lang w:val="ru-RU"/>
              </w:rPr>
              <w:t>Хобби.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31-03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A65">
              <w:rPr>
                <w:rFonts w:ascii="Times New Roman" w:hAnsi="Times New Roman"/>
                <w:sz w:val="24"/>
                <w:szCs w:val="24"/>
                <w:lang w:val="ru-RU"/>
              </w:rPr>
              <w:t>Любимые занятия англичан</w:t>
            </w:r>
            <w:proofErr w:type="gramStart"/>
            <w:r w:rsidRPr="00E74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02-04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Популярные виды хобби в Британии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04-04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Радио и телевидение в Британии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07-04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Мои любимые радио и ТВ программы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09-04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Преимущества и недостатки от просмотра ТВ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11-04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Творческие проекты по созданию новой ТВ программы для 11-летних подростков.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14-04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74A65">
              <w:rPr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74A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4A65">
              <w:rPr>
                <w:color w:val="000000"/>
                <w:sz w:val="24"/>
                <w:szCs w:val="24"/>
                <w:lang w:val="en-US"/>
              </w:rPr>
              <w:t>грамматика</w:t>
            </w:r>
            <w:proofErr w:type="spellEnd"/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16-04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Как ты обычно поздравляешь родственников с праздником. Правила вежливости.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18-04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Знакомство </w:t>
            </w:r>
            <w:proofErr w:type="gramStart"/>
            <w:r w:rsidRPr="00E74A65">
              <w:rPr>
                <w:color w:val="000000"/>
                <w:sz w:val="24"/>
                <w:szCs w:val="24"/>
              </w:rPr>
              <w:t>с праздниками в Британии в сравнении с праздниками в России</w:t>
            </w:r>
            <w:proofErr w:type="gramEnd"/>
            <w:r w:rsidRPr="00E74A65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21-04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Мой любимый праздник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23-04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Как накрыть на стол. Как вести себя за столом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25-04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Правила вежливости-благодарности.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28-04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rPr>
          <w:trHeight w:val="409"/>
        </w:trPr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Защита творческих проектов по теме «Каникулы»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30-04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Творческие проекты по созданию новой ТВ программы для 11-летних подростков.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Ч, Л,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05-05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Как ты обычно поздравляешь родственников с праздником. Правила вежливости.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07-05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Развитие коммуникативных навыков. Любят ли Британцы животных? 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А, Ч, Л, МР, </w:t>
            </w:r>
            <w:proofErr w:type="gramStart"/>
            <w:r w:rsidRPr="002D48EF">
              <w:rPr>
                <w:sz w:val="24"/>
              </w:rPr>
              <w:t>ДР</w:t>
            </w:r>
            <w:proofErr w:type="gramEnd"/>
            <w:r w:rsidRPr="002D48EF">
              <w:rPr>
                <w:sz w:val="24"/>
              </w:rPr>
              <w:t>, 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12-05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 xml:space="preserve"> Работа с текстом «Щенок </w:t>
            </w:r>
            <w:proofErr w:type="gramStart"/>
            <w:r w:rsidRPr="00E74A65">
              <w:rPr>
                <w:color w:val="000000"/>
                <w:sz w:val="24"/>
                <w:szCs w:val="24"/>
              </w:rPr>
              <w:t>Питии</w:t>
            </w:r>
            <w:proofErr w:type="gramEnd"/>
            <w:r w:rsidRPr="00E74A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Ч, 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14-05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Зачет по грамматике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16-05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Подготовка к контрольной работе за год.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 w:rsidRPr="002D48EF">
              <w:rPr>
                <w:sz w:val="24"/>
              </w:rPr>
              <w:t xml:space="preserve"> Л, МР, ДР, </w:t>
            </w:r>
            <w:r>
              <w:rPr>
                <w:sz w:val="24"/>
              </w:rPr>
              <w:t xml:space="preserve">ГУ, </w:t>
            </w:r>
            <w:r w:rsidRPr="002D48EF">
              <w:rPr>
                <w:sz w:val="24"/>
              </w:rPr>
              <w:t>П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19-05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Контрольная работа «У нас много общего»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21-05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Учебник</w:t>
            </w: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Анализ работы, работа над ошибками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23-05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6237" w:type="dxa"/>
          </w:tcPr>
          <w:p w:rsidR="00B87EBE" w:rsidRPr="00E74A65" w:rsidRDefault="00B87EBE" w:rsidP="00E74A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4A65">
              <w:rPr>
                <w:color w:val="000000"/>
                <w:sz w:val="24"/>
                <w:szCs w:val="24"/>
              </w:rPr>
              <w:t>Урок-игра" Отгадай моё слово"</w:t>
            </w:r>
          </w:p>
        </w:tc>
        <w:tc>
          <w:tcPr>
            <w:tcW w:w="2410" w:type="dxa"/>
          </w:tcPr>
          <w:p w:rsidR="00B87EBE" w:rsidRPr="00E74A65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26-05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7EBE" w:rsidRPr="00E74A65" w:rsidTr="00B87EBE">
        <w:tc>
          <w:tcPr>
            <w:tcW w:w="1242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102-103</w:t>
            </w:r>
          </w:p>
        </w:tc>
        <w:tc>
          <w:tcPr>
            <w:tcW w:w="6237" w:type="dxa"/>
            <w:vAlign w:val="bottom"/>
          </w:tcPr>
          <w:p w:rsidR="00B87EBE" w:rsidRPr="00E74A65" w:rsidRDefault="00B87EBE" w:rsidP="00E74A65">
            <w:pPr>
              <w:ind w:firstLine="0"/>
              <w:jc w:val="left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Систематизация изученного лексико-грамматического материала</w:t>
            </w:r>
          </w:p>
        </w:tc>
        <w:tc>
          <w:tcPr>
            <w:tcW w:w="2410" w:type="dxa"/>
          </w:tcPr>
          <w:p w:rsidR="00B87EBE" w:rsidRPr="002D48EF" w:rsidRDefault="00B87EBE" w:rsidP="007077C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Л, МР,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ГУ</w:t>
            </w:r>
          </w:p>
        </w:tc>
        <w:tc>
          <w:tcPr>
            <w:tcW w:w="1559" w:type="dxa"/>
          </w:tcPr>
          <w:p w:rsidR="00B87EBE" w:rsidRPr="00E74A65" w:rsidRDefault="00B87EBE" w:rsidP="00E74A65">
            <w:pPr>
              <w:ind w:firstLine="0"/>
              <w:jc w:val="center"/>
              <w:rPr>
                <w:sz w:val="24"/>
                <w:szCs w:val="24"/>
              </w:rPr>
            </w:pPr>
            <w:r w:rsidRPr="00E74A6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A65">
              <w:rPr>
                <w:b/>
                <w:sz w:val="24"/>
                <w:szCs w:val="24"/>
              </w:rPr>
              <w:t>28-05, 30-05</w:t>
            </w:r>
          </w:p>
        </w:tc>
        <w:tc>
          <w:tcPr>
            <w:tcW w:w="1920" w:type="dxa"/>
          </w:tcPr>
          <w:p w:rsidR="00B87EBE" w:rsidRPr="00E74A65" w:rsidRDefault="00B87EBE" w:rsidP="00E74A6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00ED" w:rsidRPr="007B5FA7" w:rsidRDefault="00BE00ED" w:rsidP="00123E7F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BE00ED" w:rsidRPr="007B5FA7" w:rsidRDefault="00BE00ED" w:rsidP="00123E7F">
      <w:pPr>
        <w:ind w:firstLine="709"/>
        <w:rPr>
          <w:b/>
          <w:sz w:val="24"/>
          <w:szCs w:val="28"/>
        </w:rPr>
        <w:sectPr w:rsidR="00BE00ED" w:rsidRPr="007B5FA7" w:rsidSect="00BE00ED">
          <w:pgSz w:w="16838" w:h="11906" w:orient="landscape"/>
          <w:pgMar w:top="567" w:right="1134" w:bottom="850" w:left="1134" w:header="708" w:footer="708" w:gutter="0"/>
          <w:cols w:space="708"/>
          <w:docGrid w:linePitch="381"/>
        </w:sectPr>
      </w:pPr>
    </w:p>
    <w:p w:rsidR="00E74A65" w:rsidRPr="00E74A65" w:rsidRDefault="00E74A65" w:rsidP="00E74A65">
      <w:pPr>
        <w:ind w:firstLine="0"/>
        <w:contextualSpacing/>
        <w:rPr>
          <w:b/>
          <w:sz w:val="24"/>
          <w:szCs w:val="24"/>
        </w:rPr>
      </w:pPr>
      <w:r w:rsidRPr="00E74A65">
        <w:rPr>
          <w:b/>
          <w:sz w:val="24"/>
          <w:szCs w:val="24"/>
        </w:rPr>
        <w:lastRenderedPageBreak/>
        <w:t>Описание материально-технического и учебно-методического обеспечения рабочей программы</w:t>
      </w:r>
    </w:p>
    <w:p w:rsidR="00E74A65" w:rsidRPr="00E74A65" w:rsidRDefault="00E74A65" w:rsidP="00E74A65">
      <w:pPr>
        <w:ind w:firstLine="0"/>
        <w:contextualSpacing/>
        <w:rPr>
          <w:b/>
          <w:sz w:val="24"/>
          <w:szCs w:val="24"/>
        </w:rPr>
      </w:pPr>
      <w:r w:rsidRPr="00E74A65">
        <w:rPr>
          <w:b/>
          <w:sz w:val="24"/>
          <w:szCs w:val="24"/>
        </w:rPr>
        <w:t>Оборудование и приборы</w:t>
      </w:r>
    </w:p>
    <w:p w:rsidR="00E74A65" w:rsidRPr="00E74A65" w:rsidRDefault="00E74A65" w:rsidP="00E74A65">
      <w:pPr>
        <w:pStyle w:val="aa"/>
        <w:numPr>
          <w:ilvl w:val="0"/>
          <w:numId w:val="5"/>
        </w:numPr>
        <w:ind w:left="0" w:firstLine="0"/>
        <w:jc w:val="both"/>
      </w:pPr>
      <w:r w:rsidRPr="00E74A65">
        <w:t>Колонки</w:t>
      </w:r>
    </w:p>
    <w:p w:rsidR="00E74A65" w:rsidRPr="00E74A65" w:rsidRDefault="00E74A65" w:rsidP="00E74A65">
      <w:pPr>
        <w:pStyle w:val="aa"/>
        <w:numPr>
          <w:ilvl w:val="0"/>
          <w:numId w:val="5"/>
        </w:numPr>
        <w:ind w:left="0" w:firstLine="0"/>
        <w:jc w:val="both"/>
      </w:pPr>
      <w:r w:rsidRPr="00E74A65">
        <w:t xml:space="preserve">Ноутбук </w:t>
      </w:r>
      <w:proofErr w:type="spellStart"/>
      <w:r w:rsidRPr="00E74A65">
        <w:t>Asus</w:t>
      </w:r>
      <w:proofErr w:type="spellEnd"/>
    </w:p>
    <w:p w:rsidR="00E74A65" w:rsidRPr="00E74A65" w:rsidRDefault="00E74A65" w:rsidP="00E74A65">
      <w:pPr>
        <w:ind w:firstLine="0"/>
        <w:contextualSpacing/>
        <w:rPr>
          <w:b/>
          <w:sz w:val="24"/>
          <w:szCs w:val="24"/>
        </w:rPr>
      </w:pPr>
      <w:r w:rsidRPr="00E74A65">
        <w:rPr>
          <w:b/>
          <w:sz w:val="24"/>
          <w:szCs w:val="24"/>
        </w:rPr>
        <w:t>Дидактические материалы</w:t>
      </w:r>
    </w:p>
    <w:p w:rsidR="00E74A65" w:rsidRPr="00E74A65" w:rsidRDefault="00E74A65" w:rsidP="00E74A65">
      <w:pPr>
        <w:pStyle w:val="aa"/>
        <w:widowControl w:val="0"/>
        <w:ind w:left="0"/>
        <w:jc w:val="both"/>
      </w:pPr>
    </w:p>
    <w:p w:rsidR="00E74A65" w:rsidRPr="00E74A65" w:rsidRDefault="00E74A65" w:rsidP="00E74A65">
      <w:pPr>
        <w:pStyle w:val="aa"/>
        <w:widowControl w:val="0"/>
        <w:numPr>
          <w:ilvl w:val="0"/>
          <w:numId w:val="3"/>
        </w:numPr>
        <w:ind w:left="0" w:firstLine="0"/>
        <w:jc w:val="both"/>
      </w:pPr>
      <w:proofErr w:type="spellStart"/>
      <w:r w:rsidRPr="00E74A65">
        <w:t>Биболетова</w:t>
      </w:r>
      <w:proofErr w:type="spellEnd"/>
      <w:r w:rsidRPr="00E74A65">
        <w:t xml:space="preserve"> М.З., Добрынина Н.В., </w:t>
      </w:r>
      <w:proofErr w:type="spellStart"/>
      <w:r w:rsidRPr="00E74A65">
        <w:t>Трубанева</w:t>
      </w:r>
      <w:proofErr w:type="spellEnd"/>
      <w:r w:rsidRPr="00E74A65">
        <w:t xml:space="preserve"> Н.Н. Английский с удовольствием/ </w:t>
      </w:r>
      <w:r w:rsidRPr="00E74A65">
        <w:rPr>
          <w:lang w:val="en-US"/>
        </w:rPr>
        <w:t>Enjoy</w:t>
      </w:r>
      <w:r w:rsidRPr="00E74A65">
        <w:t xml:space="preserve"> </w:t>
      </w:r>
      <w:r w:rsidRPr="00E74A65">
        <w:rPr>
          <w:lang w:val="en-US"/>
        </w:rPr>
        <w:t>English</w:t>
      </w:r>
      <w:r w:rsidRPr="00E74A65">
        <w:t xml:space="preserve">: Учебник для 5-6 </w:t>
      </w:r>
      <w:proofErr w:type="spellStart"/>
      <w:r w:rsidRPr="00E74A65">
        <w:t>кл</w:t>
      </w:r>
      <w:proofErr w:type="spellEnd"/>
      <w:r w:rsidRPr="00E74A65">
        <w:t xml:space="preserve">. </w:t>
      </w:r>
      <w:proofErr w:type="spellStart"/>
      <w:r w:rsidRPr="00E74A65">
        <w:t>общеобраз</w:t>
      </w:r>
      <w:proofErr w:type="spellEnd"/>
      <w:r w:rsidRPr="00E74A65">
        <w:t xml:space="preserve">. </w:t>
      </w:r>
      <w:proofErr w:type="spellStart"/>
      <w:r w:rsidRPr="00E74A65">
        <w:t>учрежд</w:t>
      </w:r>
      <w:proofErr w:type="spellEnd"/>
      <w:r w:rsidRPr="00E74A65">
        <w:t xml:space="preserve">. – Обнинск: Титул, 2010. – 224 </w:t>
      </w:r>
      <w:proofErr w:type="gramStart"/>
      <w:r w:rsidRPr="00E74A65">
        <w:t>с</w:t>
      </w:r>
      <w:proofErr w:type="gramEnd"/>
      <w:r w:rsidRPr="00E74A65">
        <w:t>.</w:t>
      </w:r>
    </w:p>
    <w:p w:rsidR="00E74A65" w:rsidRPr="00E74A65" w:rsidRDefault="00E74A65" w:rsidP="00E74A65">
      <w:pPr>
        <w:pStyle w:val="aa"/>
        <w:widowControl w:val="0"/>
        <w:numPr>
          <w:ilvl w:val="0"/>
          <w:numId w:val="3"/>
        </w:numPr>
        <w:ind w:left="0" w:firstLine="0"/>
        <w:jc w:val="both"/>
      </w:pPr>
      <w:proofErr w:type="spellStart"/>
      <w:r w:rsidRPr="00E74A65">
        <w:t>Биболетова</w:t>
      </w:r>
      <w:proofErr w:type="spellEnd"/>
      <w:r w:rsidRPr="00E74A65">
        <w:t xml:space="preserve"> М.З., </w:t>
      </w:r>
      <w:proofErr w:type="spellStart"/>
      <w:r w:rsidRPr="00E74A65">
        <w:t>Трубанева</w:t>
      </w:r>
      <w:proofErr w:type="spellEnd"/>
      <w:r w:rsidRPr="00E74A65">
        <w:t xml:space="preserve"> Н.Н. Английский язык: Рабочая тетрадь к учебнику Английский с удовольствием/ </w:t>
      </w:r>
      <w:r w:rsidRPr="00E74A65">
        <w:rPr>
          <w:lang w:val="en-US"/>
        </w:rPr>
        <w:t>Enjoy</w:t>
      </w:r>
      <w:r w:rsidRPr="00E74A65">
        <w:t xml:space="preserve"> </w:t>
      </w:r>
      <w:r w:rsidRPr="00E74A65">
        <w:rPr>
          <w:lang w:val="en-US"/>
        </w:rPr>
        <w:t>English</w:t>
      </w:r>
      <w:r w:rsidRPr="00E74A65">
        <w:t xml:space="preserve">: Учебник для 5-6 </w:t>
      </w:r>
      <w:proofErr w:type="spellStart"/>
      <w:r w:rsidRPr="00E74A65">
        <w:t>кл</w:t>
      </w:r>
      <w:proofErr w:type="spellEnd"/>
      <w:r w:rsidRPr="00E74A65">
        <w:t xml:space="preserve">. </w:t>
      </w:r>
      <w:proofErr w:type="spellStart"/>
      <w:r w:rsidRPr="00E74A65">
        <w:t>общеобраз</w:t>
      </w:r>
      <w:proofErr w:type="spellEnd"/>
      <w:r w:rsidRPr="00E74A65">
        <w:t xml:space="preserve">. </w:t>
      </w:r>
      <w:proofErr w:type="spellStart"/>
      <w:r w:rsidRPr="00E74A65">
        <w:t>учрежд</w:t>
      </w:r>
      <w:proofErr w:type="spellEnd"/>
      <w:r w:rsidRPr="00E74A65">
        <w:t xml:space="preserve">. – Обнинск: Титул, 2011. – 80 </w:t>
      </w:r>
      <w:proofErr w:type="gramStart"/>
      <w:r w:rsidRPr="00E74A65">
        <w:t>с</w:t>
      </w:r>
      <w:proofErr w:type="gramEnd"/>
      <w:r w:rsidRPr="00E74A65">
        <w:t>.</w:t>
      </w:r>
    </w:p>
    <w:p w:rsidR="00E74A65" w:rsidRPr="00E74A65" w:rsidRDefault="00E74A65" w:rsidP="00E74A65">
      <w:pPr>
        <w:pStyle w:val="aa"/>
        <w:widowControl w:val="0"/>
        <w:numPr>
          <w:ilvl w:val="0"/>
          <w:numId w:val="3"/>
        </w:numPr>
        <w:ind w:left="0" w:firstLine="0"/>
        <w:jc w:val="both"/>
      </w:pPr>
      <w:proofErr w:type="spellStart"/>
      <w:r w:rsidRPr="00E74A65">
        <w:t>Биболетова</w:t>
      </w:r>
      <w:proofErr w:type="spellEnd"/>
      <w:r w:rsidRPr="00E74A65">
        <w:t xml:space="preserve"> М.З., </w:t>
      </w:r>
      <w:proofErr w:type="spellStart"/>
      <w:r w:rsidRPr="00E74A65">
        <w:t>Трубанева</w:t>
      </w:r>
      <w:proofErr w:type="spellEnd"/>
      <w:r w:rsidRPr="00E74A65">
        <w:t xml:space="preserve"> Н.Н. Английский язык: Книга для учителя к учебнику Английский с удовольствием/ </w:t>
      </w:r>
      <w:r w:rsidRPr="00E74A65">
        <w:rPr>
          <w:lang w:val="en-US"/>
        </w:rPr>
        <w:t>Enjoy</w:t>
      </w:r>
      <w:r w:rsidRPr="00E74A65">
        <w:t xml:space="preserve"> </w:t>
      </w:r>
      <w:r w:rsidRPr="00E74A65">
        <w:rPr>
          <w:lang w:val="en-US"/>
        </w:rPr>
        <w:t>English</w:t>
      </w:r>
      <w:r w:rsidRPr="00E74A65">
        <w:t xml:space="preserve">: Учебник для 5-6 </w:t>
      </w:r>
      <w:proofErr w:type="spellStart"/>
      <w:r w:rsidRPr="00E74A65">
        <w:t>кл</w:t>
      </w:r>
      <w:proofErr w:type="spellEnd"/>
      <w:r w:rsidRPr="00E74A65">
        <w:t xml:space="preserve">. </w:t>
      </w:r>
      <w:proofErr w:type="spellStart"/>
      <w:r w:rsidRPr="00E74A65">
        <w:t>общеобраз</w:t>
      </w:r>
      <w:proofErr w:type="spellEnd"/>
      <w:r w:rsidRPr="00E74A65">
        <w:t xml:space="preserve">. </w:t>
      </w:r>
      <w:proofErr w:type="spellStart"/>
      <w:r w:rsidRPr="00E74A65">
        <w:t>учрежд</w:t>
      </w:r>
      <w:proofErr w:type="spellEnd"/>
      <w:r w:rsidRPr="00E74A65">
        <w:t xml:space="preserve">. – Обнинск: Титул, 2011. – 56 </w:t>
      </w:r>
      <w:proofErr w:type="gramStart"/>
      <w:r w:rsidRPr="00E74A65">
        <w:t>с</w:t>
      </w:r>
      <w:proofErr w:type="gramEnd"/>
      <w:r w:rsidRPr="00E74A65">
        <w:t>.</w:t>
      </w:r>
    </w:p>
    <w:p w:rsidR="00E74A65" w:rsidRPr="00E74A65" w:rsidRDefault="00E74A65" w:rsidP="00E74A65">
      <w:pPr>
        <w:pStyle w:val="aa"/>
        <w:widowControl w:val="0"/>
        <w:numPr>
          <w:ilvl w:val="0"/>
          <w:numId w:val="3"/>
        </w:numPr>
        <w:ind w:left="0" w:firstLine="0"/>
        <w:jc w:val="both"/>
      </w:pPr>
      <w:proofErr w:type="spellStart"/>
      <w:r w:rsidRPr="00E74A65">
        <w:t>Биболетова</w:t>
      </w:r>
      <w:proofErr w:type="spellEnd"/>
      <w:r w:rsidRPr="00E74A65">
        <w:t xml:space="preserve"> М.З., </w:t>
      </w:r>
      <w:proofErr w:type="spellStart"/>
      <w:r w:rsidRPr="00E74A65">
        <w:t>Трубанева</w:t>
      </w:r>
      <w:proofErr w:type="spellEnd"/>
      <w:r w:rsidRPr="00E74A65">
        <w:t xml:space="preserve"> Н.Н. </w:t>
      </w:r>
      <w:proofErr w:type="spellStart"/>
      <w:r w:rsidRPr="00E74A65">
        <w:t>Аудиоприложение</w:t>
      </w:r>
      <w:proofErr w:type="spellEnd"/>
      <w:r w:rsidRPr="00E74A65">
        <w:t xml:space="preserve"> к учебнику английского языка Английский с удовольствием/ </w:t>
      </w:r>
      <w:r w:rsidRPr="00E74A65">
        <w:rPr>
          <w:lang w:val="en-US"/>
        </w:rPr>
        <w:t>Enjoy</w:t>
      </w:r>
      <w:r w:rsidRPr="00E74A65">
        <w:t xml:space="preserve"> </w:t>
      </w:r>
      <w:r w:rsidRPr="00E74A65">
        <w:rPr>
          <w:lang w:val="en-US"/>
        </w:rPr>
        <w:t>English</w:t>
      </w:r>
      <w:r w:rsidRPr="00E74A65">
        <w:t xml:space="preserve">: Учебник для 5-6 </w:t>
      </w:r>
      <w:proofErr w:type="spellStart"/>
      <w:r w:rsidRPr="00E74A65">
        <w:t>кл</w:t>
      </w:r>
      <w:proofErr w:type="spellEnd"/>
      <w:r w:rsidRPr="00E74A65">
        <w:t xml:space="preserve">. </w:t>
      </w:r>
      <w:proofErr w:type="spellStart"/>
      <w:r w:rsidRPr="00E74A65">
        <w:t>общеобраз</w:t>
      </w:r>
      <w:proofErr w:type="spellEnd"/>
      <w:r w:rsidRPr="00E74A65">
        <w:t xml:space="preserve">. </w:t>
      </w:r>
      <w:proofErr w:type="spellStart"/>
      <w:r w:rsidRPr="00E74A65">
        <w:t>учрежд</w:t>
      </w:r>
      <w:proofErr w:type="spellEnd"/>
      <w:r w:rsidRPr="00E74A65">
        <w:t xml:space="preserve">. [Электронный ресурс]: Режим доступа: </w:t>
      </w:r>
      <w:r w:rsidRPr="00E74A65">
        <w:rPr>
          <w:lang w:val="en-US"/>
        </w:rPr>
        <w:t>http</w:t>
      </w:r>
      <w:r w:rsidRPr="00E74A65">
        <w:t>//</w:t>
      </w:r>
      <w:r w:rsidRPr="00E74A65">
        <w:rPr>
          <w:lang w:val="en-US"/>
        </w:rPr>
        <w:t>www</w:t>
      </w:r>
      <w:r w:rsidRPr="00E74A65">
        <w:t>.</w:t>
      </w:r>
      <w:proofErr w:type="spellStart"/>
      <w:r w:rsidRPr="00E74A65">
        <w:rPr>
          <w:lang w:val="en-US"/>
        </w:rPr>
        <w:t>alleng</w:t>
      </w:r>
      <w:proofErr w:type="spellEnd"/>
      <w:r w:rsidRPr="00E74A65">
        <w:t>.</w:t>
      </w:r>
      <w:proofErr w:type="spellStart"/>
      <w:r w:rsidRPr="00E74A65">
        <w:rPr>
          <w:lang w:val="en-US"/>
        </w:rPr>
        <w:t>ru</w:t>
      </w:r>
      <w:proofErr w:type="spellEnd"/>
    </w:p>
    <w:p w:rsidR="00E74A65" w:rsidRPr="00E74A65" w:rsidRDefault="00E74A65" w:rsidP="00E74A65">
      <w:pPr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E74A65">
        <w:rPr>
          <w:sz w:val="24"/>
          <w:szCs w:val="24"/>
        </w:rPr>
        <w:t xml:space="preserve">Мюллер В. Большой англо-русский словарь. – М.: </w:t>
      </w:r>
      <w:proofErr w:type="spellStart"/>
      <w:r w:rsidRPr="00E74A65">
        <w:rPr>
          <w:sz w:val="24"/>
          <w:szCs w:val="24"/>
        </w:rPr>
        <w:t>Аст-пресс</w:t>
      </w:r>
      <w:proofErr w:type="spellEnd"/>
      <w:r w:rsidRPr="00E74A65">
        <w:rPr>
          <w:sz w:val="24"/>
          <w:szCs w:val="24"/>
        </w:rPr>
        <w:t>, 2004. – 832 с.</w:t>
      </w:r>
    </w:p>
    <w:p w:rsidR="00E74A65" w:rsidRPr="00E74A65" w:rsidRDefault="00E74A65" w:rsidP="00E74A65">
      <w:pPr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E74A65">
        <w:rPr>
          <w:sz w:val="24"/>
          <w:szCs w:val="24"/>
        </w:rPr>
        <w:t xml:space="preserve">Мюллер В. Большой русско-английский словарь. – М.: </w:t>
      </w:r>
      <w:proofErr w:type="spellStart"/>
      <w:r w:rsidRPr="00E74A65">
        <w:rPr>
          <w:sz w:val="24"/>
          <w:szCs w:val="24"/>
        </w:rPr>
        <w:t>Аст-пресс</w:t>
      </w:r>
      <w:proofErr w:type="spellEnd"/>
      <w:r w:rsidRPr="00E74A65">
        <w:rPr>
          <w:sz w:val="24"/>
          <w:szCs w:val="24"/>
        </w:rPr>
        <w:t>, 2004. – 832 с.</w:t>
      </w:r>
    </w:p>
    <w:p w:rsidR="00E74A65" w:rsidRPr="00E74A65" w:rsidRDefault="00E74A65" w:rsidP="00E74A65">
      <w:pPr>
        <w:ind w:firstLine="0"/>
        <w:contextualSpacing/>
        <w:rPr>
          <w:b/>
          <w:sz w:val="24"/>
          <w:szCs w:val="24"/>
        </w:rPr>
      </w:pPr>
      <w:r w:rsidRPr="00E74A65">
        <w:rPr>
          <w:b/>
          <w:sz w:val="24"/>
          <w:szCs w:val="24"/>
        </w:rPr>
        <w:t>Цифровые образовательные ресурсы</w:t>
      </w:r>
    </w:p>
    <w:p w:rsidR="00E74A65" w:rsidRPr="00E74A65" w:rsidRDefault="00E74A65" w:rsidP="00E74A65">
      <w:pPr>
        <w:pStyle w:val="aa"/>
        <w:numPr>
          <w:ilvl w:val="0"/>
          <w:numId w:val="3"/>
        </w:numPr>
        <w:ind w:left="0" w:firstLine="0"/>
        <w:jc w:val="both"/>
      </w:pPr>
      <w:r w:rsidRPr="00E74A65">
        <w:t xml:space="preserve">Английский язык (основная школа). – Электронный ресурс. – </w:t>
      </w:r>
      <w:hyperlink r:id="rId10" w:history="1">
        <w:r w:rsidRPr="00E74A65">
          <w:rPr>
            <w:rStyle w:val="ab"/>
          </w:rPr>
          <w:t>http://school-collection.edu.ru/catalog/rubr/39b7b9a7-9e46-124a-a085-a9cbd4266b16/118890/?interface=pupil&amp;class=49&amp;subject[]=11&amp;subject[]=12</w:t>
        </w:r>
      </w:hyperlink>
    </w:p>
    <w:p w:rsidR="00E74A65" w:rsidRPr="00E74A65" w:rsidRDefault="00E74A65" w:rsidP="00E74A65">
      <w:pPr>
        <w:pStyle w:val="aa"/>
        <w:ind w:left="0"/>
      </w:pPr>
    </w:p>
    <w:p w:rsidR="00E74A65" w:rsidRPr="00E74A65" w:rsidRDefault="00E74A65" w:rsidP="00E74A65">
      <w:pPr>
        <w:pStyle w:val="aa"/>
        <w:ind w:left="0"/>
        <w:jc w:val="center"/>
        <w:rPr>
          <w:b/>
        </w:rPr>
      </w:pPr>
      <w:r w:rsidRPr="00E74A65">
        <w:rPr>
          <w:b/>
        </w:rPr>
        <w:t>Литература для учащихся</w:t>
      </w:r>
    </w:p>
    <w:p w:rsidR="00E74A65" w:rsidRPr="00E74A65" w:rsidRDefault="00E74A65" w:rsidP="00E74A65">
      <w:pPr>
        <w:pStyle w:val="aa"/>
        <w:numPr>
          <w:ilvl w:val="0"/>
          <w:numId w:val="3"/>
        </w:numPr>
        <w:ind w:left="0" w:firstLine="0"/>
        <w:jc w:val="both"/>
      </w:pPr>
      <w:r w:rsidRPr="00E74A65">
        <w:t>Английский для всех: Учебный сайт. – Электронный ресурс. –</w:t>
      </w:r>
      <w:hyperlink r:id="rId11" w:history="1">
        <w:r w:rsidRPr="00E74A65">
          <w:rPr>
            <w:rStyle w:val="ab"/>
          </w:rPr>
          <w:t>http://www.abc-english-grammar.com/</w:t>
        </w:r>
      </w:hyperlink>
    </w:p>
    <w:p w:rsidR="00E74A65" w:rsidRPr="00E74A65" w:rsidRDefault="00E74A65" w:rsidP="00E74A65">
      <w:pPr>
        <w:pStyle w:val="aa"/>
        <w:numPr>
          <w:ilvl w:val="0"/>
          <w:numId w:val="3"/>
        </w:numPr>
        <w:ind w:left="0" w:firstLine="0"/>
        <w:jc w:val="both"/>
      </w:pPr>
      <w:r w:rsidRPr="00E74A65">
        <w:t xml:space="preserve">Английский язык – Электронный ресурс: </w:t>
      </w:r>
      <w:hyperlink r:id="rId12" w:history="1">
        <w:r w:rsidRPr="00E74A65">
          <w:rPr>
            <w:rStyle w:val="ab"/>
          </w:rPr>
          <w:t>http://www.alleng.ru/english/txb.htm</w:t>
        </w:r>
      </w:hyperlink>
    </w:p>
    <w:p w:rsidR="00E74A65" w:rsidRPr="00E74A65" w:rsidRDefault="00E74A65" w:rsidP="00E74A65">
      <w:pPr>
        <w:pStyle w:val="aa"/>
        <w:numPr>
          <w:ilvl w:val="0"/>
          <w:numId w:val="3"/>
        </w:numPr>
        <w:ind w:left="0" w:firstLine="0"/>
        <w:jc w:val="both"/>
      </w:pPr>
      <w:r w:rsidRPr="00E74A65">
        <w:t xml:space="preserve">Английский </w:t>
      </w:r>
      <w:proofErr w:type="spellStart"/>
      <w:r w:rsidRPr="00E74A65">
        <w:t>язык.ru</w:t>
      </w:r>
      <w:proofErr w:type="spellEnd"/>
      <w:r w:rsidRPr="00E74A65">
        <w:t>: Учебный сайт. – Электронный ресурс. –</w:t>
      </w:r>
      <w:hyperlink r:id="rId13" w:history="1">
        <w:r w:rsidRPr="00E74A65">
          <w:rPr>
            <w:rStyle w:val="ab"/>
          </w:rPr>
          <w:t>http://www.english.language.ru/</w:t>
        </w:r>
      </w:hyperlink>
    </w:p>
    <w:p w:rsidR="00E74A65" w:rsidRPr="00E74A65" w:rsidRDefault="00E74A65" w:rsidP="00E74A65">
      <w:pPr>
        <w:pStyle w:val="aa"/>
        <w:numPr>
          <w:ilvl w:val="0"/>
          <w:numId w:val="3"/>
        </w:numPr>
        <w:ind w:left="0" w:firstLine="0"/>
        <w:jc w:val="both"/>
      </w:pPr>
      <w:r w:rsidRPr="00E74A65">
        <w:t xml:space="preserve">Дули </w:t>
      </w:r>
      <w:proofErr w:type="gramStart"/>
      <w:r w:rsidRPr="00E74A65">
        <w:t>Дж</w:t>
      </w:r>
      <w:proofErr w:type="gramEnd"/>
      <w:r w:rsidRPr="00E74A65">
        <w:t xml:space="preserve">., Эванс В. </w:t>
      </w:r>
      <w:proofErr w:type="spellStart"/>
      <w:r w:rsidRPr="00E74A65">
        <w:rPr>
          <w:kern w:val="36"/>
        </w:rPr>
        <w:t>Grammarway</w:t>
      </w:r>
      <w:proofErr w:type="spellEnd"/>
      <w:r w:rsidRPr="00E74A65">
        <w:rPr>
          <w:kern w:val="36"/>
        </w:rPr>
        <w:t xml:space="preserve"> 1 - 2. Практическое пособие по грамматике английского языка. – Режим доступа:</w:t>
      </w:r>
      <w:r w:rsidRPr="00E74A65">
        <w:t xml:space="preserve"> </w:t>
      </w:r>
      <w:hyperlink r:id="rId14" w:history="1">
        <w:r w:rsidRPr="00E74A65">
          <w:rPr>
            <w:rStyle w:val="ab"/>
          </w:rPr>
          <w:t>http://www.alleng.ru/d/engl/engl153.htm</w:t>
        </w:r>
      </w:hyperlink>
    </w:p>
    <w:p w:rsidR="00E74A65" w:rsidRPr="00E74A65" w:rsidRDefault="00E74A65" w:rsidP="00E74A65">
      <w:pPr>
        <w:pStyle w:val="aa"/>
        <w:ind w:left="0"/>
        <w:jc w:val="center"/>
        <w:rPr>
          <w:b/>
        </w:rPr>
      </w:pPr>
      <w:r w:rsidRPr="00E74A65">
        <w:rPr>
          <w:b/>
        </w:rPr>
        <w:t>Литература, использованная при составлении программы</w:t>
      </w:r>
    </w:p>
    <w:p w:rsidR="00E74A65" w:rsidRPr="00E74A65" w:rsidRDefault="00E74A65" w:rsidP="00E74A65">
      <w:pPr>
        <w:pStyle w:val="aa"/>
        <w:widowControl w:val="0"/>
        <w:numPr>
          <w:ilvl w:val="0"/>
          <w:numId w:val="5"/>
        </w:numPr>
        <w:ind w:left="0" w:firstLine="0"/>
        <w:jc w:val="both"/>
      </w:pPr>
      <w:proofErr w:type="spellStart"/>
      <w:r w:rsidRPr="00E74A65">
        <w:t>Биболетова</w:t>
      </w:r>
      <w:proofErr w:type="spellEnd"/>
      <w:r w:rsidRPr="00E74A65">
        <w:t xml:space="preserve"> М.З., </w:t>
      </w:r>
      <w:proofErr w:type="spellStart"/>
      <w:r w:rsidRPr="00E74A65">
        <w:t>Трубанева</w:t>
      </w:r>
      <w:proofErr w:type="spellEnd"/>
      <w:r w:rsidRPr="00E74A65">
        <w:t xml:space="preserve"> Н.Н. Английский язык: Книга для учителя к учебнику Английский с удовольствием/ </w:t>
      </w:r>
      <w:r w:rsidRPr="00E74A65">
        <w:rPr>
          <w:lang w:val="en-US"/>
        </w:rPr>
        <w:t>Enjoy</w:t>
      </w:r>
      <w:r w:rsidRPr="00E74A65">
        <w:t xml:space="preserve"> </w:t>
      </w:r>
      <w:r w:rsidRPr="00E74A65">
        <w:rPr>
          <w:lang w:val="en-US"/>
        </w:rPr>
        <w:t>English</w:t>
      </w:r>
      <w:r w:rsidRPr="00E74A65">
        <w:t xml:space="preserve">: Учебник для 5-6 </w:t>
      </w:r>
      <w:proofErr w:type="spellStart"/>
      <w:r w:rsidRPr="00E74A65">
        <w:t>кл</w:t>
      </w:r>
      <w:proofErr w:type="spellEnd"/>
      <w:r w:rsidRPr="00E74A65">
        <w:t xml:space="preserve">. </w:t>
      </w:r>
      <w:proofErr w:type="spellStart"/>
      <w:r w:rsidRPr="00E74A65">
        <w:t>общеобраз</w:t>
      </w:r>
      <w:proofErr w:type="spellEnd"/>
      <w:r w:rsidRPr="00E74A65">
        <w:t xml:space="preserve">. </w:t>
      </w:r>
      <w:proofErr w:type="spellStart"/>
      <w:r w:rsidRPr="00E74A65">
        <w:t>учрежд</w:t>
      </w:r>
      <w:proofErr w:type="spellEnd"/>
      <w:r w:rsidRPr="00E74A65">
        <w:t xml:space="preserve">. – Обнинск: Титул, 2011. – 56 </w:t>
      </w:r>
      <w:proofErr w:type="gramStart"/>
      <w:r w:rsidRPr="00E74A65">
        <w:t>с</w:t>
      </w:r>
      <w:proofErr w:type="gramEnd"/>
      <w:r w:rsidRPr="00E74A65">
        <w:t>.</w:t>
      </w:r>
    </w:p>
    <w:p w:rsidR="00E74A65" w:rsidRPr="00E74A65" w:rsidRDefault="00E74A65" w:rsidP="00E74A65">
      <w:pPr>
        <w:pStyle w:val="aa"/>
        <w:numPr>
          <w:ilvl w:val="0"/>
          <w:numId w:val="5"/>
        </w:numPr>
        <w:ind w:left="0" w:firstLine="0"/>
        <w:jc w:val="both"/>
      </w:pPr>
      <w:proofErr w:type="spellStart"/>
      <w:r w:rsidRPr="00E74A65">
        <w:t>Биболетова</w:t>
      </w:r>
      <w:proofErr w:type="spellEnd"/>
      <w:r w:rsidRPr="00E74A65">
        <w:t xml:space="preserve"> М.З., </w:t>
      </w:r>
      <w:proofErr w:type="spellStart"/>
      <w:r w:rsidRPr="00E74A65">
        <w:t>Трубанева</w:t>
      </w:r>
      <w:proofErr w:type="spellEnd"/>
      <w:r w:rsidRPr="00E74A65">
        <w:t xml:space="preserve"> Н.Н. Программа курса </w:t>
      </w:r>
      <w:proofErr w:type="spellStart"/>
      <w:proofErr w:type="gramStart"/>
      <w:r w:rsidRPr="00E74A65">
        <w:t>курса</w:t>
      </w:r>
      <w:proofErr w:type="spellEnd"/>
      <w:proofErr w:type="gramEnd"/>
      <w:r w:rsidRPr="00E74A65">
        <w:t xml:space="preserve"> английского языка к УМК «Английский с удовольствием»/«</w:t>
      </w:r>
      <w:r w:rsidRPr="00E74A65">
        <w:rPr>
          <w:lang w:val="en-US"/>
        </w:rPr>
        <w:t>Enjoy</w:t>
      </w:r>
      <w:r w:rsidRPr="00E74A65">
        <w:t xml:space="preserve"> </w:t>
      </w:r>
      <w:r w:rsidRPr="00E74A65">
        <w:rPr>
          <w:lang w:val="en-US"/>
        </w:rPr>
        <w:t>English</w:t>
      </w:r>
      <w:r w:rsidRPr="00E74A65">
        <w:t>» для учащихся 2-11 классов общеобразовательных учреждений. – Обнинск: Титул, 2008.</w:t>
      </w:r>
    </w:p>
    <w:p w:rsidR="00E74A65" w:rsidRPr="00E74A65" w:rsidRDefault="00E74A65" w:rsidP="00E74A65">
      <w:pPr>
        <w:pStyle w:val="aa"/>
        <w:numPr>
          <w:ilvl w:val="0"/>
          <w:numId w:val="5"/>
        </w:numPr>
        <w:ind w:left="0" w:firstLine="0"/>
        <w:jc w:val="both"/>
      </w:pPr>
      <w:r w:rsidRPr="00E74A65">
        <w:t xml:space="preserve">Примерная программа основного общего образования по иностранным языкам (английский язык). –   Электронный ресурс. – </w:t>
      </w:r>
      <w:hyperlink r:id="rId15" w:history="1">
        <w:r w:rsidRPr="00E74A65">
          <w:rPr>
            <w:rStyle w:val="ab"/>
          </w:rPr>
          <w:t>http://window.edu.ru/resource/178/37178</w:t>
        </w:r>
      </w:hyperlink>
    </w:p>
    <w:p w:rsidR="00E74A65" w:rsidRPr="00620B61" w:rsidRDefault="00E74A65" w:rsidP="00E74A65">
      <w:pPr>
        <w:pStyle w:val="aa"/>
        <w:numPr>
          <w:ilvl w:val="0"/>
          <w:numId w:val="5"/>
        </w:numPr>
        <w:ind w:left="0" w:firstLine="0"/>
        <w:jc w:val="both"/>
      </w:pPr>
      <w:r w:rsidRPr="00E74A65">
        <w:t>Федеральный компонент государственного стандарта общего образования. Часть I. Начальное общее образование. Основное общее образование. – / Министерство образования Российской Федерации. – М. 2004. – 221 с. //http://www.ed.gov.ru/ob-edu/noc/rub/standart/p1/1287/</w:t>
      </w:r>
      <w:r w:rsidRPr="00620B61">
        <w:br/>
      </w:r>
    </w:p>
    <w:p w:rsidR="00E74A65" w:rsidRDefault="00E74A65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C40C9F" w:rsidRPr="00123E7F" w:rsidRDefault="00C40C9F" w:rsidP="00123E7F">
      <w:pPr>
        <w:ind w:firstLine="709"/>
        <w:rPr>
          <w:b/>
          <w:sz w:val="24"/>
          <w:szCs w:val="28"/>
        </w:rPr>
      </w:pPr>
      <w:r w:rsidRPr="00123E7F">
        <w:rPr>
          <w:b/>
          <w:sz w:val="24"/>
          <w:szCs w:val="28"/>
        </w:rPr>
        <w:lastRenderedPageBreak/>
        <w:t xml:space="preserve">Приложение </w:t>
      </w:r>
      <w:r w:rsidR="00B22F79">
        <w:rPr>
          <w:b/>
          <w:sz w:val="24"/>
          <w:szCs w:val="28"/>
        </w:rPr>
        <w:t>к программе</w:t>
      </w:r>
    </w:p>
    <w:p w:rsidR="00C40C9F" w:rsidRDefault="00C40C9F" w:rsidP="00123E7F">
      <w:pPr>
        <w:ind w:firstLine="709"/>
        <w:rPr>
          <w:sz w:val="24"/>
          <w:szCs w:val="28"/>
        </w:rPr>
      </w:pPr>
      <w:r w:rsidRPr="00123E7F">
        <w:rPr>
          <w:sz w:val="24"/>
          <w:szCs w:val="28"/>
        </w:rPr>
        <w:t>Перечень контроль</w:t>
      </w:r>
      <w:r w:rsidR="00B22F79">
        <w:rPr>
          <w:sz w:val="24"/>
          <w:szCs w:val="28"/>
        </w:rPr>
        <w:t>ных и практических работ за 2013-2014</w:t>
      </w:r>
      <w:r w:rsidRPr="00123E7F">
        <w:rPr>
          <w:sz w:val="24"/>
          <w:szCs w:val="28"/>
        </w:rPr>
        <w:t xml:space="preserve"> </w:t>
      </w:r>
      <w:proofErr w:type="spellStart"/>
      <w:r w:rsidRPr="00123E7F">
        <w:rPr>
          <w:sz w:val="24"/>
          <w:szCs w:val="28"/>
        </w:rPr>
        <w:t>уч</w:t>
      </w:r>
      <w:proofErr w:type="gramStart"/>
      <w:r w:rsidRPr="00123E7F">
        <w:rPr>
          <w:sz w:val="24"/>
          <w:szCs w:val="28"/>
        </w:rPr>
        <w:t>.г</w:t>
      </w:r>
      <w:proofErr w:type="gramEnd"/>
      <w:r w:rsidRPr="00123E7F">
        <w:rPr>
          <w:sz w:val="24"/>
          <w:szCs w:val="28"/>
        </w:rPr>
        <w:t>од</w:t>
      </w:r>
      <w:proofErr w:type="spellEnd"/>
      <w:r w:rsidR="00B22F79">
        <w:rPr>
          <w:sz w:val="24"/>
          <w:szCs w:val="28"/>
        </w:rPr>
        <w:t>.</w:t>
      </w:r>
    </w:p>
    <w:p w:rsidR="00674C4E" w:rsidRPr="00123E7F" w:rsidRDefault="00674C4E" w:rsidP="00123E7F">
      <w:pPr>
        <w:ind w:firstLine="709"/>
        <w:rPr>
          <w:sz w:val="24"/>
          <w:szCs w:val="28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1134"/>
        <w:gridCol w:w="4334"/>
        <w:gridCol w:w="3286"/>
      </w:tblGrid>
      <w:tr w:rsidR="00E74A65" w:rsidRPr="00123E7F" w:rsidTr="00E74A65">
        <w:tc>
          <w:tcPr>
            <w:tcW w:w="1134" w:type="dxa"/>
          </w:tcPr>
          <w:p w:rsidR="00E74A65" w:rsidRPr="00123E7F" w:rsidRDefault="00E74A65" w:rsidP="00123E7F">
            <w:pPr>
              <w:spacing w:after="200"/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23E7F">
              <w:rPr>
                <w:rFonts w:eastAsia="Times New Roman"/>
                <w:b/>
                <w:sz w:val="24"/>
                <w:lang w:eastAsia="ru-RU"/>
              </w:rPr>
              <w:t>№ урока</w:t>
            </w:r>
          </w:p>
        </w:tc>
        <w:tc>
          <w:tcPr>
            <w:tcW w:w="4334" w:type="dxa"/>
          </w:tcPr>
          <w:p w:rsidR="00E74A65" w:rsidRPr="00123E7F" w:rsidRDefault="00E74A65" w:rsidP="00123E7F">
            <w:pPr>
              <w:spacing w:after="200"/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23E7F">
              <w:rPr>
                <w:rFonts w:eastAsia="Times New Roman"/>
                <w:b/>
                <w:sz w:val="24"/>
                <w:lang w:eastAsia="ru-RU"/>
              </w:rPr>
              <w:t>Название работы</w:t>
            </w:r>
          </w:p>
        </w:tc>
        <w:tc>
          <w:tcPr>
            <w:tcW w:w="3286" w:type="dxa"/>
          </w:tcPr>
          <w:p w:rsidR="00E74A65" w:rsidRPr="00123E7F" w:rsidRDefault="00E74A65" w:rsidP="00123E7F">
            <w:pPr>
              <w:spacing w:after="200"/>
              <w:ind w:firstLine="0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E74A65" w:rsidRPr="00123E7F" w:rsidTr="00E74A65">
        <w:tc>
          <w:tcPr>
            <w:tcW w:w="1134" w:type="dxa"/>
          </w:tcPr>
          <w:p w:rsidR="00E74A65" w:rsidRPr="00123E7F" w:rsidRDefault="00E74A65" w:rsidP="00E74A6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4334" w:type="dxa"/>
          </w:tcPr>
          <w:p w:rsidR="00E74A65" w:rsidRPr="00123E7F" w:rsidRDefault="00E74A65" w:rsidP="00B22F79">
            <w:pPr>
              <w:ind w:firstLine="0"/>
              <w:rPr>
                <w:rFonts w:eastAsia="Calibri"/>
                <w:sz w:val="24"/>
              </w:rPr>
            </w:pPr>
            <w:r w:rsidRPr="00123E7F">
              <w:rPr>
                <w:sz w:val="24"/>
              </w:rPr>
              <w:t>Контрольная работа по теме «</w:t>
            </w:r>
            <w:r>
              <w:rPr>
                <w:sz w:val="24"/>
              </w:rPr>
              <w:t>Лица</w:t>
            </w:r>
            <w:r w:rsidRPr="00123E7F">
              <w:rPr>
                <w:sz w:val="24"/>
              </w:rPr>
              <w:t xml:space="preserve"> Лондона»</w:t>
            </w:r>
          </w:p>
        </w:tc>
        <w:tc>
          <w:tcPr>
            <w:tcW w:w="3286" w:type="dxa"/>
          </w:tcPr>
          <w:p w:rsidR="00E74A65" w:rsidRPr="00123E7F" w:rsidRDefault="00E74A65" w:rsidP="00B22F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Учебник, стр.</w:t>
            </w:r>
          </w:p>
        </w:tc>
      </w:tr>
      <w:tr w:rsidR="00E74A65" w:rsidRPr="00123E7F" w:rsidTr="00E74A65">
        <w:tc>
          <w:tcPr>
            <w:tcW w:w="1134" w:type="dxa"/>
          </w:tcPr>
          <w:p w:rsidR="00E74A65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33</w:t>
            </w:r>
          </w:p>
        </w:tc>
        <w:tc>
          <w:tcPr>
            <w:tcW w:w="4334" w:type="dxa"/>
          </w:tcPr>
          <w:p w:rsidR="00E74A65" w:rsidRPr="00123E7F" w:rsidRDefault="00E74A65" w:rsidP="00B22F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Творческий проект «Устав Общества защиты животных»</w:t>
            </w:r>
          </w:p>
        </w:tc>
        <w:tc>
          <w:tcPr>
            <w:tcW w:w="3286" w:type="dxa"/>
          </w:tcPr>
          <w:p w:rsidR="00E74A65" w:rsidRDefault="00E74A65" w:rsidP="00B22F79">
            <w:pPr>
              <w:ind w:firstLine="0"/>
              <w:rPr>
                <w:sz w:val="24"/>
              </w:rPr>
            </w:pPr>
          </w:p>
        </w:tc>
      </w:tr>
      <w:tr w:rsidR="00E74A65" w:rsidRPr="00123E7F" w:rsidTr="00E74A65">
        <w:tc>
          <w:tcPr>
            <w:tcW w:w="1134" w:type="dxa"/>
          </w:tcPr>
          <w:p w:rsidR="00E74A65" w:rsidRPr="00123E7F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4334" w:type="dxa"/>
          </w:tcPr>
          <w:p w:rsidR="00E74A65" w:rsidRPr="00123E7F" w:rsidRDefault="00E74A65" w:rsidP="00B22F79">
            <w:pPr>
              <w:ind w:firstLine="0"/>
              <w:rPr>
                <w:rFonts w:eastAsia="Calibri"/>
                <w:sz w:val="24"/>
              </w:rPr>
            </w:pPr>
            <w:r w:rsidRPr="00123E7F">
              <w:rPr>
                <w:sz w:val="24"/>
              </w:rPr>
              <w:t xml:space="preserve">Контроль  коммуникативной компетенции в </w:t>
            </w:r>
            <w:r>
              <w:rPr>
                <w:sz w:val="24"/>
              </w:rPr>
              <w:t>говорении «Животные в нашей жизни»</w:t>
            </w:r>
          </w:p>
        </w:tc>
        <w:tc>
          <w:tcPr>
            <w:tcW w:w="3286" w:type="dxa"/>
          </w:tcPr>
          <w:p w:rsidR="00E74A65" w:rsidRPr="00123E7F" w:rsidRDefault="00E74A65" w:rsidP="00B22F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E74A65" w:rsidRPr="00123E7F" w:rsidTr="00E74A65">
        <w:tc>
          <w:tcPr>
            <w:tcW w:w="1134" w:type="dxa"/>
          </w:tcPr>
          <w:p w:rsidR="00E74A65" w:rsidRPr="00123E7F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47</w:t>
            </w:r>
          </w:p>
        </w:tc>
        <w:tc>
          <w:tcPr>
            <w:tcW w:w="4334" w:type="dxa"/>
          </w:tcPr>
          <w:p w:rsidR="00E74A65" w:rsidRPr="00123E7F" w:rsidRDefault="00E74A65" w:rsidP="00123E7F">
            <w:pPr>
              <w:ind w:firstLine="0"/>
              <w:rPr>
                <w:rFonts w:eastAsia="Calibri"/>
                <w:sz w:val="24"/>
              </w:rPr>
            </w:pPr>
            <w:r>
              <w:rPr>
                <w:sz w:val="24"/>
              </w:rPr>
              <w:t>Контрольная работа по теме «Настоящее совершенное время»</w:t>
            </w:r>
          </w:p>
        </w:tc>
        <w:tc>
          <w:tcPr>
            <w:tcW w:w="3286" w:type="dxa"/>
          </w:tcPr>
          <w:p w:rsidR="00E74A65" w:rsidRDefault="00E74A65" w:rsidP="00123E7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Учебник, стр.</w:t>
            </w:r>
          </w:p>
        </w:tc>
      </w:tr>
      <w:tr w:rsidR="00E74A65" w:rsidRPr="00123E7F" w:rsidTr="00E74A65">
        <w:tc>
          <w:tcPr>
            <w:tcW w:w="1134" w:type="dxa"/>
          </w:tcPr>
          <w:p w:rsidR="00E74A65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67</w:t>
            </w:r>
          </w:p>
        </w:tc>
        <w:tc>
          <w:tcPr>
            <w:tcW w:w="4334" w:type="dxa"/>
          </w:tcPr>
          <w:p w:rsidR="00E74A65" w:rsidRDefault="00E74A65" w:rsidP="00123E7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Мини-проект «Меню для праздника»</w:t>
            </w:r>
          </w:p>
        </w:tc>
        <w:tc>
          <w:tcPr>
            <w:tcW w:w="3286" w:type="dxa"/>
          </w:tcPr>
          <w:p w:rsidR="00E74A65" w:rsidRDefault="00E74A65" w:rsidP="00123E7F">
            <w:pPr>
              <w:ind w:firstLine="0"/>
              <w:rPr>
                <w:sz w:val="24"/>
              </w:rPr>
            </w:pPr>
          </w:p>
        </w:tc>
      </w:tr>
      <w:tr w:rsidR="00E74A65" w:rsidRPr="00123E7F" w:rsidTr="00E74A65">
        <w:tc>
          <w:tcPr>
            <w:tcW w:w="1134" w:type="dxa"/>
          </w:tcPr>
          <w:p w:rsidR="00E74A65" w:rsidRPr="00123E7F" w:rsidRDefault="00E74A65" w:rsidP="00B22F79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70</w:t>
            </w:r>
          </w:p>
        </w:tc>
        <w:tc>
          <w:tcPr>
            <w:tcW w:w="4334" w:type="dxa"/>
          </w:tcPr>
          <w:p w:rsidR="00E74A65" w:rsidRPr="00123E7F" w:rsidRDefault="00E74A65" w:rsidP="00123E7F">
            <w:pPr>
              <w:ind w:firstLine="0"/>
              <w:rPr>
                <w:rFonts w:eastAsia="Calibri"/>
                <w:sz w:val="24"/>
              </w:rPr>
            </w:pPr>
            <w:r w:rsidRPr="00123E7F">
              <w:rPr>
                <w:sz w:val="24"/>
              </w:rPr>
              <w:t>Контроль  коммуникативной компетенции в говорении</w:t>
            </w:r>
            <w:r>
              <w:rPr>
                <w:sz w:val="24"/>
              </w:rPr>
              <w:t xml:space="preserve"> «Дом, в котором я живу»</w:t>
            </w:r>
          </w:p>
        </w:tc>
        <w:tc>
          <w:tcPr>
            <w:tcW w:w="3286" w:type="dxa"/>
          </w:tcPr>
          <w:p w:rsidR="00E74A65" w:rsidRPr="00123E7F" w:rsidRDefault="00E74A65" w:rsidP="00123E7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E74A65" w:rsidRPr="00123E7F" w:rsidTr="00E74A65">
        <w:tc>
          <w:tcPr>
            <w:tcW w:w="1134" w:type="dxa"/>
          </w:tcPr>
          <w:p w:rsidR="00E74A65" w:rsidRPr="00123E7F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72</w:t>
            </w:r>
          </w:p>
        </w:tc>
        <w:tc>
          <w:tcPr>
            <w:tcW w:w="4334" w:type="dxa"/>
          </w:tcPr>
          <w:p w:rsidR="00E74A65" w:rsidRPr="00123E7F" w:rsidRDefault="00E74A65" w:rsidP="00B22F79">
            <w:pPr>
              <w:ind w:firstLine="0"/>
              <w:rPr>
                <w:rFonts w:eastAsia="Calibri"/>
                <w:sz w:val="24"/>
              </w:rPr>
            </w:pPr>
            <w:r>
              <w:rPr>
                <w:sz w:val="24"/>
              </w:rPr>
              <w:t>Контрольная работа «Модальные глаголы»</w:t>
            </w:r>
          </w:p>
        </w:tc>
        <w:tc>
          <w:tcPr>
            <w:tcW w:w="3286" w:type="dxa"/>
          </w:tcPr>
          <w:p w:rsidR="00E74A65" w:rsidRDefault="00E74A65" w:rsidP="00B22F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Учебник, стр.</w:t>
            </w:r>
          </w:p>
        </w:tc>
      </w:tr>
      <w:tr w:rsidR="00E74A65" w:rsidRPr="00123E7F" w:rsidTr="00E74A65">
        <w:tc>
          <w:tcPr>
            <w:tcW w:w="1134" w:type="dxa"/>
          </w:tcPr>
          <w:p w:rsidR="00E74A65" w:rsidRPr="00123E7F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77</w:t>
            </w:r>
          </w:p>
        </w:tc>
        <w:tc>
          <w:tcPr>
            <w:tcW w:w="4334" w:type="dxa"/>
          </w:tcPr>
          <w:p w:rsidR="00E74A65" w:rsidRPr="00123E7F" w:rsidRDefault="00E74A65" w:rsidP="00123E7F">
            <w:pPr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Контроль лексико-грамматических навыков</w:t>
            </w:r>
          </w:p>
        </w:tc>
        <w:tc>
          <w:tcPr>
            <w:tcW w:w="3286" w:type="dxa"/>
          </w:tcPr>
          <w:p w:rsidR="00E74A65" w:rsidRDefault="00E74A65" w:rsidP="00123E7F">
            <w:pPr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Устный опрос</w:t>
            </w:r>
          </w:p>
        </w:tc>
      </w:tr>
      <w:tr w:rsidR="00E74A65" w:rsidRPr="00123E7F" w:rsidTr="00E74A65">
        <w:tc>
          <w:tcPr>
            <w:tcW w:w="1134" w:type="dxa"/>
          </w:tcPr>
          <w:p w:rsidR="00E74A65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91</w:t>
            </w:r>
          </w:p>
        </w:tc>
        <w:tc>
          <w:tcPr>
            <w:tcW w:w="4334" w:type="dxa"/>
          </w:tcPr>
          <w:p w:rsidR="00E74A65" w:rsidRDefault="00E74A65" w:rsidP="00123E7F">
            <w:pPr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Творческий проект «Каникулы»</w:t>
            </w:r>
          </w:p>
        </w:tc>
        <w:tc>
          <w:tcPr>
            <w:tcW w:w="3286" w:type="dxa"/>
          </w:tcPr>
          <w:p w:rsidR="00E74A65" w:rsidRDefault="00E74A65" w:rsidP="00123E7F">
            <w:pPr>
              <w:ind w:firstLine="0"/>
              <w:rPr>
                <w:rFonts w:eastAsia="Calibri"/>
                <w:sz w:val="24"/>
              </w:rPr>
            </w:pPr>
          </w:p>
        </w:tc>
      </w:tr>
      <w:tr w:rsidR="00E74A65" w:rsidRPr="00123E7F" w:rsidTr="00E74A65">
        <w:trPr>
          <w:trHeight w:val="755"/>
        </w:trPr>
        <w:tc>
          <w:tcPr>
            <w:tcW w:w="1134" w:type="dxa"/>
          </w:tcPr>
          <w:p w:rsidR="00E74A65" w:rsidRPr="00123E7F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96</w:t>
            </w:r>
          </w:p>
        </w:tc>
        <w:tc>
          <w:tcPr>
            <w:tcW w:w="4334" w:type="dxa"/>
          </w:tcPr>
          <w:p w:rsidR="00E74A65" w:rsidRPr="00123E7F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Зачет по грамматике</w:t>
            </w:r>
          </w:p>
        </w:tc>
        <w:tc>
          <w:tcPr>
            <w:tcW w:w="3286" w:type="dxa"/>
          </w:tcPr>
          <w:p w:rsidR="00E74A65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Устный опрос</w:t>
            </w:r>
          </w:p>
        </w:tc>
      </w:tr>
      <w:tr w:rsidR="00E74A65" w:rsidRPr="00123E7F" w:rsidTr="00E74A65">
        <w:tc>
          <w:tcPr>
            <w:tcW w:w="1134" w:type="dxa"/>
          </w:tcPr>
          <w:p w:rsidR="00E74A65" w:rsidRPr="00123E7F" w:rsidRDefault="00E74A65" w:rsidP="00123E7F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98</w:t>
            </w:r>
          </w:p>
        </w:tc>
        <w:tc>
          <w:tcPr>
            <w:tcW w:w="4334" w:type="dxa"/>
          </w:tcPr>
          <w:p w:rsidR="00E74A65" w:rsidRPr="00123E7F" w:rsidRDefault="00E74A65" w:rsidP="00123E7F">
            <w:pPr>
              <w:ind w:firstLine="0"/>
              <w:rPr>
                <w:rFonts w:eastAsia="Calibri"/>
                <w:sz w:val="24"/>
              </w:rPr>
            </w:pPr>
            <w:r>
              <w:rPr>
                <w:sz w:val="24"/>
              </w:rPr>
              <w:t>Контрольная работа «Узнаем больше друг о друге»</w:t>
            </w:r>
          </w:p>
        </w:tc>
        <w:tc>
          <w:tcPr>
            <w:tcW w:w="3286" w:type="dxa"/>
          </w:tcPr>
          <w:p w:rsidR="00E74A65" w:rsidRDefault="00E74A65" w:rsidP="00123E7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Учебник, стр.</w:t>
            </w:r>
          </w:p>
        </w:tc>
      </w:tr>
    </w:tbl>
    <w:p w:rsidR="003A5D01" w:rsidRPr="00E74A65" w:rsidRDefault="003A5D01">
      <w:pPr>
        <w:rPr>
          <w:b/>
          <w:sz w:val="22"/>
          <w:szCs w:val="28"/>
        </w:rPr>
      </w:pPr>
      <w:r w:rsidRPr="00E74A65">
        <w:rPr>
          <w:b/>
          <w:sz w:val="22"/>
          <w:szCs w:val="28"/>
        </w:rPr>
        <w:br w:type="page"/>
      </w:r>
    </w:p>
    <w:p w:rsidR="00E74A65" w:rsidRPr="00E74A65" w:rsidRDefault="00E74A65" w:rsidP="00E74A65">
      <w:pPr>
        <w:rPr>
          <w:b/>
          <w:sz w:val="24"/>
        </w:rPr>
      </w:pPr>
      <w:r w:rsidRPr="00E74A65">
        <w:rPr>
          <w:b/>
          <w:sz w:val="24"/>
        </w:rPr>
        <w:lastRenderedPageBreak/>
        <w:t>Лист внесения изменений и дополнений</w:t>
      </w:r>
    </w:p>
    <w:p w:rsidR="00E74A65" w:rsidRPr="00E74A65" w:rsidRDefault="00E74A65" w:rsidP="00E74A65">
      <w:pPr>
        <w:rPr>
          <w:color w:val="C0504D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694"/>
        <w:gridCol w:w="2535"/>
        <w:gridCol w:w="3242"/>
      </w:tblGrid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b/>
                <w:sz w:val="24"/>
              </w:rPr>
            </w:pPr>
            <w:r w:rsidRPr="00E74A65">
              <w:rPr>
                <w:b/>
                <w:sz w:val="24"/>
              </w:rPr>
              <w:t>Планируемая дата урока</w:t>
            </w: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b/>
                <w:sz w:val="24"/>
              </w:rPr>
            </w:pPr>
            <w:r w:rsidRPr="00E74A65">
              <w:rPr>
                <w:b/>
                <w:sz w:val="24"/>
              </w:rPr>
              <w:t>Фактическая        дата урока</w:t>
            </w:r>
          </w:p>
          <w:p w:rsidR="00E74A65" w:rsidRPr="00E74A65" w:rsidRDefault="00E74A65" w:rsidP="00221349">
            <w:pPr>
              <w:rPr>
                <w:b/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b/>
                <w:sz w:val="24"/>
              </w:rPr>
            </w:pPr>
            <w:r w:rsidRPr="00E74A65">
              <w:rPr>
                <w:b/>
                <w:sz w:val="24"/>
              </w:rPr>
              <w:t>Тема урока</w:t>
            </w: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b/>
                <w:sz w:val="24"/>
              </w:rPr>
            </w:pPr>
            <w:r w:rsidRPr="00E74A65">
              <w:rPr>
                <w:b/>
                <w:sz w:val="24"/>
              </w:rPr>
              <w:t>Причина изменений в календарно-тематическом  плане по предмету; нормативный акт, закрепляющий изменения; подпись заместителя директора</w:t>
            </w: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  <w:tr w:rsidR="00E74A65" w:rsidRPr="00E74A65" w:rsidTr="00221349">
        <w:tc>
          <w:tcPr>
            <w:tcW w:w="1708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2535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  <w:tc>
          <w:tcPr>
            <w:tcW w:w="3242" w:type="dxa"/>
          </w:tcPr>
          <w:p w:rsidR="00E74A65" w:rsidRPr="00E74A65" w:rsidRDefault="00E74A65" w:rsidP="00221349">
            <w:pPr>
              <w:rPr>
                <w:sz w:val="24"/>
              </w:rPr>
            </w:pPr>
          </w:p>
        </w:tc>
      </w:tr>
    </w:tbl>
    <w:p w:rsidR="00E74A65" w:rsidRPr="00E74A65" w:rsidRDefault="00E74A65" w:rsidP="00E74A65">
      <w:pPr>
        <w:rPr>
          <w:b/>
          <w:sz w:val="24"/>
        </w:rPr>
      </w:pPr>
      <w:r w:rsidRPr="00E74A65">
        <w:rPr>
          <w:b/>
          <w:sz w:val="24"/>
        </w:rPr>
        <w:lastRenderedPageBreak/>
        <w:t>Приложение к рабочей программе</w:t>
      </w:r>
    </w:p>
    <w:p w:rsidR="00E74A65" w:rsidRPr="00E74A65" w:rsidRDefault="00E74A65" w:rsidP="00E74A65">
      <w:pPr>
        <w:rPr>
          <w:b/>
          <w:sz w:val="24"/>
        </w:rPr>
      </w:pPr>
    </w:p>
    <w:p w:rsidR="00E74A65" w:rsidRPr="00E74A65" w:rsidRDefault="00E74A65" w:rsidP="00E74A65">
      <w:pPr>
        <w:shd w:val="clear" w:color="auto" w:fill="FFFFFF"/>
        <w:ind w:firstLine="709"/>
        <w:rPr>
          <w:color w:val="000000"/>
          <w:sz w:val="24"/>
          <w:shd w:val="clear" w:color="auto" w:fill="FFFFFF"/>
        </w:rPr>
      </w:pPr>
      <w:r w:rsidRPr="00E74A65">
        <w:rPr>
          <w:b/>
          <w:bCs/>
          <w:color w:val="000000"/>
          <w:sz w:val="24"/>
          <w:u w:val="single"/>
          <w:shd w:val="clear" w:color="auto" w:fill="FFFFFF"/>
        </w:rPr>
        <w:t>КРИТЕРИИ ВЫСТАВЛЕНИЯ ОТМЕТОК ПО АНГЛИЙСКОМУ ЯЗЫКУ</w:t>
      </w:r>
      <w:r w:rsidRPr="00E74A65">
        <w:rPr>
          <w:color w:val="000000"/>
          <w:sz w:val="24"/>
          <w:shd w:val="clear" w:color="auto" w:fill="FFFFFF"/>
        </w:rPr>
        <w:t> </w:t>
      </w:r>
    </w:p>
    <w:p w:rsidR="00E74A65" w:rsidRPr="00E74A65" w:rsidRDefault="00E74A65" w:rsidP="00E74A65">
      <w:pPr>
        <w:pStyle w:val="aa"/>
        <w:shd w:val="clear" w:color="auto" w:fill="FFFFFF"/>
        <w:ind w:left="0" w:firstLine="709"/>
        <w:jc w:val="both"/>
        <w:rPr>
          <w:color w:val="000000"/>
          <w:sz w:val="22"/>
          <w:shd w:val="clear" w:color="auto" w:fill="FFFFFF"/>
        </w:rPr>
      </w:pPr>
      <w:r w:rsidRPr="00E74A65">
        <w:rPr>
          <w:b/>
          <w:bCs/>
          <w:i/>
          <w:iCs/>
          <w:color w:val="000000"/>
          <w:spacing w:val="1"/>
          <w:sz w:val="22"/>
          <w:u w:val="single"/>
          <w:shd w:val="clear" w:color="auto" w:fill="FFFFFF"/>
        </w:rPr>
        <w:t>За</w:t>
      </w:r>
      <w:r w:rsidRPr="00E74A65">
        <w:rPr>
          <w:rStyle w:val="apple-converted-space"/>
          <w:b/>
          <w:bCs/>
          <w:i/>
          <w:iCs/>
          <w:color w:val="000000"/>
          <w:spacing w:val="1"/>
          <w:sz w:val="22"/>
          <w:u w:val="single"/>
          <w:shd w:val="clear" w:color="auto" w:fill="FFFFFF"/>
        </w:rPr>
        <w:t xml:space="preserve"> </w:t>
      </w:r>
      <w:r w:rsidRPr="00E74A65">
        <w:rPr>
          <w:b/>
          <w:bCs/>
          <w:i/>
          <w:iCs/>
          <w:color w:val="000000"/>
          <w:spacing w:val="1"/>
          <w:sz w:val="22"/>
          <w:u w:val="single"/>
          <w:shd w:val="clear" w:color="auto" w:fill="FFFFFF"/>
        </w:rPr>
        <w:t>письменные работы</w:t>
      </w:r>
      <w:r w:rsidRPr="00E74A65">
        <w:rPr>
          <w:rStyle w:val="apple-converted-space"/>
          <w:b/>
          <w:bCs/>
          <w:i/>
          <w:iCs/>
          <w:color w:val="000000"/>
          <w:spacing w:val="1"/>
          <w:sz w:val="22"/>
          <w:shd w:val="clear" w:color="auto" w:fill="FFFFFF"/>
        </w:rPr>
        <w:t xml:space="preserve"> </w:t>
      </w:r>
      <w:r w:rsidRPr="00E74A65">
        <w:rPr>
          <w:color w:val="000000"/>
          <w:spacing w:val="1"/>
          <w:sz w:val="22"/>
          <w:shd w:val="clear" w:color="auto" w:fill="FFFFFF"/>
        </w:rPr>
        <w:t>(контрольные работы, самостоятельные работы, словарные диктанты) оценка</w:t>
      </w:r>
      <w:r w:rsidRPr="00E74A65">
        <w:rPr>
          <w:rStyle w:val="apple-converted-space"/>
          <w:color w:val="000000"/>
          <w:spacing w:val="1"/>
          <w:sz w:val="22"/>
          <w:shd w:val="clear" w:color="auto" w:fill="FFFFFF"/>
        </w:rPr>
        <w:t xml:space="preserve"> </w:t>
      </w:r>
      <w:r w:rsidRPr="00E74A65">
        <w:rPr>
          <w:color w:val="000000"/>
          <w:sz w:val="22"/>
          <w:shd w:val="clear" w:color="auto" w:fill="FFFFFF"/>
        </w:rPr>
        <w:t>вычисляется исходя из процента правильных ответов:</w:t>
      </w:r>
    </w:p>
    <w:tbl>
      <w:tblPr>
        <w:tblStyle w:val="a7"/>
        <w:tblW w:w="0" w:type="auto"/>
        <w:tblLook w:val="0000"/>
      </w:tblPr>
      <w:tblGrid>
        <w:gridCol w:w="2487"/>
        <w:gridCol w:w="2340"/>
        <w:gridCol w:w="2340"/>
        <w:gridCol w:w="2404"/>
      </w:tblGrid>
      <w:tr w:rsidR="00E74A65" w:rsidRPr="00E74A65" w:rsidTr="00221349">
        <w:tc>
          <w:tcPr>
            <w:tcW w:w="2602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b/>
                <w:bCs/>
                <w:color w:val="000000"/>
                <w:spacing w:val="2"/>
                <w:sz w:val="22"/>
              </w:rPr>
              <w:t>Виды работ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b/>
                <w:bCs/>
                <w:color w:val="000000"/>
                <w:spacing w:val="2"/>
                <w:sz w:val="22"/>
              </w:rPr>
              <w:t>Оценка «3»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b/>
                <w:bCs/>
                <w:color w:val="000000"/>
                <w:spacing w:val="2"/>
                <w:sz w:val="22"/>
              </w:rPr>
              <w:t>Оценка «4»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b/>
                <w:bCs/>
                <w:color w:val="000000"/>
                <w:spacing w:val="2"/>
                <w:sz w:val="22"/>
              </w:rPr>
              <w:t>Оценка</w:t>
            </w:r>
            <w:r w:rsidRPr="00E74A65">
              <w:rPr>
                <w:rStyle w:val="apple-converted-space"/>
                <w:b/>
                <w:bCs/>
                <w:color w:val="000000"/>
                <w:spacing w:val="2"/>
                <w:sz w:val="22"/>
              </w:rPr>
              <w:t> </w:t>
            </w:r>
            <w:r w:rsidRPr="00E74A65">
              <w:rPr>
                <w:b/>
                <w:bCs/>
                <w:color w:val="000000"/>
                <w:spacing w:val="2"/>
                <w:sz w:val="22"/>
              </w:rPr>
              <w:t>«5»</w:t>
            </w:r>
          </w:p>
        </w:tc>
      </w:tr>
      <w:tr w:rsidR="00E74A65" w:rsidRPr="00E74A65" w:rsidTr="00221349">
        <w:tc>
          <w:tcPr>
            <w:tcW w:w="2602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Контрольные работы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От 50% до 69%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От 70% до 90%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От 91% до 100%</w:t>
            </w:r>
          </w:p>
        </w:tc>
      </w:tr>
      <w:tr w:rsidR="00E74A65" w:rsidRPr="00E74A65" w:rsidTr="00221349">
        <w:tc>
          <w:tcPr>
            <w:tcW w:w="2602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Самостоятельные работы,</w:t>
            </w:r>
            <w:r w:rsidRPr="00E74A65">
              <w:rPr>
                <w:rStyle w:val="apple-converted-space"/>
                <w:color w:val="000000"/>
                <w:sz w:val="22"/>
              </w:rPr>
              <w:t xml:space="preserve"> </w:t>
            </w:r>
            <w:r w:rsidRPr="00E74A65">
              <w:rPr>
                <w:color w:val="000000"/>
                <w:sz w:val="22"/>
              </w:rPr>
              <w:t>словарные диктанты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От 60% до 74%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От 75% до 94%</w:t>
            </w:r>
          </w:p>
        </w:tc>
        <w:tc>
          <w:tcPr>
            <w:tcW w:w="2603" w:type="dxa"/>
          </w:tcPr>
          <w:p w:rsidR="00E74A65" w:rsidRPr="00E74A65" w:rsidRDefault="00E74A65" w:rsidP="00221349">
            <w:pPr>
              <w:jc w:val="center"/>
              <w:rPr>
                <w:sz w:val="22"/>
              </w:rPr>
            </w:pPr>
            <w:r w:rsidRPr="00E74A65">
              <w:rPr>
                <w:color w:val="000000"/>
                <w:spacing w:val="1"/>
                <w:sz w:val="22"/>
              </w:rPr>
              <w:t>От 95% до 100%</w:t>
            </w:r>
          </w:p>
        </w:tc>
      </w:tr>
    </w:tbl>
    <w:p w:rsidR="00E74A65" w:rsidRPr="00E74A65" w:rsidRDefault="00E74A65" w:rsidP="00E74A65">
      <w:pPr>
        <w:shd w:val="clear" w:color="auto" w:fill="FFFFFF"/>
        <w:ind w:firstLine="709"/>
        <w:rPr>
          <w:color w:val="000000"/>
          <w:sz w:val="24"/>
        </w:rPr>
      </w:pPr>
      <w:r w:rsidRPr="00E74A65">
        <w:rPr>
          <w:b/>
          <w:bCs/>
          <w:color w:val="000000"/>
          <w:sz w:val="24"/>
        </w:rPr>
        <w:t xml:space="preserve">НОРМЫ ОЦЕНКИ ЗНАНИЙ, УМЕНИЙ, НАВЫКОВ УЧАЩИХСЯ ПО </w:t>
      </w:r>
      <w:bookmarkStart w:id="0" w:name="_GoBack"/>
      <w:bookmarkEnd w:id="0"/>
      <w:r w:rsidRPr="00E74A65">
        <w:rPr>
          <w:b/>
          <w:bCs/>
          <w:color w:val="000000"/>
          <w:sz w:val="24"/>
        </w:rPr>
        <w:t>ИНОСТРАННОМУ ЯЗЫКУ</w:t>
      </w:r>
    </w:p>
    <w:p w:rsidR="00E74A65" w:rsidRPr="00E74A65" w:rsidRDefault="00E74A65" w:rsidP="00E74A65">
      <w:pPr>
        <w:shd w:val="clear" w:color="auto" w:fill="FFFFFF"/>
        <w:ind w:firstLine="709"/>
        <w:rPr>
          <w:color w:val="000000"/>
          <w:sz w:val="24"/>
        </w:rPr>
      </w:pPr>
      <w:proofErr w:type="spellStart"/>
      <w:r w:rsidRPr="00E74A65">
        <w:rPr>
          <w:b/>
          <w:bCs/>
          <w:color w:val="000000"/>
          <w:sz w:val="24"/>
        </w:rPr>
        <w:t>Аудирование</w:t>
      </w:r>
      <w:proofErr w:type="spellEnd"/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«5»</w:t>
      </w:r>
      <w:r w:rsidRPr="00E74A65">
        <w:rPr>
          <w:color w:val="000000"/>
          <w:sz w:val="24"/>
        </w:rPr>
        <w:t xml:space="preserve"> 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«4»</w:t>
      </w:r>
      <w:r w:rsidRPr="00E74A65">
        <w:rPr>
          <w:color w:val="000000"/>
          <w:sz w:val="24"/>
        </w:rPr>
        <w:t xml:space="preserve">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«3»</w:t>
      </w:r>
      <w:r w:rsidRPr="00E74A65">
        <w:rPr>
          <w:color w:val="000000"/>
          <w:sz w:val="24"/>
        </w:rPr>
        <w:t xml:space="preserve"> 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«2»</w:t>
      </w:r>
      <w:r w:rsidRPr="00E74A65">
        <w:rPr>
          <w:color w:val="000000"/>
          <w:sz w:val="24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E74A65" w:rsidRPr="00E74A65" w:rsidRDefault="00E74A65" w:rsidP="00E74A65">
      <w:pPr>
        <w:shd w:val="clear" w:color="auto" w:fill="FFFFFF"/>
        <w:ind w:firstLine="709"/>
        <w:rPr>
          <w:color w:val="000000"/>
          <w:sz w:val="24"/>
        </w:rPr>
      </w:pPr>
      <w:r w:rsidRPr="00E74A65">
        <w:rPr>
          <w:b/>
          <w:bCs/>
          <w:color w:val="000000"/>
          <w:sz w:val="24"/>
        </w:rPr>
        <w:t>Говорение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1"/>
          <w:sz w:val="24"/>
        </w:rPr>
        <w:t>Отметка «5»</w:t>
      </w:r>
      <w:r w:rsidRPr="00E74A65">
        <w:rPr>
          <w:color w:val="000000"/>
          <w:sz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«4»</w:t>
      </w:r>
      <w:r w:rsidRPr="00E74A65">
        <w:rPr>
          <w:color w:val="000000"/>
          <w:sz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 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«3»</w:t>
      </w:r>
      <w:r w:rsidRPr="00E74A65">
        <w:rPr>
          <w:color w:val="000000"/>
          <w:sz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1"/>
          <w:sz w:val="24"/>
        </w:rPr>
        <w:t>Отметка «2»</w:t>
      </w:r>
      <w:r w:rsidRPr="00E74A65">
        <w:rPr>
          <w:color w:val="000000"/>
          <w:sz w:val="24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74A65" w:rsidRPr="00E74A65" w:rsidRDefault="00E74A65" w:rsidP="00E74A65">
      <w:pPr>
        <w:shd w:val="clear" w:color="auto" w:fill="FFFFFF"/>
        <w:ind w:firstLine="709"/>
        <w:rPr>
          <w:color w:val="000000"/>
          <w:sz w:val="24"/>
        </w:rPr>
      </w:pPr>
      <w:r w:rsidRPr="00E74A65">
        <w:rPr>
          <w:b/>
          <w:bCs/>
          <w:color w:val="000000"/>
          <w:spacing w:val="-4"/>
          <w:sz w:val="24"/>
        </w:rPr>
        <w:t>Чтение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«5»</w:t>
      </w:r>
      <w:r w:rsidRPr="00E74A65">
        <w:rPr>
          <w:color w:val="000000"/>
          <w:sz w:val="24"/>
        </w:rPr>
        <w:t xml:space="preserve"> ставится в том случае, если коммуникативная задача решена и при этом </w:t>
      </w:r>
      <w:proofErr w:type="gramStart"/>
      <w:r w:rsidRPr="00E74A65">
        <w:rPr>
          <w:color w:val="000000"/>
          <w:sz w:val="24"/>
        </w:rPr>
        <w:t>обучающиеся</w:t>
      </w:r>
      <w:proofErr w:type="gramEnd"/>
      <w:r w:rsidRPr="00E74A65">
        <w:rPr>
          <w:color w:val="000000"/>
          <w:sz w:val="24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1"/>
          <w:sz w:val="24"/>
        </w:rPr>
        <w:lastRenderedPageBreak/>
        <w:t>Отметка «4»</w:t>
      </w:r>
      <w:r w:rsidRPr="00E74A65">
        <w:rPr>
          <w:color w:val="000000"/>
          <w:sz w:val="24"/>
        </w:rPr>
        <w:t xml:space="preserve"> ставится в том случае, если коммуникативная задача решена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 текста, в объёме, предусмотренном заданием, чтение обучающихся   соответствовало программным требованиям для данного </w:t>
      </w:r>
      <w:r w:rsidRPr="00E74A65">
        <w:rPr>
          <w:color w:val="000000"/>
          <w:spacing w:val="-5"/>
          <w:sz w:val="24"/>
        </w:rPr>
        <w:t>класса.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«3»</w:t>
      </w:r>
      <w:r w:rsidRPr="00E74A65">
        <w:rPr>
          <w:color w:val="000000"/>
          <w:sz w:val="24"/>
        </w:rPr>
        <w:t xml:space="preserve"> ставится в том случае, если коммуникативная задача решена и при этом </w:t>
      </w:r>
      <w:proofErr w:type="gramStart"/>
      <w:r w:rsidRPr="00E74A65">
        <w:rPr>
          <w:color w:val="000000"/>
          <w:sz w:val="24"/>
        </w:rPr>
        <w:t>обучающиеся</w:t>
      </w:r>
      <w:proofErr w:type="gramEnd"/>
      <w:r w:rsidRPr="00E74A65">
        <w:rPr>
          <w:color w:val="000000"/>
          <w:sz w:val="24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E74A65" w:rsidRPr="00E74A65" w:rsidRDefault="00E74A65" w:rsidP="00E74A6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74A65">
        <w:rPr>
          <w:b/>
          <w:bCs/>
          <w:color w:val="000000"/>
          <w:spacing w:val="-2"/>
          <w:sz w:val="24"/>
        </w:rPr>
        <w:t>Отметка «2»</w:t>
      </w:r>
      <w:r w:rsidRPr="00E74A65">
        <w:rPr>
          <w:color w:val="000000"/>
          <w:sz w:val="24"/>
        </w:rPr>
        <w:t xml:space="preserve"> ставится в том случае, если коммуникативная задача не решена, </w:t>
      </w:r>
      <w:proofErr w:type="gramStart"/>
      <w:r w:rsidRPr="00E74A65">
        <w:rPr>
          <w:color w:val="000000"/>
          <w:sz w:val="24"/>
        </w:rPr>
        <w:t>обучающиеся</w:t>
      </w:r>
      <w:proofErr w:type="gramEnd"/>
      <w:r w:rsidRPr="00E74A65">
        <w:rPr>
          <w:color w:val="000000"/>
          <w:sz w:val="24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E74A65" w:rsidRPr="00AB7D0D" w:rsidRDefault="00E74A65" w:rsidP="00E74A65">
      <w:pPr>
        <w:jc w:val="both"/>
        <w:rPr>
          <w:b/>
        </w:rPr>
      </w:pPr>
    </w:p>
    <w:p w:rsidR="00C40C9F" w:rsidRPr="00123E7F" w:rsidRDefault="00C40C9F" w:rsidP="00123E7F">
      <w:pPr>
        <w:ind w:firstLine="709"/>
        <w:rPr>
          <w:b/>
          <w:sz w:val="24"/>
          <w:szCs w:val="28"/>
        </w:rPr>
      </w:pPr>
    </w:p>
    <w:sectPr w:rsidR="00C40C9F" w:rsidRPr="00123E7F" w:rsidSect="00A36DB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49" w:rsidRDefault="00BF4A49" w:rsidP="00D55C49">
      <w:r>
        <w:separator/>
      </w:r>
    </w:p>
  </w:endnote>
  <w:endnote w:type="continuationSeparator" w:id="1">
    <w:p w:rsidR="00BF4A49" w:rsidRDefault="00BF4A49" w:rsidP="00D5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C1" w:rsidRDefault="00DA2AC1">
    <w:pPr>
      <w:pStyle w:val="a5"/>
      <w:jc w:val="right"/>
    </w:pPr>
  </w:p>
  <w:p w:rsidR="00DA2AC1" w:rsidRDefault="00DA2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49" w:rsidRDefault="00BF4A49" w:rsidP="00D55C49">
      <w:r>
        <w:separator/>
      </w:r>
    </w:p>
  </w:footnote>
  <w:footnote w:type="continuationSeparator" w:id="1">
    <w:p w:rsidR="00BF4A49" w:rsidRDefault="00BF4A49" w:rsidP="00D55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C1" w:rsidRDefault="00DA2AC1">
    <w:pPr>
      <w:pStyle w:val="a3"/>
      <w:jc w:val="right"/>
    </w:pPr>
  </w:p>
  <w:p w:rsidR="00DA2AC1" w:rsidRDefault="00DA2A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CDD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D1F55C3"/>
    <w:multiLevelType w:val="hybridMultilevel"/>
    <w:tmpl w:val="DEECAD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175923"/>
    <w:multiLevelType w:val="hybridMultilevel"/>
    <w:tmpl w:val="9D2C52AE"/>
    <w:lvl w:ilvl="0" w:tplc="52AC1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224556"/>
    <w:multiLevelType w:val="hybridMultilevel"/>
    <w:tmpl w:val="52C0E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553CD9"/>
    <w:multiLevelType w:val="hybridMultilevel"/>
    <w:tmpl w:val="2FD8D13E"/>
    <w:lvl w:ilvl="0" w:tplc="8806DCD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CF"/>
    <w:rsid w:val="001070CF"/>
    <w:rsid w:val="00123E7F"/>
    <w:rsid w:val="001D00B8"/>
    <w:rsid w:val="00375095"/>
    <w:rsid w:val="0038730C"/>
    <w:rsid w:val="003A5D01"/>
    <w:rsid w:val="00411413"/>
    <w:rsid w:val="00433FDF"/>
    <w:rsid w:val="00506CAF"/>
    <w:rsid w:val="00532BF8"/>
    <w:rsid w:val="00595E3C"/>
    <w:rsid w:val="005A57E6"/>
    <w:rsid w:val="005C3C28"/>
    <w:rsid w:val="005E0FBC"/>
    <w:rsid w:val="00674C4E"/>
    <w:rsid w:val="006946D7"/>
    <w:rsid w:val="006B3BAD"/>
    <w:rsid w:val="00726DEC"/>
    <w:rsid w:val="00731A64"/>
    <w:rsid w:val="007B5FA7"/>
    <w:rsid w:val="007E48E0"/>
    <w:rsid w:val="007E54CF"/>
    <w:rsid w:val="0081579E"/>
    <w:rsid w:val="00841C7E"/>
    <w:rsid w:val="008463C8"/>
    <w:rsid w:val="008B329D"/>
    <w:rsid w:val="00914099"/>
    <w:rsid w:val="009637D4"/>
    <w:rsid w:val="009B2CE3"/>
    <w:rsid w:val="009E7686"/>
    <w:rsid w:val="00A36DB1"/>
    <w:rsid w:val="00A639B7"/>
    <w:rsid w:val="00AB2A4A"/>
    <w:rsid w:val="00AB7097"/>
    <w:rsid w:val="00AD7A82"/>
    <w:rsid w:val="00B22F79"/>
    <w:rsid w:val="00B87EBE"/>
    <w:rsid w:val="00BE00ED"/>
    <w:rsid w:val="00BF4A49"/>
    <w:rsid w:val="00C40C9F"/>
    <w:rsid w:val="00C44F17"/>
    <w:rsid w:val="00CF7B48"/>
    <w:rsid w:val="00D46C38"/>
    <w:rsid w:val="00D55C49"/>
    <w:rsid w:val="00D8564A"/>
    <w:rsid w:val="00DA2AC1"/>
    <w:rsid w:val="00E13317"/>
    <w:rsid w:val="00E16C9D"/>
    <w:rsid w:val="00E74A65"/>
    <w:rsid w:val="00F00B1B"/>
    <w:rsid w:val="00F8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9D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6C9D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E16C9D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6C9D"/>
    <w:rPr>
      <w:rFonts w:ascii="Calibri" w:eastAsia="Times New Roman" w:hAnsi="Calibri"/>
      <w:sz w:val="22"/>
      <w:lang w:eastAsia="ru-RU"/>
    </w:rPr>
  </w:style>
  <w:style w:type="table" w:styleId="a7">
    <w:name w:val="Table Grid"/>
    <w:basedOn w:val="a1"/>
    <w:uiPriority w:val="59"/>
    <w:rsid w:val="00E16C9D"/>
    <w:pPr>
      <w:ind w:firstLine="709"/>
      <w:jc w:val="both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qFormat/>
    <w:rsid w:val="009E7686"/>
    <w:pPr>
      <w:ind w:firstLine="0"/>
      <w:jc w:val="left"/>
    </w:pPr>
    <w:rPr>
      <w:rFonts w:ascii="Calibri" w:eastAsia="Times New Roman" w:hAnsi="Calibri"/>
      <w:sz w:val="22"/>
      <w:lang w:val="en-US" w:bidi="en-US"/>
    </w:rPr>
  </w:style>
  <w:style w:type="character" w:customStyle="1" w:styleId="a9">
    <w:name w:val="Без интервала Знак"/>
    <w:basedOn w:val="a0"/>
    <w:link w:val="a8"/>
    <w:rsid w:val="009E7686"/>
    <w:rPr>
      <w:rFonts w:ascii="Calibri" w:eastAsia="Times New Roman" w:hAnsi="Calibri"/>
      <w:sz w:val="22"/>
      <w:lang w:val="en-US" w:bidi="en-US"/>
    </w:rPr>
  </w:style>
  <w:style w:type="character" w:customStyle="1" w:styleId="apple-converted-space">
    <w:name w:val="apple-converted-space"/>
    <w:basedOn w:val="a0"/>
    <w:rsid w:val="00123E7F"/>
  </w:style>
  <w:style w:type="paragraph" w:styleId="aa">
    <w:name w:val="List Paragraph"/>
    <w:basedOn w:val="a"/>
    <w:uiPriority w:val="99"/>
    <w:qFormat/>
    <w:rsid w:val="00123E7F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123E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123E7F"/>
  </w:style>
  <w:style w:type="character" w:customStyle="1" w:styleId="c2">
    <w:name w:val="c2"/>
    <w:basedOn w:val="a0"/>
    <w:rsid w:val="00123E7F"/>
  </w:style>
  <w:style w:type="character" w:styleId="ab">
    <w:name w:val="Hyperlink"/>
    <w:basedOn w:val="a0"/>
    <w:uiPriority w:val="99"/>
    <w:unhideWhenUsed/>
    <w:rsid w:val="00E74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9D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6C9D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E16C9D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6C9D"/>
    <w:rPr>
      <w:rFonts w:ascii="Calibri" w:eastAsia="Times New Roman" w:hAnsi="Calibri"/>
      <w:sz w:val="22"/>
      <w:lang w:eastAsia="ru-RU"/>
    </w:rPr>
  </w:style>
  <w:style w:type="table" w:styleId="a7">
    <w:name w:val="Table Grid"/>
    <w:basedOn w:val="a1"/>
    <w:uiPriority w:val="59"/>
    <w:rsid w:val="00E16C9D"/>
    <w:pPr>
      <w:ind w:firstLine="709"/>
      <w:jc w:val="both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9E7686"/>
    <w:pPr>
      <w:ind w:firstLine="0"/>
      <w:jc w:val="left"/>
    </w:pPr>
    <w:rPr>
      <w:rFonts w:ascii="Calibri" w:eastAsia="Times New Roman" w:hAnsi="Calibri"/>
      <w:sz w:val="22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9E7686"/>
    <w:rPr>
      <w:rFonts w:ascii="Calibri" w:eastAsia="Times New Roman" w:hAnsi="Calibri"/>
      <w:sz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glish.language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english/txb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c-english-gramma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178/37178" TargetMode="External"/><Relationship Id="rId10" Type="http://schemas.openxmlformats.org/officeDocument/2006/relationships/hyperlink" Target="http://school-collection.edu.ru/catalog/rubr/39b7b9a7-9e46-124a-a085-a9cbd4266b16/118890/?interface=pupil&amp;class=49&amp;subject%5b%5d=11&amp;subject%5b%5d=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lleng.ru/d/engl/engl15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6FED-9E28-44A8-BE2D-8C9694D7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23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МОУ СОШ №17</cp:lastModifiedBy>
  <cp:revision>22</cp:revision>
  <cp:lastPrinted>2014-01-10T05:38:00Z</cp:lastPrinted>
  <dcterms:created xsi:type="dcterms:W3CDTF">2012-08-17T04:48:00Z</dcterms:created>
  <dcterms:modified xsi:type="dcterms:W3CDTF">2014-01-10T05:38:00Z</dcterms:modified>
</cp:coreProperties>
</file>