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10" w:rsidRPr="00421310" w:rsidRDefault="00421310" w:rsidP="00125A9D">
      <w:pPr>
        <w:rPr>
          <w:rFonts w:ascii="Times New Roman" w:hAnsi="Times New Roman" w:cs="Times New Roman"/>
          <w:b/>
          <w:sz w:val="24"/>
          <w:szCs w:val="24"/>
        </w:rPr>
      </w:pPr>
      <w:r w:rsidRPr="00421310">
        <w:rPr>
          <w:rFonts w:ascii="Times New Roman" w:hAnsi="Times New Roman" w:cs="Times New Roman"/>
          <w:b/>
          <w:sz w:val="24"/>
          <w:szCs w:val="24"/>
        </w:rPr>
        <w:t>БИЛЕТ №12</w:t>
      </w:r>
    </w:p>
    <w:p w:rsidR="00421310" w:rsidRPr="00421310" w:rsidRDefault="00421310" w:rsidP="00125A9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1310" w:rsidRDefault="00421310" w:rsidP="00125A9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25A9D" w:rsidRDefault="00125A9D" w:rsidP="0012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«Окружность»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125A9D" w:rsidTr="00CD1BE4">
        <w:tc>
          <w:tcPr>
            <w:tcW w:w="5494" w:type="dxa"/>
          </w:tcPr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5439" cy="2495488"/>
                  <wp:effectExtent l="19050" t="0" r="7761" b="0"/>
                  <wp:docPr id="1" name="Рисунок 0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039" cy="249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  <w:p w:rsidR="00125A9D" w:rsidRDefault="00125A9D" w:rsidP="00CD1BE4">
            <w:r>
              <w:object w:dxaOrig="2505" w:dyaOrig="3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97.5pt" o:ole="">
                  <v:imagedata r:id="rId5" o:title=""/>
                </v:shape>
                <o:OLEObject Type="Embed" ProgID="PBrush" ShapeID="_x0000_i1025" DrawAspect="Content" ObjectID="_1425812264" r:id="rId6"/>
              </w:object>
            </w:r>
            <w:r>
              <w:t xml:space="preserve">         </w:t>
            </w:r>
            <w:r>
              <w:object w:dxaOrig="2760" w:dyaOrig="3255">
                <v:shape id="_x0000_i1026" type="#_x0000_t75" style="width:84.75pt;height:99.75pt" o:ole="">
                  <v:imagedata r:id="rId7" o:title=""/>
                </v:shape>
                <o:OLEObject Type="Embed" ProgID="PBrush" ShapeID="_x0000_i1026" DrawAspect="Content" ObjectID="_1425812265" r:id="rId8"/>
              </w:object>
            </w:r>
          </w:p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985" w:dyaOrig="3165">
                <v:shape id="_x0000_i1027" type="#_x0000_t75" style="width:89.25pt;height:94.5pt" o:ole="">
                  <v:imagedata r:id="rId9" o:title=""/>
                </v:shape>
                <o:OLEObject Type="Embed" ProgID="PBrush" ShapeID="_x0000_i1027" DrawAspect="Content" ObjectID="_1425812266" r:id="rId10"/>
              </w:object>
            </w:r>
          </w:p>
        </w:tc>
      </w:tr>
      <w:tr w:rsidR="00125A9D" w:rsidTr="00CD1BE4">
        <w:tc>
          <w:tcPr>
            <w:tcW w:w="5494" w:type="dxa"/>
          </w:tcPr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  <w:p w:rsidR="00125A9D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имеющая с окружностью только одну общую точку.</w:t>
            </w:r>
          </w:p>
          <w:p w:rsidR="00125A9D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 перпендикулярна к радиусу, проведённому в точку касания:</w:t>
            </w:r>
          </w:p>
          <w:p w:rsidR="00125A9D" w:rsidRDefault="00125A9D" w:rsidP="00CD1BE4">
            <w:r>
              <w:object w:dxaOrig="2745" w:dyaOrig="3210">
                <v:shape id="_x0000_i1028" type="#_x0000_t75" style="width:105.75pt;height:124.5pt" o:ole="">
                  <v:imagedata r:id="rId11" o:title=""/>
                </v:shape>
                <o:OLEObject Type="Embed" ProgID="PBrush" ShapeID="_x0000_i1028" DrawAspect="Content" ObjectID="_1425812267" r:id="rId12"/>
              </w:object>
            </w:r>
          </w:p>
          <w:p w:rsidR="00125A9D" w:rsidRPr="00533EF3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Обратно (признак касательной): если прямая проходит через конец радиуса, лежащий на окружности, и перпендикулярна к этому радиусу, то она является касательной.</w:t>
            </w:r>
          </w:p>
        </w:tc>
        <w:tc>
          <w:tcPr>
            <w:tcW w:w="5494" w:type="dxa"/>
          </w:tcPr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касательных к окружности</w:t>
            </w:r>
          </w:p>
          <w:p w:rsidR="00125A9D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Отрезки касательных к окружности, проведённые из одной точки, равны и составляют равные углы с прямой, проходящей через эту точку и центр окружности.  </w:t>
            </w:r>
            <w:proofErr w:type="gramEnd"/>
          </w:p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215" w:dyaOrig="2610">
                <v:shape id="_x0000_i1029" type="#_x0000_t75" style="width:234pt;height:144.75pt" o:ole="">
                  <v:imagedata r:id="rId13" o:title=""/>
                </v:shape>
                <o:OLEObject Type="Embed" ProgID="PBrush" ShapeID="_x0000_i1029" DrawAspect="Content" ObjectID="_1425812268" r:id="rId14"/>
              </w:object>
            </w:r>
          </w:p>
        </w:tc>
      </w:tr>
      <w:tr w:rsidR="00125A9D" w:rsidTr="00CD1BE4">
        <w:tc>
          <w:tcPr>
            <w:tcW w:w="5494" w:type="dxa"/>
          </w:tcPr>
          <w:p w:rsidR="00125A9D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125A9D" w:rsidRPr="00737850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A9D" w:rsidRDefault="00125A9D" w:rsidP="00125A9D"/>
    <w:p w:rsidR="00125A9D" w:rsidRDefault="00125A9D" w:rsidP="00125A9D">
      <w:r>
        <w:br w:type="page"/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125A9D" w:rsidTr="00CD1BE4">
        <w:tc>
          <w:tcPr>
            <w:tcW w:w="5494" w:type="dxa"/>
          </w:tcPr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Дуга окружности</w:t>
            </w:r>
          </w:p>
          <w:p w:rsidR="00125A9D" w:rsidRDefault="00B22D24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24">
              <w:rPr>
                <w:noProof/>
                <w:lang w:eastAsia="ru-RU"/>
              </w:rPr>
              <w:pict>
                <v:shape id="_x0000_s1027" type="#_x0000_t75" style="position:absolute;left:0;text-align:left;margin-left:-5.15pt;margin-top:16.35pt;width:138.7pt;height:122.35pt;z-index:251658240">
                  <v:imagedata r:id="rId15" o:title=""/>
                  <w10:wrap type="square"/>
                </v:shape>
                <o:OLEObject Type="Embed" ProgID="PBrush" ShapeID="_x0000_s1027" DrawAspect="Content" ObjectID="_1425812275" r:id="rId16"/>
              </w:pict>
            </w:r>
            <w:r w:rsidRPr="00B22D24">
              <w:rPr>
                <w:noProof/>
                <w:lang w:eastAsia="ru-RU"/>
              </w:rPr>
              <w:pict>
                <v:shape id="_x0000_s1028" type="#_x0000_t75" style="position:absolute;left:0;text-align:left;margin-left:138.45pt;margin-top:19.8pt;width:121.95pt;height:118.9pt;z-index:251663360">
                  <v:imagedata r:id="rId17" o:title=""/>
                  <w10:wrap type="square"/>
                </v:shape>
                <o:OLEObject Type="Embed" ProgID="PBrush" ShapeID="_x0000_s1028" DrawAspect="Content" ObjectID="_1425812276" r:id="rId18"/>
              </w:pict>
            </w:r>
          </w:p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125A9D" w:rsidRDefault="00B22D24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24">
              <w:rPr>
                <w:noProof/>
                <w:lang w:eastAsia="ru-RU"/>
              </w:rPr>
              <w:pict>
                <v:shape id="_x0000_s1029" type="#_x0000_t75" style="position:absolute;left:0;text-align:left;margin-left:0;margin-top:27.6pt;width:122.2pt;height:124.9pt;z-index:251664384;mso-position-horizontal-relative:text;mso-position-vertical-relative:text">
                  <v:imagedata r:id="rId19" o:title=""/>
                  <w10:wrap type="square"/>
                </v:shape>
                <o:OLEObject Type="Embed" ProgID="PBrush" ShapeID="_x0000_s1029" DrawAspect="Content" ObjectID="_1425812277" r:id="rId20"/>
              </w:pict>
            </w:r>
            <w:r w:rsidR="00125A9D">
              <w:rPr>
                <w:rFonts w:ascii="Times New Roman" w:hAnsi="Times New Roman" w:cs="Times New Roman"/>
                <w:sz w:val="24"/>
                <w:szCs w:val="24"/>
              </w:rPr>
              <w:t>Центральный угол и градусная мера длины окружности</w:t>
            </w:r>
          </w:p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АОВ – центральный угол (вершина в центре окружности);</w:t>
            </w:r>
          </w:p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C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АОВ (дуга меньше полуокружности)</w:t>
            </w:r>
          </w:p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C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АМВ = 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АОВ (дуга больше полуокружности)</w:t>
            </w:r>
          </w:p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9D" w:rsidTr="00421310">
        <w:tc>
          <w:tcPr>
            <w:tcW w:w="5494" w:type="dxa"/>
            <w:tcBorders>
              <w:bottom w:val="nil"/>
            </w:tcBorders>
          </w:tcPr>
          <w:p w:rsidR="00125A9D" w:rsidRDefault="00B22D24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24">
              <w:rPr>
                <w:noProof/>
                <w:lang w:eastAsia="ru-RU"/>
              </w:rPr>
              <w:pict>
                <v:shape id="_x0000_s1030" type="#_x0000_t75" style="position:absolute;left:0;text-align:left;margin-left:0;margin-top:13.8pt;width:134.1pt;height:147pt;z-index:251665408;mso-position-horizontal-relative:text;mso-position-vertical-relative:text">
                  <v:imagedata r:id="rId21" o:title=""/>
                  <w10:wrap type="square"/>
                </v:shape>
                <o:OLEObject Type="Embed" ProgID="PBrush" ShapeID="_x0000_s1030" DrawAspect="Content" ObjectID="_1425812278" r:id="rId22"/>
              </w:pict>
            </w:r>
            <w:r w:rsidR="00125A9D">
              <w:rPr>
                <w:rFonts w:ascii="Times New Roman" w:hAnsi="Times New Roman" w:cs="Times New Roman"/>
                <w:sz w:val="24"/>
                <w:szCs w:val="24"/>
              </w:rPr>
              <w:t>Вписанный угол</w:t>
            </w:r>
          </w:p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АМВ – вписанный угол (вершина лежит на окружности);</w:t>
            </w:r>
          </w:p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АМВ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C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АОВ</w:t>
            </w:r>
          </w:p>
        </w:tc>
        <w:tc>
          <w:tcPr>
            <w:tcW w:w="5494" w:type="dxa"/>
            <w:tcBorders>
              <w:bottom w:val="nil"/>
            </w:tcBorders>
          </w:tcPr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Следствие 1</w:t>
            </w:r>
          </w:p>
          <w:p w:rsidR="00125A9D" w:rsidRDefault="00125A9D" w:rsidP="00CD1BE4">
            <w:r>
              <w:object w:dxaOrig="4350" w:dyaOrig="3930">
                <v:shape id="_x0000_i1034" type="#_x0000_t75" style="width:100.5pt;height:90.75pt" o:ole="">
                  <v:imagedata r:id="rId23" o:title=""/>
                </v:shape>
                <o:OLEObject Type="Embed" ProgID="PBrush" ShapeID="_x0000_i1034" DrawAspect="Content" ObjectID="_1425812269" r:id="rId24"/>
              </w:object>
            </w:r>
          </w:p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= ….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C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АВ.</w:t>
            </w:r>
          </w:p>
          <w:p w:rsidR="00125A9D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Вписанные углы, опирающиеся на одну и ту же дугу, равны.</w:t>
            </w:r>
          </w:p>
          <w:p w:rsidR="00125A9D" w:rsidRDefault="00B22D24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D24">
              <w:rPr>
                <w:noProof/>
                <w:lang w:eastAsia="ru-RU"/>
              </w:rPr>
              <w:pict>
                <v:shape id="_x0000_s1031" type="#_x0000_t75" style="position:absolute;left:0;text-align:left;margin-left:0;margin-top:13.8pt;width:96.95pt;height:97.8pt;z-index:251666432">
                  <v:imagedata r:id="rId25" o:title=""/>
                  <w10:wrap type="square"/>
                </v:shape>
                <o:OLEObject Type="Embed" ProgID="PBrush" ShapeID="_x0000_s1031" DrawAspect="Content" ObjectID="_1425812279" r:id="rId26"/>
              </w:pict>
            </w:r>
            <w:r w:rsidR="00125A9D">
              <w:rPr>
                <w:rFonts w:ascii="Times New Roman" w:hAnsi="Times New Roman" w:cs="Times New Roman"/>
                <w:sz w:val="24"/>
                <w:szCs w:val="24"/>
              </w:rPr>
              <w:t>Следствие 2</w:t>
            </w:r>
          </w:p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9D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Вписанные углы, опирающиеся на полуокружность – прямые.</w:t>
            </w:r>
          </w:p>
        </w:tc>
      </w:tr>
      <w:tr w:rsidR="00125A9D" w:rsidTr="00421310">
        <w:trPr>
          <w:trHeight w:val="6243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25A9D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25A9D" w:rsidRPr="00661018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A9D" w:rsidRDefault="00125A9D" w:rsidP="00125A9D"/>
    <w:p w:rsidR="00125A9D" w:rsidRDefault="00125A9D" w:rsidP="00125A9D">
      <w:r>
        <w:br w:type="page"/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125A9D" w:rsidRPr="00A726CB" w:rsidTr="00CD1BE4">
        <w:tc>
          <w:tcPr>
            <w:tcW w:w="5494" w:type="dxa"/>
          </w:tcPr>
          <w:p w:rsidR="00125A9D" w:rsidRDefault="00125A9D" w:rsidP="00421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Свойство отрезков пересекающихся хорд</w:t>
            </w:r>
            <w:r>
              <w:object w:dxaOrig="4335" w:dyaOrig="4215">
                <v:shape id="_x0000_i1036" type="#_x0000_t75" style="width:176.25pt;height:171pt" o:ole="">
                  <v:imagedata r:id="rId27" o:title=""/>
                </v:shape>
                <o:OLEObject Type="Embed" ProgID="PBrush" ShapeID="_x0000_i1036" DrawAspect="Content" ObjectID="_1425812270" r:id="rId28"/>
              </w:object>
            </w:r>
          </w:p>
          <w:p w:rsidR="00125A9D" w:rsidRP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</w:t>
            </w:r>
            <w:r w:rsidRPr="00E46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125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r w:rsidRPr="00125A9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125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7"/>
            </w:r>
            <w:r w:rsidRPr="00125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</w:t>
            </w:r>
          </w:p>
        </w:tc>
        <w:tc>
          <w:tcPr>
            <w:tcW w:w="5494" w:type="dxa"/>
          </w:tcPr>
          <w:p w:rsidR="00125A9D" w:rsidRPr="00A726CB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9D" w:rsidRPr="00A726CB" w:rsidTr="00CD1BE4">
        <w:tc>
          <w:tcPr>
            <w:tcW w:w="5494" w:type="dxa"/>
          </w:tcPr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биссектрисы угла</w:t>
            </w:r>
          </w:p>
          <w:p w:rsidR="00125A9D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точки биссектрисы угла равноудалены от сторон этого угла.</w:t>
            </w:r>
          </w:p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965" w:dyaOrig="3720">
                <v:shape id="_x0000_i1037" type="#_x0000_t75" style="width:136.5pt;height:102.75pt" o:ole="">
                  <v:imagedata r:id="rId29" o:title=""/>
                </v:shape>
                <o:OLEObject Type="Embed" ProgID="PBrush" ShapeID="_x0000_i1037" DrawAspect="Content" ObjectID="_1425812271" r:id="rId30"/>
              </w:object>
            </w:r>
          </w:p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серединного перпендикуляра к отрезку</w:t>
            </w:r>
          </w:p>
          <w:p w:rsidR="00125A9D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точки серединного перпендикуляра к отрезку равноудалены от концов этого отрезка.</w:t>
            </w:r>
          </w:p>
          <w:p w:rsidR="00125A9D" w:rsidRPr="00A726CB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840" w:dyaOrig="2835">
                <v:shape id="_x0000_i1038" type="#_x0000_t75" style="width:120.75pt;height:89.25pt" o:ole="">
                  <v:imagedata r:id="rId31" o:title=""/>
                </v:shape>
                <o:OLEObject Type="Embed" ProgID="PBrush" ShapeID="_x0000_i1038" DrawAspect="Content" ObjectID="_1425812272" r:id="rId32"/>
              </w:object>
            </w:r>
          </w:p>
        </w:tc>
        <w:tc>
          <w:tcPr>
            <w:tcW w:w="5494" w:type="dxa"/>
          </w:tcPr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  <w:p w:rsidR="00125A9D" w:rsidRPr="00125A9D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9D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Медианы треугольника пересекаются в одной точке и делятся ею в отношении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считая от вершины;</w:t>
            </w:r>
          </w:p>
          <w:p w:rsidR="00125A9D" w:rsidRPr="009D2527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9D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Биссектрисы треугольника пересекаются в одной точке;</w:t>
            </w:r>
          </w:p>
          <w:p w:rsidR="00125A9D" w:rsidRPr="00125A9D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9D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Серединные перпендикуляры к сторонам треугольника пересекаются в одной точке;</w:t>
            </w:r>
          </w:p>
          <w:p w:rsidR="00125A9D" w:rsidRPr="00125A9D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9D" w:rsidRPr="00A726CB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Высоты треугольника (или их продолжения) пересекаются в одной точке.</w:t>
            </w:r>
          </w:p>
        </w:tc>
      </w:tr>
      <w:tr w:rsidR="00125A9D" w:rsidRPr="00A726CB" w:rsidTr="00CD1BE4">
        <w:trPr>
          <w:trHeight w:val="5646"/>
        </w:trPr>
        <w:tc>
          <w:tcPr>
            <w:tcW w:w="5494" w:type="dxa"/>
          </w:tcPr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  <w:p w:rsidR="00125A9D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вписана в многоугольник, если она касается всех его сторон.</w:t>
            </w:r>
          </w:p>
          <w:p w:rsidR="00125A9D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любой треугольник можно вписать окружность. Центр вписанной в треугольник окружности лежит в точке пересечения биссектрис треугольника.</w:t>
            </w:r>
          </w:p>
          <w:p w:rsidR="00125A9D" w:rsidRDefault="00125A9D" w:rsidP="00CD1BE4">
            <w:r>
              <w:object w:dxaOrig="5145" w:dyaOrig="3330">
                <v:shape id="_x0000_i1039" type="#_x0000_t75" style="width:181.5pt;height:117.75pt" o:ole="">
                  <v:imagedata r:id="rId33" o:title=""/>
                </v:shape>
                <o:OLEObject Type="Embed" ProgID="PBrush" ShapeID="_x0000_i1039" DrawAspect="Content" ObjectID="_1425812273" r:id="rId34"/>
              </w:object>
            </w:r>
          </w:p>
          <w:p w:rsidR="00125A9D" w:rsidRPr="00D262A9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окружность вписана в четырёхугольник, то суммы противоположных сторон этого четырёхугольника равны.</w:t>
            </w:r>
          </w:p>
        </w:tc>
        <w:tc>
          <w:tcPr>
            <w:tcW w:w="5494" w:type="dxa"/>
          </w:tcPr>
          <w:p w:rsidR="00125A9D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  <w:p w:rsidR="00125A9D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описана около многоугольника, если все вершины многоугольника лежат на окружности.</w:t>
            </w:r>
          </w:p>
          <w:p w:rsidR="00125A9D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любого треугольника можно описать окружность.</w:t>
            </w:r>
          </w:p>
          <w:p w:rsidR="00125A9D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описанной около треугольника лежит в точке пересечения серединных перпендикуляров к сторонам треугольника.</w:t>
            </w:r>
          </w:p>
          <w:p w:rsidR="00125A9D" w:rsidRDefault="00125A9D" w:rsidP="00CD1BE4">
            <w:r>
              <w:object w:dxaOrig="3375" w:dyaOrig="3255">
                <v:shape id="_x0000_i1040" type="#_x0000_t75" style="width:109.5pt;height:105pt" o:ole="">
                  <v:imagedata r:id="rId35" o:title=""/>
                </v:shape>
                <o:OLEObject Type="Embed" ProgID="PBrush" ShapeID="_x0000_i1040" DrawAspect="Content" ObjectID="_1425812274" r:id="rId36"/>
              </w:object>
            </w:r>
          </w:p>
          <w:p w:rsidR="00125A9D" w:rsidRPr="001A1D15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окружность описана около четырёхугольника, то суммы его противоположных углов равны.</w:t>
            </w:r>
          </w:p>
        </w:tc>
      </w:tr>
    </w:tbl>
    <w:p w:rsidR="00125A9D" w:rsidRDefault="00125A9D" w:rsidP="00125A9D"/>
    <w:tbl>
      <w:tblPr>
        <w:tblStyle w:val="a3"/>
        <w:tblW w:w="0" w:type="auto"/>
        <w:tblLook w:val="04A0"/>
      </w:tblPr>
      <w:tblGrid>
        <w:gridCol w:w="5494"/>
        <w:gridCol w:w="5494"/>
      </w:tblGrid>
      <w:tr w:rsidR="00125A9D" w:rsidRPr="00A726CB" w:rsidTr="00CD1BE4">
        <w:tc>
          <w:tcPr>
            <w:tcW w:w="5494" w:type="dxa"/>
          </w:tcPr>
          <w:p w:rsidR="00125A9D" w:rsidRPr="00822AD5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125A9D" w:rsidRPr="00A726CB" w:rsidRDefault="00125A9D" w:rsidP="00CD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9D" w:rsidRPr="00A726CB" w:rsidTr="00CD1BE4">
        <w:tc>
          <w:tcPr>
            <w:tcW w:w="5494" w:type="dxa"/>
            <w:tcBorders>
              <w:right w:val="nil"/>
            </w:tcBorders>
          </w:tcPr>
          <w:p w:rsidR="00125A9D" w:rsidRPr="009B10B5" w:rsidRDefault="00125A9D" w:rsidP="00CD1B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4" w:type="dxa"/>
            <w:tcBorders>
              <w:left w:val="nil"/>
            </w:tcBorders>
          </w:tcPr>
          <w:p w:rsidR="00125A9D" w:rsidRPr="00A726CB" w:rsidRDefault="00125A9D" w:rsidP="00CD1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A9D" w:rsidRPr="00421310" w:rsidRDefault="00125A9D" w:rsidP="005578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883" w:rsidRDefault="00557883" w:rsidP="00557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№1</w:t>
      </w:r>
    </w:p>
    <w:p w:rsidR="00557883" w:rsidRPr="00557883" w:rsidRDefault="00557883" w:rsidP="00557883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Отрезки МЕ и РК точкой Д делятся пополам. Докажите, что </w:t>
      </w:r>
      <w:r>
        <w:rPr>
          <w:noProof/>
          <w:lang w:eastAsia="ru-RU"/>
        </w:rPr>
        <w:drawing>
          <wp:inline distT="0" distB="0" distL="0" distR="0">
            <wp:extent cx="219075" cy="180975"/>
            <wp:effectExtent l="19050" t="0" r="0" b="0"/>
            <wp:docPr id="2" name="Рисунок 17" descr="http://rudocs.exdat.com/pars_docs/tw_refs/84/83009/83009_html_770745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udocs.exdat.com/pars_docs/tw_refs/84/83009/83009_html_7707454f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КМД=</w:t>
      </w:r>
      <w:r>
        <w:rPr>
          <w:noProof/>
          <w:lang w:eastAsia="ru-RU"/>
        </w:rPr>
        <w:drawing>
          <wp:inline distT="0" distB="0" distL="0" distR="0">
            <wp:extent cx="219075" cy="180975"/>
            <wp:effectExtent l="19050" t="0" r="0" b="0"/>
            <wp:docPr id="18" name="Рисунок 18" descr="http://rudocs.exdat.com/pars_docs/tw_refs/84/83009/83009_html_770745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udocs.exdat.com/pars_docs/tw_refs/84/83009/83009_html_7707454f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РЕД.</w:t>
      </w:r>
      <w:r>
        <w:br/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266825" cy="2038350"/>
            <wp:effectExtent l="19050" t="0" r="9525" b="0"/>
            <wp:docPr id="19" name="Рисунок 19" descr="http://rudocs.exdat.com/pars_docs/tw_refs/84/83009/83009_html_3f60b2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udocs.exdat.com/pars_docs/tw_refs/84/83009/83009_html_3f60b27c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proofErr w:type="spellStart"/>
      <w:r>
        <w:t>Дано</w:t>
      </w:r>
      <w:proofErr w:type="gramStart"/>
      <w:r>
        <w:t>:М</w:t>
      </w:r>
      <w:proofErr w:type="gramEnd"/>
      <w:r>
        <w:t>Д=ДЕ;РД=ДК</w:t>
      </w:r>
      <w:proofErr w:type="spellEnd"/>
      <w:r>
        <w:br/>
      </w:r>
      <w:r>
        <w:br/>
      </w:r>
      <w:proofErr w:type="spellStart"/>
      <w:r>
        <w:t>Д-ть</w:t>
      </w:r>
      <w:proofErr w:type="spellEnd"/>
      <w:r>
        <w:t xml:space="preserve">: </w:t>
      </w:r>
      <w:r>
        <w:rPr>
          <w:noProof/>
          <w:lang w:eastAsia="ru-RU"/>
        </w:rPr>
        <w:drawing>
          <wp:inline distT="0" distB="0" distL="0" distR="0">
            <wp:extent cx="219075" cy="180975"/>
            <wp:effectExtent l="19050" t="0" r="0" b="0"/>
            <wp:docPr id="20" name="Рисунок 20" descr="http://rudocs.exdat.com/pars_docs/tw_refs/84/83009/83009_html_770745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udocs.exdat.com/pars_docs/tw_refs/84/83009/83009_html_7707454f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КМД=</w:t>
      </w:r>
      <w:r>
        <w:rPr>
          <w:noProof/>
          <w:lang w:eastAsia="ru-RU"/>
        </w:rPr>
        <w:drawing>
          <wp:inline distT="0" distB="0" distL="0" distR="0">
            <wp:extent cx="219075" cy="180975"/>
            <wp:effectExtent l="19050" t="0" r="0" b="0"/>
            <wp:docPr id="21" name="Рисунок 21" descr="http://rudocs.exdat.com/pars_docs/tw_refs/84/83009/83009_html_770745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udocs.exdat.com/pars_docs/tw_refs/84/83009/83009_html_7707454f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РЕД</w:t>
      </w:r>
      <w:proofErr w:type="gramEnd"/>
    </w:p>
    <w:p w:rsidR="00CE36B8" w:rsidRPr="00557883" w:rsidRDefault="00CE36B8" w:rsidP="001E6F7D">
      <w:pPr>
        <w:jc w:val="left"/>
      </w:pPr>
    </w:p>
    <w:p w:rsidR="004C1D3B" w:rsidRDefault="004C1D3B" w:rsidP="004C1D3B">
      <w:pPr>
        <w:pStyle w:val="a7"/>
      </w:pPr>
      <w:r>
        <w:rPr>
          <w:b/>
          <w:i/>
        </w:rPr>
        <w:t>Задача №2</w:t>
      </w:r>
    </w:p>
    <w:p w:rsidR="004C1D3B" w:rsidRDefault="004C1D3B" w:rsidP="004C1D3B">
      <w:pPr>
        <w:pStyle w:val="a6"/>
        <w:rPr>
          <w:i/>
        </w:rPr>
      </w:pPr>
      <w:r>
        <w:rPr>
          <w:i/>
        </w:rPr>
        <w:t xml:space="preserve">В прямоугольном треугольнике один из катетов равен </w:t>
      </w:r>
      <w:r>
        <w:rPr>
          <w:b/>
          <w:i/>
        </w:rPr>
        <w:t>43</w:t>
      </w:r>
      <w:r>
        <w:rPr>
          <w:i/>
        </w:rPr>
        <w:t xml:space="preserve">, острый угол, прилежащий к нему, равен </w:t>
      </w:r>
      <w:r>
        <w:rPr>
          <w:noProof/>
        </w:rPr>
        <w:drawing>
          <wp:inline distT="0" distB="0" distL="0" distR="0">
            <wp:extent cx="257175" cy="142875"/>
            <wp:effectExtent l="1905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, а гипотенуза равна </w:t>
      </w:r>
      <w:r>
        <w:rPr>
          <w:b/>
          <w:i/>
        </w:rPr>
        <w:t>86</w:t>
      </w:r>
      <w:r>
        <w:rPr>
          <w:i/>
        </w:rPr>
        <w:t xml:space="preserve">. Найдите </w:t>
      </w:r>
      <w:r>
        <w:rPr>
          <w:b/>
          <w:i/>
        </w:rPr>
        <w:t>площадь треугольника.</w:t>
      </w:r>
      <w:r>
        <w:rPr>
          <w:i/>
        </w:rPr>
        <w:t xml:space="preserve"> </w:t>
      </w:r>
    </w:p>
    <w:p w:rsidR="004C1D3B" w:rsidRDefault="004C1D3B" w:rsidP="004C1D3B">
      <w:pPr>
        <w:pStyle w:val="a6"/>
        <w:rPr>
          <w:b/>
          <w:i/>
        </w:rPr>
      </w:pPr>
      <w:r>
        <w:rPr>
          <w:b/>
          <w:i/>
        </w:rPr>
        <w:t>Задача №3</w:t>
      </w:r>
    </w:p>
    <w:p w:rsidR="004C1D3B" w:rsidRDefault="004C1D3B" w:rsidP="004C1D3B">
      <w:pPr>
        <w:pStyle w:val="a6"/>
        <w:rPr>
          <w:b/>
        </w:rPr>
      </w:pPr>
      <w:r>
        <w:rPr>
          <w:i/>
        </w:rPr>
        <w:t xml:space="preserve">Длины двух сторон </w:t>
      </w:r>
      <w:r>
        <w:rPr>
          <w:b/>
          <w:i/>
        </w:rPr>
        <w:t>прямоугольника</w:t>
      </w:r>
      <w:r>
        <w:rPr>
          <w:i/>
        </w:rPr>
        <w:t xml:space="preserve"> относятся как </w:t>
      </w:r>
      <w:r>
        <w:rPr>
          <w:b/>
          <w:i/>
        </w:rPr>
        <w:t>8:15</w:t>
      </w:r>
      <w:r>
        <w:rPr>
          <w:i/>
        </w:rPr>
        <w:t xml:space="preserve"> , а его </w:t>
      </w:r>
      <w:r>
        <w:rPr>
          <w:b/>
          <w:i/>
        </w:rPr>
        <w:t>периметр равен 230.</w:t>
      </w:r>
      <w:r>
        <w:rPr>
          <w:i/>
        </w:rPr>
        <w:t xml:space="preserve"> Найдите </w:t>
      </w:r>
      <w:r>
        <w:rPr>
          <w:b/>
          <w:i/>
        </w:rPr>
        <w:t>диагональ прямоугольника.</w:t>
      </w:r>
    </w:p>
    <w:p w:rsidR="004C1D3B" w:rsidRDefault="004C1D3B" w:rsidP="004C1D3B">
      <w:pPr>
        <w:pStyle w:val="a7"/>
        <w:rPr>
          <w:b/>
        </w:rPr>
      </w:pPr>
    </w:p>
    <w:p w:rsidR="004C1D3B" w:rsidRDefault="004C1D3B" w:rsidP="004C1D3B">
      <w:pPr>
        <w:pStyle w:val="a7"/>
        <w:spacing w:before="28" w:after="28" w:line="100" w:lineRule="atLeast"/>
      </w:pPr>
    </w:p>
    <w:p w:rsidR="004C1D3B" w:rsidRDefault="004C1D3B" w:rsidP="004C1D3B">
      <w:pPr>
        <w:pStyle w:val="a7"/>
      </w:pPr>
    </w:p>
    <w:p w:rsidR="001E6F7D" w:rsidRPr="001E6F7D" w:rsidRDefault="001E6F7D" w:rsidP="001E6F7D">
      <w:pPr>
        <w:jc w:val="left"/>
      </w:pPr>
    </w:p>
    <w:sectPr w:rsidR="001E6F7D" w:rsidRPr="001E6F7D" w:rsidSect="00053A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A9D"/>
    <w:rsid w:val="00125A9D"/>
    <w:rsid w:val="00184071"/>
    <w:rsid w:val="001E6F7D"/>
    <w:rsid w:val="00275207"/>
    <w:rsid w:val="00290DF3"/>
    <w:rsid w:val="00421310"/>
    <w:rsid w:val="00436B74"/>
    <w:rsid w:val="004C1D3B"/>
    <w:rsid w:val="00557883"/>
    <w:rsid w:val="006432E2"/>
    <w:rsid w:val="006441DC"/>
    <w:rsid w:val="00B22D24"/>
    <w:rsid w:val="00C11B48"/>
    <w:rsid w:val="00CE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9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A9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A9D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1E6F7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customStyle="1" w:styleId="a7">
    <w:name w:val="Базовый"/>
    <w:rsid w:val="004C1D3B"/>
    <w:pPr>
      <w:tabs>
        <w:tab w:val="left" w:pos="708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oleObject" Target="embeddings/oleObject15.bin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gif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458</Words>
  <Characters>2616</Characters>
  <Application>Microsoft Office Word</Application>
  <DocSecurity>0</DocSecurity>
  <Lines>21</Lines>
  <Paragraphs>6</Paragraphs>
  <ScaleCrop>false</ScaleCrop>
  <Company>Microsoft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2013-03-17T14:38:00Z</dcterms:created>
  <dcterms:modified xsi:type="dcterms:W3CDTF">2013-03-26T10:11:00Z</dcterms:modified>
</cp:coreProperties>
</file>