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68" w:rsidRDefault="009117A2" w:rsidP="00883068">
      <w:pPr>
        <w:spacing w:after="0" w:line="360" w:lineRule="auto"/>
        <w:jc w:val="both"/>
        <w:rPr>
          <w:rFonts w:ascii="Times New Roman" w:hAnsi="Times New Roman"/>
        </w:rPr>
      </w:pPr>
      <w:r w:rsidRPr="00C21B2A">
        <w:rPr>
          <w:rFonts w:ascii="Times New Roman" w:hAnsi="Times New Roman"/>
        </w:rPr>
        <w:t xml:space="preserve">«По </w:t>
      </w:r>
      <w:r>
        <w:rPr>
          <w:rFonts w:ascii="Times New Roman" w:hAnsi="Times New Roman"/>
        </w:rPr>
        <w:t xml:space="preserve">улице </w:t>
      </w:r>
      <w:r w:rsidRPr="00C21B2A">
        <w:rPr>
          <w:rFonts w:ascii="Times New Roman" w:hAnsi="Times New Roman"/>
        </w:rPr>
        <w:t>Дворянской»</w:t>
      </w:r>
    </w:p>
    <w:p w:rsidR="009117A2" w:rsidRDefault="009117A2" w:rsidP="0088306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 урока: изучение нового материала.</w:t>
      </w:r>
    </w:p>
    <w:p w:rsidR="009117A2" w:rsidRDefault="009117A2" w:rsidP="0088306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урока: </w:t>
      </w:r>
      <w:r w:rsidRPr="00883068">
        <w:rPr>
          <w:rFonts w:ascii="Times New Roman" w:hAnsi="Times New Roman"/>
        </w:rPr>
        <w:t>заочное путешествие.</w:t>
      </w:r>
    </w:p>
    <w:p w:rsidR="009117A2" w:rsidRDefault="00883068" w:rsidP="009117A2">
      <w:pPr>
        <w:spacing w:after="0" w:line="360" w:lineRule="auto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  <w:b/>
        </w:rPr>
        <w:t>Цели урока:</w:t>
      </w:r>
    </w:p>
    <w:p w:rsidR="00883068" w:rsidRPr="009117A2" w:rsidRDefault="00883068" w:rsidP="009117A2">
      <w:pPr>
        <w:spacing w:after="0" w:line="360" w:lineRule="auto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  <w:b/>
          <w:color w:val="000000"/>
        </w:rPr>
        <w:t>образовательная:</w:t>
      </w:r>
    </w:p>
    <w:p w:rsidR="00883068" w:rsidRPr="00883068" w:rsidRDefault="00883068" w:rsidP="009117A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раскрыть значение толерантности как социальной ценности, конкретизировать примерами из истории Владимира, расширить и углубить знания учащихся по истории родного города;</w:t>
      </w:r>
    </w:p>
    <w:p w:rsidR="00883068" w:rsidRPr="00883068" w:rsidRDefault="00883068" w:rsidP="009117A2">
      <w:pPr>
        <w:spacing w:after="0" w:line="360" w:lineRule="auto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  <w:b/>
        </w:rPr>
        <w:t>развивающая:</w:t>
      </w:r>
    </w:p>
    <w:p w:rsidR="00883068" w:rsidRPr="00883068" w:rsidRDefault="00883068" w:rsidP="009117A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развитие умений работы со статистическим материалом, решения проблемных заданий; развитие учебно-информационных умений (отбор и презентация материала, работа с различными источниками информации);</w:t>
      </w:r>
    </w:p>
    <w:p w:rsidR="00883068" w:rsidRPr="00883068" w:rsidRDefault="00883068" w:rsidP="009117A2">
      <w:pPr>
        <w:spacing w:after="0" w:line="360" w:lineRule="auto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  <w:b/>
        </w:rPr>
        <w:t>воспитательная:</w:t>
      </w:r>
    </w:p>
    <w:p w:rsidR="00883068" w:rsidRPr="00883068" w:rsidRDefault="00883068" w:rsidP="009117A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формирование ценностных ориентаций и убеждений учащихся на основе личностного осмысления нравс</w:t>
      </w:r>
      <w:r w:rsidR="009117A2">
        <w:rPr>
          <w:rFonts w:ascii="Times New Roman" w:hAnsi="Times New Roman"/>
        </w:rPr>
        <w:t xml:space="preserve">твенного опыта людей в прошлом; создание положительной мотивации </w:t>
      </w:r>
      <w:r w:rsidR="00F624A9">
        <w:rPr>
          <w:rFonts w:ascii="Times New Roman" w:hAnsi="Times New Roman"/>
        </w:rPr>
        <w:t>для укоренения у учеников толерантного поведения.</w:t>
      </w:r>
    </w:p>
    <w:p w:rsidR="00883068" w:rsidRPr="009117A2" w:rsidRDefault="00883068" w:rsidP="009117A2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9117A2">
        <w:rPr>
          <w:rFonts w:ascii="Times New Roman" w:hAnsi="Times New Roman"/>
          <w:b/>
        </w:rPr>
        <w:t xml:space="preserve">Оборудование: </w:t>
      </w:r>
      <w:r w:rsidRPr="009117A2">
        <w:rPr>
          <w:rFonts w:ascii="Times New Roman" w:hAnsi="Times New Roman"/>
        </w:rPr>
        <w:t xml:space="preserve">слайд-презентация, распечатанный материал из «Первой всеобщей переписи населения Российской империи 1897 г», </w:t>
      </w:r>
      <w:r w:rsidRPr="009117A2">
        <w:rPr>
          <w:rFonts w:ascii="Times New Roman" w:hAnsi="Times New Roman"/>
          <w:lang w:val="en-US"/>
        </w:rPr>
        <w:t>VI</w:t>
      </w:r>
      <w:r w:rsidRPr="009117A2">
        <w:rPr>
          <w:rFonts w:ascii="Times New Roman" w:hAnsi="Times New Roman"/>
        </w:rPr>
        <w:t xml:space="preserve"> т., Владимирская губерния, </w:t>
      </w:r>
      <w:smartTag w:uri="urn:schemas-microsoft-com:office:smarttags" w:element="metricconverter">
        <w:smartTagPr>
          <w:attr w:name="ProductID" w:val="1904 г"/>
        </w:smartTagPr>
        <w:r w:rsidRPr="009117A2">
          <w:rPr>
            <w:rFonts w:ascii="Times New Roman" w:hAnsi="Times New Roman"/>
          </w:rPr>
          <w:t>1904 г</w:t>
        </w:r>
      </w:smartTag>
      <w:r w:rsidRPr="009117A2">
        <w:rPr>
          <w:rFonts w:ascii="Times New Roman" w:hAnsi="Times New Roman"/>
        </w:rPr>
        <w:t>.</w:t>
      </w:r>
    </w:p>
    <w:p w:rsidR="00883068" w:rsidRPr="00883068" w:rsidRDefault="00883068" w:rsidP="00883068">
      <w:pPr>
        <w:shd w:val="clear" w:color="auto" w:fill="FFFFFF"/>
        <w:spacing w:after="120" w:line="360" w:lineRule="auto"/>
        <w:ind w:left="720"/>
        <w:jc w:val="both"/>
        <w:rPr>
          <w:rFonts w:ascii="Times New Roman" w:hAnsi="Times New Roman"/>
          <w:b/>
          <w:color w:val="000000"/>
          <w:spacing w:val="40"/>
        </w:rPr>
      </w:pP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  <w:b/>
        </w:rPr>
        <w:t>Ход урока.</w:t>
      </w:r>
    </w:p>
    <w:p w:rsidR="00883068" w:rsidRPr="00883068" w:rsidRDefault="009117A2" w:rsidP="0088306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Актуализация знаний учащихся</w:t>
      </w:r>
      <w:r w:rsidR="00883068" w:rsidRPr="00883068">
        <w:rPr>
          <w:rFonts w:ascii="Times New Roman" w:hAnsi="Times New Roman"/>
          <w:b/>
        </w:rPr>
        <w:t>.</w:t>
      </w:r>
    </w:p>
    <w:p w:rsidR="00883068" w:rsidRPr="00883068" w:rsidRDefault="00883068" w:rsidP="00883068">
      <w:pPr>
        <w:pStyle w:val="a3"/>
        <w:spacing w:before="0" w:beforeAutospacing="0" w:after="0" w:afterAutospacing="0" w:line="360" w:lineRule="auto"/>
        <w:jc w:val="both"/>
        <w:rPr>
          <w:spacing w:val="40"/>
        </w:rPr>
      </w:pPr>
      <w:r w:rsidRPr="00883068">
        <w:t xml:space="preserve">   Современное российское общество многонационально и </w:t>
      </w:r>
      <w:proofErr w:type="spellStart"/>
      <w:r w:rsidRPr="00883068">
        <w:t>многоконфессионально</w:t>
      </w:r>
      <w:proofErr w:type="spellEnd"/>
      <w:r w:rsidRPr="00883068">
        <w:t xml:space="preserve">. Существенные изменения в различных сферах (экономике, политике, культуре, сфере межэтнических отношений) нашего общества привели к социальной нестабильности. В последнее десятилетие во многих городах России, в том числе и во Владимире, с традиционным преобладанием русского населения повысилось число иностранных граждан, приезжающих на работу или учебу, увеличился приток трудовых мигрантов из стран ближнего и дальнего зарубежья, появилась такая категория граждан, как «вынужденные переселенцы». К тому же в нашем регионе активно функционирует множество религий при значительном приоритете православия. Поэтому формирование в гражданах толерантного сознания стало насущной необходимостью. Принять или не принять другого человека по национальности, вероисповеданию каждый из нас решает по-своему в зависимости от своего культурного уровня, образованности, а еще такого качества личности как </w:t>
      </w:r>
      <w:r w:rsidRPr="00883068">
        <w:rPr>
          <w:b/>
        </w:rPr>
        <w:t>толерантность.</w:t>
      </w:r>
      <w:r w:rsidRPr="00883068">
        <w:rPr>
          <w:spacing w:val="40"/>
        </w:rPr>
        <w:t xml:space="preserve"> </w:t>
      </w:r>
    </w:p>
    <w:p w:rsidR="00883068" w:rsidRPr="00883068" w:rsidRDefault="00883068" w:rsidP="0088306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  <w:b/>
        </w:rPr>
        <w:t>Постановка проблемы.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 xml:space="preserve">   Давайте вспомним понятие «толерантность». Какие аспекты оно включает в себя? 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lastRenderedPageBreak/>
        <w:t>Учитель, обобщая ответы ребят, делает акцент на таком значении толерантности как уважение, принятие и правильное понимание богатого многообразия культур нашего мира, терпимость, снисхождение к другим религиям.</w:t>
      </w:r>
      <w:r w:rsidR="009117A2">
        <w:rPr>
          <w:rFonts w:ascii="Times New Roman" w:hAnsi="Times New Roman"/>
        </w:rPr>
        <w:t xml:space="preserve"> Толерантность </w:t>
      </w:r>
      <w:r w:rsidR="00F624A9">
        <w:rPr>
          <w:rFonts w:ascii="Times New Roman" w:hAnsi="Times New Roman"/>
        </w:rPr>
        <w:t>людей – это самое важное условие мира и согласия в семье, коллективе, обществе.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</w:rPr>
        <w:t xml:space="preserve">   Россия начала </w:t>
      </w:r>
      <w:r w:rsidRPr="00883068">
        <w:rPr>
          <w:rFonts w:ascii="Times New Roman" w:hAnsi="Times New Roman"/>
          <w:lang w:val="en-US"/>
        </w:rPr>
        <w:t>XX</w:t>
      </w:r>
      <w:r w:rsidRPr="00883068">
        <w:rPr>
          <w:rFonts w:ascii="Times New Roman" w:hAnsi="Times New Roman"/>
        </w:rPr>
        <w:t xml:space="preserve"> века</w:t>
      </w:r>
      <w:proofErr w:type="gramStart"/>
      <w:r w:rsidRPr="00883068">
        <w:rPr>
          <w:rFonts w:ascii="Times New Roman" w:hAnsi="Times New Roman"/>
        </w:rPr>
        <w:t>… З</w:t>
      </w:r>
      <w:proofErr w:type="gramEnd"/>
      <w:r w:rsidRPr="00883068">
        <w:rPr>
          <w:rFonts w:ascii="Times New Roman" w:hAnsi="Times New Roman"/>
        </w:rPr>
        <w:t xml:space="preserve">атрагивая национальный вопрос, приходят на память слова В.И.Ленина о том, что Россия была «тюрьмой народов» (статья «Социализм и война», 1915). Вы уже знакомы с национальной политикой самодержавия начала </w:t>
      </w:r>
      <w:r w:rsidRPr="00883068">
        <w:rPr>
          <w:rFonts w:ascii="Times New Roman" w:hAnsi="Times New Roman"/>
          <w:lang w:val="en-US"/>
        </w:rPr>
        <w:t>XX</w:t>
      </w:r>
      <w:r w:rsidRPr="00883068">
        <w:rPr>
          <w:rFonts w:ascii="Times New Roman" w:hAnsi="Times New Roman"/>
        </w:rPr>
        <w:t xml:space="preserve"> века, с фактами притеснения и ограничения прав народов России, которые убеждают нас, что жить инородцем в Российской империи было нелегко. Я думаю, что наше заочное путешествие по центральной улице Владимира начала </w:t>
      </w:r>
      <w:r w:rsidRPr="00883068">
        <w:rPr>
          <w:rFonts w:ascii="Times New Roman" w:hAnsi="Times New Roman"/>
          <w:lang w:val="en-US"/>
        </w:rPr>
        <w:t>XX</w:t>
      </w:r>
      <w:r w:rsidRPr="00883068">
        <w:rPr>
          <w:rFonts w:ascii="Times New Roman" w:hAnsi="Times New Roman"/>
        </w:rPr>
        <w:t xml:space="preserve"> века поможет вам детальнее разобраться в данной проблеме, позволит избежать крайних, категоричных оценок </w:t>
      </w:r>
      <w:r w:rsidRPr="00883068">
        <w:rPr>
          <w:rFonts w:ascii="Times New Roman" w:hAnsi="Times New Roman"/>
          <w:b/>
        </w:rPr>
        <w:t xml:space="preserve">Задание: проанализировать факты из жизни нашего города начала </w:t>
      </w:r>
      <w:r w:rsidRPr="00883068">
        <w:rPr>
          <w:rFonts w:ascii="Times New Roman" w:hAnsi="Times New Roman"/>
          <w:b/>
          <w:lang w:val="en-US"/>
        </w:rPr>
        <w:t>XX</w:t>
      </w:r>
      <w:r w:rsidRPr="00883068">
        <w:rPr>
          <w:rFonts w:ascii="Times New Roman" w:hAnsi="Times New Roman"/>
          <w:b/>
        </w:rPr>
        <w:t xml:space="preserve"> века и сделать выводы о степени толерантности общества того времени (имеется в виду религиозная терпимость).</w:t>
      </w:r>
    </w:p>
    <w:p w:rsidR="00883068" w:rsidRPr="00883068" w:rsidRDefault="00883068" w:rsidP="00883068">
      <w:pPr>
        <w:spacing w:line="360" w:lineRule="auto"/>
        <w:ind w:left="360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  <w:b/>
          <w:lang w:val="en-US"/>
        </w:rPr>
        <w:t>III</w:t>
      </w:r>
      <w:r w:rsidRPr="00883068">
        <w:rPr>
          <w:rFonts w:ascii="Times New Roman" w:hAnsi="Times New Roman"/>
          <w:b/>
        </w:rPr>
        <w:t>. Изучение и осмысление материала.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 xml:space="preserve">   Обратимся к статистике.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 xml:space="preserve">Перед вами выдержка из «Первой всеобщей переписи населения Российской империи» по Владимирской губернии за 1904: «Раздел </w:t>
      </w:r>
      <w:r w:rsidRPr="00883068">
        <w:rPr>
          <w:rFonts w:ascii="Times New Roman" w:hAnsi="Times New Roman"/>
          <w:lang w:val="en-US"/>
        </w:rPr>
        <w:t>XII</w:t>
      </w:r>
      <w:r w:rsidRPr="00883068">
        <w:rPr>
          <w:rFonts w:ascii="Times New Roman" w:hAnsi="Times New Roman"/>
        </w:rPr>
        <w:t>. Распределение населения по вероисповеданиям».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  <w:color w:val="000000"/>
          <w:lang w:val="en-US"/>
        </w:rPr>
      </w:pPr>
      <w:r w:rsidRPr="00883068">
        <w:rPr>
          <w:rFonts w:ascii="Times New Roman" w:hAnsi="Times New Roman"/>
          <w:color w:val="000000"/>
        </w:rPr>
        <w:t>Кстати, народонаселение в старые времена сосчитывали-переписывали не по принадлежности к той или иной национальности — такого пункта в «анкетах» не было. Считали по приверженности к тому или иному вероисповеданию.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horzAnchor="margin" w:tblpXSpec="center" w:tblpY="16"/>
        <w:tblOverlap w:val="never"/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794"/>
        <w:gridCol w:w="755"/>
        <w:gridCol w:w="705"/>
        <w:gridCol w:w="755"/>
        <w:gridCol w:w="705"/>
        <w:gridCol w:w="755"/>
        <w:gridCol w:w="705"/>
        <w:gridCol w:w="755"/>
        <w:gridCol w:w="705"/>
        <w:gridCol w:w="755"/>
        <w:gridCol w:w="705"/>
        <w:gridCol w:w="755"/>
        <w:gridCol w:w="699"/>
      </w:tblGrid>
      <w:tr w:rsidR="00883068" w:rsidRPr="00883068" w:rsidTr="003628B0">
        <w:trPr>
          <w:trHeight w:val="646"/>
        </w:trPr>
        <w:tc>
          <w:tcPr>
            <w:tcW w:w="767" w:type="pct"/>
            <w:gridSpan w:val="2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 xml:space="preserve"> Право-</w:t>
            </w:r>
          </w:p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славные</w:t>
            </w:r>
          </w:p>
        </w:tc>
        <w:tc>
          <w:tcPr>
            <w:tcW w:w="706" w:type="pct"/>
            <w:gridSpan w:val="2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Старо-</w:t>
            </w:r>
          </w:p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83068">
              <w:rPr>
                <w:rFonts w:ascii="Times New Roman" w:hAnsi="Times New Roman"/>
              </w:rPr>
              <w:t>обрядцы</w:t>
            </w:r>
            <w:proofErr w:type="spellEnd"/>
          </w:p>
        </w:tc>
        <w:tc>
          <w:tcPr>
            <w:tcW w:w="706" w:type="pct"/>
            <w:gridSpan w:val="2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83068">
              <w:rPr>
                <w:rFonts w:ascii="Times New Roman" w:hAnsi="Times New Roman"/>
              </w:rPr>
              <w:t>Римско-католики</w:t>
            </w:r>
            <w:proofErr w:type="spellEnd"/>
            <w:proofErr w:type="gramEnd"/>
          </w:p>
        </w:tc>
        <w:tc>
          <w:tcPr>
            <w:tcW w:w="706" w:type="pct"/>
            <w:gridSpan w:val="2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83068">
              <w:rPr>
                <w:rFonts w:ascii="Times New Roman" w:hAnsi="Times New Roman"/>
              </w:rPr>
              <w:t>Люте</w:t>
            </w:r>
            <w:proofErr w:type="spellEnd"/>
            <w:r w:rsidRPr="00883068">
              <w:rPr>
                <w:rFonts w:ascii="Times New Roman" w:hAnsi="Times New Roman"/>
              </w:rPr>
              <w:t>-</w:t>
            </w:r>
          </w:p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ране</w:t>
            </w:r>
          </w:p>
        </w:tc>
        <w:tc>
          <w:tcPr>
            <w:tcW w:w="706" w:type="pct"/>
            <w:gridSpan w:val="2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83068">
              <w:rPr>
                <w:rFonts w:ascii="Times New Roman" w:hAnsi="Times New Roman"/>
              </w:rPr>
              <w:t>Рефор-маты</w:t>
            </w:r>
            <w:proofErr w:type="spellEnd"/>
            <w:proofErr w:type="gramEnd"/>
          </w:p>
        </w:tc>
        <w:tc>
          <w:tcPr>
            <w:tcW w:w="706" w:type="pct"/>
            <w:gridSpan w:val="2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иудеи</w:t>
            </w:r>
          </w:p>
        </w:tc>
        <w:tc>
          <w:tcPr>
            <w:tcW w:w="706" w:type="pct"/>
            <w:gridSpan w:val="2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83068">
              <w:rPr>
                <w:rFonts w:ascii="Times New Roman" w:hAnsi="Times New Roman"/>
              </w:rPr>
              <w:t>Магоме-тане</w:t>
            </w:r>
            <w:proofErr w:type="spellEnd"/>
            <w:proofErr w:type="gramEnd"/>
          </w:p>
        </w:tc>
      </w:tr>
      <w:tr w:rsidR="00883068" w:rsidRPr="00883068" w:rsidTr="003628B0">
        <w:trPr>
          <w:trHeight w:val="646"/>
        </w:trPr>
        <w:tc>
          <w:tcPr>
            <w:tcW w:w="383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Муж.</w:t>
            </w:r>
          </w:p>
        </w:tc>
        <w:tc>
          <w:tcPr>
            <w:tcW w:w="383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Жен.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Муж.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Жен.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Муж.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Жен.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Муж.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Жен.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Муж.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Жен.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Муж.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Жен.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Муж.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Жен.</w:t>
            </w:r>
          </w:p>
        </w:tc>
      </w:tr>
      <w:tr w:rsidR="00883068" w:rsidRPr="00883068" w:rsidTr="003628B0">
        <w:trPr>
          <w:trHeight w:val="666"/>
        </w:trPr>
        <w:tc>
          <w:tcPr>
            <w:tcW w:w="383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14487</w:t>
            </w:r>
          </w:p>
        </w:tc>
        <w:tc>
          <w:tcPr>
            <w:tcW w:w="383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12241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92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104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794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94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85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83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2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301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104</w:t>
            </w:r>
          </w:p>
        </w:tc>
        <w:tc>
          <w:tcPr>
            <w:tcW w:w="365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82</w:t>
            </w:r>
          </w:p>
        </w:tc>
        <w:tc>
          <w:tcPr>
            <w:tcW w:w="341" w:type="pct"/>
            <w:vAlign w:val="center"/>
          </w:tcPr>
          <w:p w:rsidR="00883068" w:rsidRPr="00883068" w:rsidRDefault="00883068" w:rsidP="003628B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3068">
              <w:rPr>
                <w:rFonts w:ascii="Times New Roman" w:hAnsi="Times New Roman"/>
              </w:rPr>
              <w:t>4</w:t>
            </w:r>
          </w:p>
        </w:tc>
      </w:tr>
    </w:tbl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  <w:spacing w:val="40"/>
        </w:rPr>
      </w:pP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 xml:space="preserve">Вопрос </w:t>
      </w:r>
      <w:proofErr w:type="gramStart"/>
      <w:r w:rsidRPr="00883068">
        <w:rPr>
          <w:rFonts w:ascii="Times New Roman" w:hAnsi="Times New Roman"/>
        </w:rPr>
        <w:t>учителя</w:t>
      </w:r>
      <w:proofErr w:type="gramEnd"/>
      <w:r w:rsidRPr="00883068">
        <w:rPr>
          <w:rFonts w:ascii="Times New Roman" w:hAnsi="Times New Roman"/>
        </w:rPr>
        <w:t>: какие выводы можно сделать, анализируя следующие данные?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883068">
        <w:rPr>
          <w:rFonts w:ascii="Times New Roman" w:hAnsi="Times New Roman"/>
        </w:rPr>
        <w:t xml:space="preserve">Ответы учащихся: г. Владимир был </w:t>
      </w:r>
      <w:proofErr w:type="spellStart"/>
      <w:r w:rsidRPr="00883068">
        <w:rPr>
          <w:rFonts w:ascii="Times New Roman" w:hAnsi="Times New Roman"/>
        </w:rPr>
        <w:t>многоконфессиональным</w:t>
      </w:r>
      <w:proofErr w:type="spellEnd"/>
      <w:r w:rsidRPr="00883068">
        <w:rPr>
          <w:rFonts w:ascii="Times New Roman" w:hAnsi="Times New Roman"/>
        </w:rPr>
        <w:t xml:space="preserve">, были представлены следующие </w:t>
      </w:r>
      <w:proofErr w:type="spellStart"/>
      <w:r w:rsidRPr="00883068">
        <w:rPr>
          <w:rFonts w:ascii="Times New Roman" w:hAnsi="Times New Roman"/>
        </w:rPr>
        <w:t>конфессии</w:t>
      </w:r>
      <w:proofErr w:type="spellEnd"/>
      <w:r w:rsidRPr="00883068">
        <w:rPr>
          <w:rFonts w:ascii="Times New Roman" w:hAnsi="Times New Roman"/>
        </w:rPr>
        <w:t>: православие (подавляющее большинство), а также католицизм, иудаизм, старообрядчество, протестантизм, ислам).</w:t>
      </w:r>
      <w:proofErr w:type="gramEnd"/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883068">
        <w:rPr>
          <w:rFonts w:ascii="Times New Roman" w:hAnsi="Times New Roman"/>
        </w:rPr>
        <w:lastRenderedPageBreak/>
        <w:t xml:space="preserve">Поможет решить проблемный вопрос, стоящий перед вами, </w:t>
      </w:r>
      <w:r w:rsidRPr="00883068">
        <w:rPr>
          <w:rFonts w:ascii="Times New Roman" w:hAnsi="Times New Roman"/>
          <w:b/>
        </w:rPr>
        <w:t>заочное путешествие по центральной улице нашего города, по улице Дворянской.</w:t>
      </w:r>
      <w:r w:rsidRPr="00883068">
        <w:rPr>
          <w:rFonts w:ascii="Times New Roman" w:hAnsi="Times New Roman"/>
        </w:rPr>
        <w:t xml:space="preserve"> Чем она интересна? Во-первых, на ней располагается наша школа. И нам интересно все, что с ней связано. Во-вторых, </w:t>
      </w:r>
      <w:r w:rsidRPr="00883068">
        <w:rPr>
          <w:rFonts w:ascii="Times New Roman" w:hAnsi="Times New Roman"/>
          <w:color w:val="000000"/>
        </w:rPr>
        <w:t xml:space="preserve">и польский костел, и немецкая кирха, и старообрядческая Троицкая церковь, и Ризположенская церковь Золотых ворот оказались построены в самом центре города, известного своими православными традициями. 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  <w:color w:val="000000"/>
        </w:rPr>
        <w:t xml:space="preserve">   </w:t>
      </w:r>
      <w:r w:rsidRPr="00883068">
        <w:rPr>
          <w:rFonts w:ascii="Times New Roman" w:hAnsi="Times New Roman"/>
        </w:rPr>
        <w:t xml:space="preserve">Далее учащиеся представляют свои </w:t>
      </w:r>
      <w:r w:rsidRPr="00883068">
        <w:rPr>
          <w:rFonts w:ascii="Times New Roman" w:hAnsi="Times New Roman"/>
          <w:b/>
        </w:rPr>
        <w:t>мини-проекты</w:t>
      </w:r>
      <w:r w:rsidRPr="00883068">
        <w:rPr>
          <w:rFonts w:ascii="Times New Roman" w:hAnsi="Times New Roman"/>
        </w:rPr>
        <w:t xml:space="preserve">: </w:t>
      </w:r>
      <w:proofErr w:type="gramStart"/>
      <w:r w:rsidRPr="00883068">
        <w:rPr>
          <w:rFonts w:ascii="Times New Roman" w:hAnsi="Times New Roman"/>
        </w:rPr>
        <w:t>Ризположенская церковь, находящаяся в Золотых воротах; Троицкая (старообрядческая) церковь; католический костел; немецкая кирха; молельный дом, принадлежащий еврейской общине.</w:t>
      </w:r>
      <w:proofErr w:type="gramEnd"/>
      <w:r w:rsidRPr="00883068">
        <w:rPr>
          <w:rFonts w:ascii="Times New Roman" w:hAnsi="Times New Roman"/>
        </w:rPr>
        <w:t xml:space="preserve"> Рассказы сопровождаются </w:t>
      </w:r>
      <w:r w:rsidRPr="00883068">
        <w:rPr>
          <w:rFonts w:ascii="Times New Roman" w:hAnsi="Times New Roman"/>
          <w:b/>
        </w:rPr>
        <w:t>показом слайдов. Учащиеся создали общую презентацию по теме.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 xml:space="preserve">Остальные ученики, прослушивая материал, </w:t>
      </w:r>
      <w:r w:rsidRPr="00883068">
        <w:rPr>
          <w:rFonts w:ascii="Times New Roman" w:hAnsi="Times New Roman"/>
          <w:b/>
        </w:rPr>
        <w:t xml:space="preserve">составляют таблицу с колонками: что мы знаем, что узнали, что хотим знать. </w:t>
      </w:r>
      <w:r w:rsidRPr="00883068">
        <w:rPr>
          <w:rFonts w:ascii="Times New Roman" w:hAnsi="Times New Roman"/>
        </w:rPr>
        <w:t>Демонстрируется презентация. (</w:t>
      </w:r>
      <w:proofErr w:type="gramStart"/>
      <w:r w:rsidRPr="00883068">
        <w:rPr>
          <w:rFonts w:ascii="Times New Roman" w:hAnsi="Times New Roman"/>
        </w:rPr>
        <w:t>См</w:t>
      </w:r>
      <w:proofErr w:type="gramEnd"/>
      <w:r w:rsidRPr="00883068">
        <w:rPr>
          <w:rFonts w:ascii="Times New Roman" w:hAnsi="Times New Roman"/>
        </w:rPr>
        <w:t>. приложение)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Слайд № 1, содержащий план улицы, сопровождается кратким рассказом о ней.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 xml:space="preserve">Слайд № 2-3 - Ризположенская церковь Золотых ворот. 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Слайд № 3. Троицкая (старообрядческая) церковь.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Слайд №4. Католический костел.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Слайд № 5. Немецкая кирха.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Слайд № 6. Молельный дом еврейской общины.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Материалы мини-проектов (см. приложение).</w:t>
      </w:r>
    </w:p>
    <w:p w:rsidR="00883068" w:rsidRPr="00883068" w:rsidRDefault="00883068" w:rsidP="0088306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  <w:b/>
        </w:rPr>
        <w:t xml:space="preserve"> Рефлексия.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Давайте задумаемся: что дала нам эта информация? Чему научила? Подвести итоги нам помогут следующие вопросы:</w:t>
      </w:r>
    </w:p>
    <w:p w:rsidR="00883068" w:rsidRPr="00883068" w:rsidRDefault="00883068" w:rsidP="008830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 xml:space="preserve">какие </w:t>
      </w:r>
      <w:proofErr w:type="spellStart"/>
      <w:r w:rsidRPr="00883068">
        <w:rPr>
          <w:rFonts w:ascii="Times New Roman" w:hAnsi="Times New Roman"/>
        </w:rPr>
        <w:t>конфессии</w:t>
      </w:r>
      <w:proofErr w:type="spellEnd"/>
      <w:r w:rsidRPr="00883068">
        <w:rPr>
          <w:rFonts w:ascii="Times New Roman" w:hAnsi="Times New Roman"/>
        </w:rPr>
        <w:t xml:space="preserve"> были представлены во Владимире?</w:t>
      </w:r>
    </w:p>
    <w:p w:rsidR="00883068" w:rsidRPr="00883068" w:rsidRDefault="00883068" w:rsidP="008830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О чем свидетельствует тот факт, что все иноверческие общины города со временем построили себе церковные здания в центре города?</w:t>
      </w:r>
    </w:p>
    <w:p w:rsidR="00883068" w:rsidRPr="00883068" w:rsidRDefault="00883068" w:rsidP="0088306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 xml:space="preserve">Можно ли на основании прослушанного материала согласиться с В.И. Лениным в том, что Россия была «тюрьмой народов»? </w:t>
      </w:r>
    </w:p>
    <w:p w:rsidR="00883068" w:rsidRPr="00883068" w:rsidRDefault="00883068" w:rsidP="0088306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Каким, на ваш взгляд, должно быть взаимодействие религий во все времена, если они не существуют в изоляции и в обществе не имеют собственной территории?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Выводы, которые формируют учащиеся:</w:t>
      </w:r>
    </w:p>
    <w:p w:rsidR="00883068" w:rsidRPr="00883068" w:rsidRDefault="00883068" w:rsidP="00883068">
      <w:pPr>
        <w:numPr>
          <w:ilvl w:val="2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b/>
        </w:rPr>
      </w:pPr>
      <w:r w:rsidRPr="00883068">
        <w:rPr>
          <w:rFonts w:ascii="Times New Roman" w:hAnsi="Times New Roman"/>
        </w:rPr>
        <w:t xml:space="preserve">строительство в центре города храмов иных религиозных </w:t>
      </w:r>
      <w:proofErr w:type="spellStart"/>
      <w:r w:rsidRPr="00883068">
        <w:rPr>
          <w:rFonts w:ascii="Times New Roman" w:hAnsi="Times New Roman"/>
        </w:rPr>
        <w:t>конфессий</w:t>
      </w:r>
      <w:proofErr w:type="spellEnd"/>
      <w:r w:rsidRPr="00883068">
        <w:rPr>
          <w:rFonts w:ascii="Times New Roman" w:hAnsi="Times New Roman"/>
        </w:rPr>
        <w:t xml:space="preserve"> свидетельствовало не только о достаточной численности приверженцев «иной» веры, их силе, подкрепленной </w:t>
      </w:r>
      <w:r w:rsidRPr="00883068">
        <w:rPr>
          <w:rFonts w:ascii="Times New Roman" w:hAnsi="Times New Roman"/>
        </w:rPr>
        <w:lastRenderedPageBreak/>
        <w:t xml:space="preserve">материальными возможностями, но и </w:t>
      </w:r>
      <w:r w:rsidRPr="00883068">
        <w:rPr>
          <w:rFonts w:ascii="Times New Roman" w:hAnsi="Times New Roman"/>
          <w:b/>
        </w:rPr>
        <w:t>о терпимом отношении со стороны православной церкви и властей, самого населения;</w:t>
      </w:r>
    </w:p>
    <w:p w:rsidR="00883068" w:rsidRPr="00883068" w:rsidRDefault="00883068" w:rsidP="0088306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 xml:space="preserve">в начале </w:t>
      </w:r>
      <w:r w:rsidRPr="00883068">
        <w:rPr>
          <w:rFonts w:ascii="Times New Roman" w:hAnsi="Times New Roman"/>
          <w:lang w:val="en-US"/>
        </w:rPr>
        <w:t>XX</w:t>
      </w:r>
      <w:r w:rsidRPr="00883068">
        <w:rPr>
          <w:rFonts w:ascii="Times New Roman" w:hAnsi="Times New Roman"/>
        </w:rPr>
        <w:t xml:space="preserve"> века город Владимир отличался удивительной веротерпимостью: православные неплохо уживались со старообрядцами, католиками, иудеями, лютеранами;</w:t>
      </w:r>
    </w:p>
    <w:p w:rsidR="00883068" w:rsidRPr="00883068" w:rsidRDefault="00883068" w:rsidP="0088306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</w:rPr>
        <w:t>объективные факты истории доказывают, что, несмотря на недостатки в национальной и религиозной политике, нельзя признать правильным утверждение В. Ленина о том, Россия была «тюрьмой народов». Такое определение было вызвано, очевидно, классовой ненавистью к царизму, фанатичной политической борьбой Ленина с царизмом. Все народы, как видим, развивались, имели свое духовенство и церкви, сохранили свой язык и культуру.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  <w:b/>
        </w:rPr>
        <w:t xml:space="preserve">Заключительное слово учителя: </w:t>
      </w:r>
      <w:r w:rsidRPr="00883068">
        <w:rPr>
          <w:rFonts w:ascii="Times New Roman" w:hAnsi="Times New Roman"/>
        </w:rPr>
        <w:t>толерантность – важная нравственная установка личности, мировоззренческая позиция. Она приводит к успеху в личной и социальной жизни. Как ее сформировать? Через знания, воспитание со стороны общества, а еще через</w:t>
      </w:r>
      <w:r w:rsidRPr="00883068">
        <w:rPr>
          <w:rFonts w:ascii="Times New Roman" w:hAnsi="Times New Roman"/>
          <w:b/>
        </w:rPr>
        <w:t xml:space="preserve"> </w:t>
      </w:r>
      <w:r w:rsidRPr="00883068">
        <w:rPr>
          <w:rFonts w:ascii="Times New Roman" w:hAnsi="Times New Roman"/>
        </w:rPr>
        <w:t>обращение к историческому прошлому России, к истории нашего края, к его исторической традиции – жить в мире с другими народами. Ведь даже история одной улицы может многому научить.</w:t>
      </w:r>
    </w:p>
    <w:p w:rsidR="00883068" w:rsidRPr="00883068" w:rsidRDefault="00883068" w:rsidP="00883068">
      <w:pPr>
        <w:spacing w:line="360" w:lineRule="auto"/>
        <w:jc w:val="both"/>
        <w:rPr>
          <w:rFonts w:ascii="Times New Roman" w:hAnsi="Times New Roman"/>
        </w:rPr>
      </w:pPr>
      <w:r w:rsidRPr="00883068">
        <w:rPr>
          <w:rFonts w:ascii="Times New Roman" w:hAnsi="Times New Roman"/>
          <w:b/>
        </w:rPr>
        <w:t xml:space="preserve">Домашнее задание: </w:t>
      </w:r>
      <w:r w:rsidRPr="00883068">
        <w:rPr>
          <w:rFonts w:ascii="Times New Roman" w:hAnsi="Times New Roman"/>
        </w:rPr>
        <w:t>на основании дополнительного материала раскройте поставленные вами вопросы в вашей таблице в колонке «хочу узнать».</w:t>
      </w:r>
    </w:p>
    <w:p w:rsidR="00883068" w:rsidRPr="00C21B2A" w:rsidRDefault="00883068" w:rsidP="00883068">
      <w:pPr>
        <w:spacing w:after="0" w:line="360" w:lineRule="auto"/>
        <w:jc w:val="both"/>
        <w:rPr>
          <w:rFonts w:ascii="Times New Roman" w:hAnsi="Times New Roman"/>
        </w:rPr>
      </w:pPr>
    </w:p>
    <w:p w:rsidR="00F81391" w:rsidRDefault="00F81391"/>
    <w:sectPr w:rsidR="00F81391" w:rsidSect="00F8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F1A"/>
      </v:shape>
    </w:pict>
  </w:numPicBullet>
  <w:abstractNum w:abstractNumId="0">
    <w:nsid w:val="16E9308C"/>
    <w:multiLevelType w:val="hybridMultilevel"/>
    <w:tmpl w:val="532C25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02EB"/>
    <w:multiLevelType w:val="hybridMultilevel"/>
    <w:tmpl w:val="9AAC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352AC"/>
    <w:multiLevelType w:val="hybridMultilevel"/>
    <w:tmpl w:val="0818EF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B3A78"/>
    <w:multiLevelType w:val="hybridMultilevel"/>
    <w:tmpl w:val="209A2F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C1759"/>
    <w:multiLevelType w:val="hybridMultilevel"/>
    <w:tmpl w:val="0EBCAF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A2697"/>
    <w:multiLevelType w:val="hybridMultilevel"/>
    <w:tmpl w:val="3806A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919F2"/>
    <w:multiLevelType w:val="hybridMultilevel"/>
    <w:tmpl w:val="D434450A"/>
    <w:lvl w:ilvl="0" w:tplc="3F24CE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56DEE"/>
    <w:multiLevelType w:val="hybridMultilevel"/>
    <w:tmpl w:val="C7EAE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309C5"/>
    <w:multiLevelType w:val="hybridMultilevel"/>
    <w:tmpl w:val="FC74B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50E28"/>
    <w:multiLevelType w:val="hybridMultilevel"/>
    <w:tmpl w:val="9A38F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068"/>
    <w:rsid w:val="003B2342"/>
    <w:rsid w:val="004E2451"/>
    <w:rsid w:val="00867A9B"/>
    <w:rsid w:val="00883068"/>
    <w:rsid w:val="009117A2"/>
    <w:rsid w:val="00F624A9"/>
    <w:rsid w:val="00F8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2014-12-01T14:54:00Z</dcterms:created>
  <dcterms:modified xsi:type="dcterms:W3CDTF">2014-12-04T04:14:00Z</dcterms:modified>
</cp:coreProperties>
</file>