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F1" w:rsidRPr="00723FCC" w:rsidRDefault="00807CCA" w:rsidP="00807CCA">
      <w:pPr>
        <w:jc w:val="center"/>
        <w:rPr>
          <w:b/>
        </w:rPr>
      </w:pPr>
      <w:r w:rsidRPr="00723FCC">
        <w:rPr>
          <w:b/>
        </w:rPr>
        <w:t>План подготовки к ЕГЭ по информатике и ИКТ для 11 классов</w:t>
      </w:r>
    </w:p>
    <w:p w:rsidR="00807CCA" w:rsidRDefault="00807CCA" w:rsidP="00807CCA">
      <w:pPr>
        <w:jc w:val="center"/>
      </w:pPr>
    </w:p>
    <w:p w:rsidR="00807CCA" w:rsidRDefault="00CC0645" w:rsidP="00807CCA">
      <w:pPr>
        <w:jc w:val="center"/>
      </w:pPr>
      <w:r>
        <w:t xml:space="preserve">Учитель информатики и ИКТ: </w:t>
      </w:r>
      <w:proofErr w:type="spellStart"/>
      <w:r w:rsidR="00FC5FDA">
        <w:t>Ризванова</w:t>
      </w:r>
      <w:proofErr w:type="spellEnd"/>
      <w:r w:rsidR="00FC5FDA">
        <w:t xml:space="preserve"> Д.М.</w:t>
      </w:r>
    </w:p>
    <w:p w:rsidR="00807CCA" w:rsidRDefault="00807CCA" w:rsidP="00807CCA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1188"/>
        <w:gridCol w:w="1897"/>
        <w:gridCol w:w="2080"/>
        <w:gridCol w:w="2624"/>
        <w:gridCol w:w="1782"/>
      </w:tblGrid>
      <w:tr w:rsidR="00281268" w:rsidTr="006F2118">
        <w:tc>
          <w:tcPr>
            <w:tcW w:w="1188" w:type="dxa"/>
            <w:vAlign w:val="center"/>
          </w:tcPr>
          <w:p w:rsidR="00807CCA" w:rsidRDefault="00807CCA" w:rsidP="00723FCC">
            <w:pPr>
              <w:jc w:val="center"/>
            </w:pPr>
            <w:r>
              <w:t>Месяц</w:t>
            </w:r>
          </w:p>
        </w:tc>
        <w:tc>
          <w:tcPr>
            <w:tcW w:w="1897" w:type="dxa"/>
            <w:vAlign w:val="center"/>
          </w:tcPr>
          <w:p w:rsidR="00807CCA" w:rsidRDefault="00807CCA" w:rsidP="00723FCC">
            <w:pPr>
              <w:jc w:val="center"/>
            </w:pPr>
            <w:r>
              <w:t>Самообразование</w:t>
            </w:r>
          </w:p>
        </w:tc>
        <w:tc>
          <w:tcPr>
            <w:tcW w:w="2080" w:type="dxa"/>
            <w:vAlign w:val="center"/>
          </w:tcPr>
          <w:p w:rsidR="00807CCA" w:rsidRDefault="00807CCA" w:rsidP="00723FCC">
            <w:pPr>
              <w:jc w:val="center"/>
            </w:pPr>
            <w:r>
              <w:t>Разъяснительная работа с учащимися</w:t>
            </w:r>
          </w:p>
        </w:tc>
        <w:tc>
          <w:tcPr>
            <w:tcW w:w="2624" w:type="dxa"/>
            <w:vAlign w:val="center"/>
          </w:tcPr>
          <w:p w:rsidR="00807CCA" w:rsidRDefault="00807CCA" w:rsidP="00723FCC">
            <w:pPr>
              <w:jc w:val="center"/>
            </w:pPr>
            <w:r>
              <w:t>Дополнительная работа с учащимися</w:t>
            </w:r>
          </w:p>
        </w:tc>
        <w:tc>
          <w:tcPr>
            <w:tcW w:w="1782" w:type="dxa"/>
            <w:vAlign w:val="center"/>
          </w:tcPr>
          <w:p w:rsidR="00807CCA" w:rsidRDefault="00807CCA" w:rsidP="00723FCC">
            <w:pPr>
              <w:jc w:val="center"/>
            </w:pPr>
            <w:r>
              <w:t>Контроль</w:t>
            </w:r>
          </w:p>
        </w:tc>
      </w:tr>
      <w:tr w:rsidR="00281268" w:rsidTr="006F2118">
        <w:tc>
          <w:tcPr>
            <w:tcW w:w="1188" w:type="dxa"/>
            <w:vAlign w:val="center"/>
          </w:tcPr>
          <w:p w:rsidR="00807CCA" w:rsidRDefault="00807CCA" w:rsidP="00723FCC">
            <w:r>
              <w:t>Сентябрь</w:t>
            </w:r>
          </w:p>
        </w:tc>
        <w:tc>
          <w:tcPr>
            <w:tcW w:w="1897" w:type="dxa"/>
            <w:vAlign w:val="center"/>
          </w:tcPr>
          <w:p w:rsidR="00807CCA" w:rsidRDefault="00807CCA" w:rsidP="00723FCC">
            <w:r>
              <w:t>Изучение демоверсий ЕГЭ за 20</w:t>
            </w:r>
            <w:r w:rsidR="00FC5FDA">
              <w:t>13</w:t>
            </w:r>
            <w:r>
              <w:t>, 201</w:t>
            </w:r>
            <w:r w:rsidR="00FC5FDA">
              <w:t>4</w:t>
            </w:r>
            <w:r>
              <w:t xml:space="preserve"> гг.</w:t>
            </w:r>
          </w:p>
        </w:tc>
        <w:tc>
          <w:tcPr>
            <w:tcW w:w="2080" w:type="dxa"/>
            <w:vAlign w:val="center"/>
          </w:tcPr>
          <w:p w:rsidR="00807CCA" w:rsidRDefault="00807CCA" w:rsidP="00723FCC">
            <w:r>
              <w:t>Изучение правил заполнения бланков ответов части</w:t>
            </w:r>
            <w:proofErr w:type="gramStart"/>
            <w:r w:rsidR="00723FCC">
              <w:t xml:space="preserve"> </w:t>
            </w:r>
            <w:r>
              <w:t>А</w:t>
            </w:r>
            <w:proofErr w:type="gramEnd"/>
          </w:p>
        </w:tc>
        <w:tc>
          <w:tcPr>
            <w:tcW w:w="2624" w:type="dxa"/>
            <w:vAlign w:val="center"/>
          </w:tcPr>
          <w:p w:rsidR="00807CCA" w:rsidRDefault="00807CCA" w:rsidP="00723FCC">
            <w:r>
              <w:t>Повторение изученного материала по тем</w:t>
            </w:r>
            <w:r w:rsidR="00B92CAD">
              <w:t>ам</w:t>
            </w:r>
            <w:r>
              <w:t xml:space="preserve"> «Информация и </w:t>
            </w:r>
            <w:r w:rsidR="00D802A6">
              <w:t>ее кодирование</w:t>
            </w:r>
            <w:r>
              <w:t xml:space="preserve">» (задания </w:t>
            </w:r>
            <w:r w:rsidR="002F0771">
              <w:t>А</w:t>
            </w:r>
            <w:proofErr w:type="gramStart"/>
            <w:r w:rsidR="002F0771">
              <w:t>1</w:t>
            </w:r>
            <w:proofErr w:type="gramEnd"/>
            <w:r w:rsidR="002F0771">
              <w:t xml:space="preserve">, </w:t>
            </w:r>
            <w:r w:rsidR="00D802A6">
              <w:t xml:space="preserve">А2, </w:t>
            </w:r>
            <w:r w:rsidR="002F0771">
              <w:t xml:space="preserve">А4, А5, </w:t>
            </w:r>
            <w:r w:rsidR="00D802A6">
              <w:t>А</w:t>
            </w:r>
            <w:r w:rsidR="002F0771">
              <w:t>7</w:t>
            </w:r>
            <w:r w:rsidR="00D802A6">
              <w:t>, А16, В1</w:t>
            </w:r>
            <w:r w:rsidR="002F0771">
              <w:t>, В5</w:t>
            </w:r>
            <w:r w:rsidR="00D802A6">
              <w:t>)</w:t>
            </w:r>
          </w:p>
          <w:p w:rsidR="00B92CAD" w:rsidRDefault="00B92CAD" w:rsidP="00723FCC">
            <w:r>
              <w:t>«Технология обработки графической и звуковой информации» (задание А14)</w:t>
            </w:r>
          </w:p>
        </w:tc>
        <w:tc>
          <w:tcPr>
            <w:tcW w:w="1782" w:type="dxa"/>
            <w:vAlign w:val="center"/>
          </w:tcPr>
          <w:p w:rsidR="00807CCA" w:rsidRDefault="002F0771" w:rsidP="00723FCC">
            <w:r>
              <w:t>Контрольное тестирование</w:t>
            </w:r>
          </w:p>
          <w:p w:rsidR="002F0771" w:rsidRDefault="002F0771" w:rsidP="00723FCC"/>
          <w:p w:rsidR="002F0771" w:rsidRDefault="002F0771" w:rsidP="00723FCC">
            <w:r>
              <w:t>Индивидуальная работа по карточкам</w:t>
            </w:r>
          </w:p>
        </w:tc>
      </w:tr>
      <w:tr w:rsidR="00281268" w:rsidTr="006F2118">
        <w:tc>
          <w:tcPr>
            <w:tcW w:w="1188" w:type="dxa"/>
            <w:vAlign w:val="center"/>
          </w:tcPr>
          <w:p w:rsidR="00D802A6" w:rsidRDefault="00EA44AB" w:rsidP="00723FCC">
            <w:r>
              <w:t>О</w:t>
            </w:r>
            <w:r w:rsidR="002F0771">
              <w:t>ктябрь</w:t>
            </w:r>
          </w:p>
        </w:tc>
        <w:tc>
          <w:tcPr>
            <w:tcW w:w="1897" w:type="dxa"/>
            <w:vAlign w:val="center"/>
          </w:tcPr>
          <w:p w:rsidR="00D802A6" w:rsidRDefault="002F0771" w:rsidP="00723FCC">
            <w:r>
              <w:t xml:space="preserve">Знакомство с </w:t>
            </w:r>
            <w:proofErr w:type="spellStart"/>
            <w:r>
              <w:t>КИМами</w:t>
            </w:r>
            <w:proofErr w:type="spellEnd"/>
            <w:r>
              <w:t xml:space="preserve"> и методической литературой по ЕГЭ</w:t>
            </w:r>
          </w:p>
        </w:tc>
        <w:tc>
          <w:tcPr>
            <w:tcW w:w="2080" w:type="dxa"/>
            <w:vAlign w:val="center"/>
          </w:tcPr>
          <w:p w:rsidR="00D802A6" w:rsidRDefault="002F0771" w:rsidP="00723FCC">
            <w:r>
              <w:t>Изучение правил заполнения бланков ответов части</w:t>
            </w:r>
            <w:proofErr w:type="gramStart"/>
            <w:r w:rsidR="00723FCC">
              <w:t xml:space="preserve"> </w:t>
            </w:r>
            <w:r>
              <w:t>В</w:t>
            </w:r>
            <w:proofErr w:type="gramEnd"/>
          </w:p>
        </w:tc>
        <w:tc>
          <w:tcPr>
            <w:tcW w:w="2624" w:type="dxa"/>
            <w:vAlign w:val="center"/>
          </w:tcPr>
          <w:p w:rsidR="000E2426" w:rsidRDefault="000E2426" w:rsidP="00723FCC">
            <w:r>
              <w:t>Работа по темам:</w:t>
            </w:r>
          </w:p>
          <w:p w:rsidR="000E2426" w:rsidRDefault="00D802A6" w:rsidP="00723FCC">
            <w:r>
              <w:t>«Файловая система» (А3</w:t>
            </w:r>
            <w:r w:rsidR="000E2426">
              <w:t>);</w:t>
            </w:r>
          </w:p>
          <w:p w:rsidR="00D802A6" w:rsidRDefault="000E2426" w:rsidP="00723FCC">
            <w:r>
              <w:t>«Основы логики»</w:t>
            </w:r>
            <w:r w:rsidR="00D802A6">
              <w:t xml:space="preserve"> </w:t>
            </w:r>
            <w:r>
              <w:t>(</w:t>
            </w:r>
            <w:r w:rsidR="00B92CAD">
              <w:t>задания А</w:t>
            </w:r>
            <w:proofErr w:type="gramStart"/>
            <w:r w:rsidR="00B92CAD">
              <w:t>9</w:t>
            </w:r>
            <w:proofErr w:type="gramEnd"/>
            <w:r w:rsidR="00B92CAD">
              <w:t>, А10, А15, В7, В8, В10)</w:t>
            </w:r>
          </w:p>
        </w:tc>
        <w:tc>
          <w:tcPr>
            <w:tcW w:w="1782" w:type="dxa"/>
            <w:vAlign w:val="center"/>
          </w:tcPr>
          <w:p w:rsidR="00B92CAD" w:rsidRDefault="00B92CAD" w:rsidP="00723FCC">
            <w:r>
              <w:t>Контрольное тестирование</w:t>
            </w:r>
          </w:p>
          <w:p w:rsidR="00B92CAD" w:rsidRDefault="00B92CAD" w:rsidP="00723FCC"/>
          <w:p w:rsidR="00D802A6" w:rsidRDefault="00B92CAD" w:rsidP="00723FCC">
            <w:r>
              <w:t>Индивидуальная работа по карточкам</w:t>
            </w:r>
          </w:p>
        </w:tc>
      </w:tr>
      <w:tr w:rsidR="00B92CAD" w:rsidTr="006F2118">
        <w:tc>
          <w:tcPr>
            <w:tcW w:w="1188" w:type="dxa"/>
            <w:vAlign w:val="center"/>
          </w:tcPr>
          <w:p w:rsidR="00B92CAD" w:rsidRDefault="00EA44AB" w:rsidP="00723FCC">
            <w:r>
              <w:t>Н</w:t>
            </w:r>
            <w:r w:rsidR="00B92CAD">
              <w:t>оябрь</w:t>
            </w:r>
          </w:p>
        </w:tc>
        <w:tc>
          <w:tcPr>
            <w:tcW w:w="1897" w:type="dxa"/>
            <w:vAlign w:val="center"/>
          </w:tcPr>
          <w:p w:rsidR="00B92CAD" w:rsidRDefault="00B92CAD" w:rsidP="00723FCC">
            <w:r>
              <w:t>Изучение демоверсий ЕГЭ по информатике и ИКТ за 201</w:t>
            </w:r>
            <w:r w:rsidR="00CC0645">
              <w:t>3</w:t>
            </w:r>
            <w:r>
              <w:t xml:space="preserve"> год</w:t>
            </w:r>
          </w:p>
        </w:tc>
        <w:tc>
          <w:tcPr>
            <w:tcW w:w="2080" w:type="dxa"/>
            <w:vAlign w:val="center"/>
          </w:tcPr>
          <w:p w:rsidR="00B92CAD" w:rsidRDefault="00B92CAD" w:rsidP="00723FCC">
            <w:r>
              <w:t>Проверка умений заполнять бланки част</w:t>
            </w:r>
            <w:r w:rsidR="00281268">
              <w:t>ей</w:t>
            </w:r>
            <w:proofErr w:type="gramStart"/>
            <w:r w:rsidR="00723FCC">
              <w:t xml:space="preserve"> </w:t>
            </w:r>
            <w:r>
              <w:t>А</w:t>
            </w:r>
            <w:proofErr w:type="gramEnd"/>
            <w:r>
              <w:t xml:space="preserve"> и В</w:t>
            </w:r>
          </w:p>
        </w:tc>
        <w:tc>
          <w:tcPr>
            <w:tcW w:w="2624" w:type="dxa"/>
            <w:vAlign w:val="center"/>
          </w:tcPr>
          <w:p w:rsidR="00B92CAD" w:rsidRDefault="00B92CAD" w:rsidP="00723FCC">
            <w:r>
              <w:t>Работа по темам:</w:t>
            </w:r>
          </w:p>
          <w:p w:rsidR="00B92CAD" w:rsidRDefault="00B92CAD" w:rsidP="00723FCC">
            <w:r>
              <w:t>«Технология обработки информации в электронных таблицах» (</w:t>
            </w:r>
            <w:r w:rsidR="00EA44AB">
              <w:t xml:space="preserve">задания А11, </w:t>
            </w:r>
            <w:r>
              <w:t>А12)</w:t>
            </w:r>
            <w:r w:rsidR="00EA44AB">
              <w:t>,</w:t>
            </w:r>
          </w:p>
          <w:p w:rsidR="00EA44AB" w:rsidRDefault="00EA44AB" w:rsidP="00723FCC">
            <w:r>
              <w:t>«</w:t>
            </w:r>
            <w:r w:rsidRPr="00EA44AB">
              <w:t>Алгоритмизация и программирование»</w:t>
            </w:r>
            <w:r>
              <w:t xml:space="preserve"> (</w:t>
            </w:r>
            <w:r w:rsidR="00307DB4">
              <w:t>задания А8, А17, А18, В</w:t>
            </w:r>
            <w:proofErr w:type="gramStart"/>
            <w:r w:rsidR="00307DB4">
              <w:t>2</w:t>
            </w:r>
            <w:proofErr w:type="gramEnd"/>
            <w:r w:rsidR="00307DB4">
              <w:t>, В3)</w:t>
            </w:r>
          </w:p>
        </w:tc>
        <w:tc>
          <w:tcPr>
            <w:tcW w:w="1782" w:type="dxa"/>
            <w:vAlign w:val="center"/>
          </w:tcPr>
          <w:p w:rsidR="00EA44AB" w:rsidRDefault="00EA44AB" w:rsidP="00723FCC">
            <w:r>
              <w:t>Индивидуальная работа по карточкам</w:t>
            </w:r>
          </w:p>
        </w:tc>
      </w:tr>
      <w:tr w:rsidR="00EA44AB" w:rsidTr="006F2118">
        <w:tc>
          <w:tcPr>
            <w:tcW w:w="1188" w:type="dxa"/>
            <w:vAlign w:val="center"/>
          </w:tcPr>
          <w:p w:rsidR="00EA44AB" w:rsidRDefault="00EA44AB" w:rsidP="00723FCC">
            <w:r>
              <w:t>Декабрь</w:t>
            </w:r>
          </w:p>
        </w:tc>
        <w:tc>
          <w:tcPr>
            <w:tcW w:w="1897" w:type="dxa"/>
            <w:vAlign w:val="center"/>
          </w:tcPr>
          <w:p w:rsidR="00EA44AB" w:rsidRDefault="00EA44AB" w:rsidP="00723FCC">
            <w:r>
              <w:t>Знакомство с официальным информационным порталом единого государственного экзамена</w:t>
            </w:r>
          </w:p>
          <w:p w:rsidR="00EA44AB" w:rsidRPr="00EA44AB" w:rsidRDefault="00EA44AB" w:rsidP="00723FCC">
            <w:r w:rsidRPr="00EA44AB">
              <w:t>http://www.ege.edu.ru/</w:t>
            </w:r>
          </w:p>
        </w:tc>
        <w:tc>
          <w:tcPr>
            <w:tcW w:w="2080" w:type="dxa"/>
            <w:vAlign w:val="center"/>
          </w:tcPr>
          <w:p w:rsidR="00EA44AB" w:rsidRDefault="00EA44AB" w:rsidP="00723FCC">
            <w:r>
              <w:t>Проверка умений заполнять бланки част</w:t>
            </w:r>
            <w:r w:rsidR="00281268">
              <w:t>ей</w:t>
            </w:r>
            <w:proofErr w:type="gramStart"/>
            <w:r w:rsidR="00281268">
              <w:t xml:space="preserve"> </w:t>
            </w:r>
            <w:r>
              <w:t>А</w:t>
            </w:r>
            <w:proofErr w:type="gramEnd"/>
            <w:r>
              <w:t xml:space="preserve"> и В</w:t>
            </w:r>
          </w:p>
        </w:tc>
        <w:tc>
          <w:tcPr>
            <w:tcW w:w="2624" w:type="dxa"/>
            <w:vAlign w:val="center"/>
          </w:tcPr>
          <w:p w:rsidR="00EA44AB" w:rsidRDefault="00EA44AB" w:rsidP="00723FCC">
            <w:r>
              <w:t>Работа по темам:</w:t>
            </w:r>
          </w:p>
          <w:p w:rsidR="00EA44AB" w:rsidRDefault="00307DB4" w:rsidP="00723FCC">
            <w:r>
              <w:t>«</w:t>
            </w:r>
            <w:r w:rsidRPr="00307DB4">
              <w:t>Моделирование и компьютерный эксперимент</w:t>
            </w:r>
            <w:r>
              <w:t>» (задание А</w:t>
            </w:r>
            <w:proofErr w:type="gramStart"/>
            <w:r>
              <w:t>6</w:t>
            </w:r>
            <w:proofErr w:type="gramEnd"/>
            <w:r>
              <w:t>),</w:t>
            </w:r>
          </w:p>
          <w:p w:rsidR="00281268" w:rsidRDefault="00281268" w:rsidP="00723FCC">
            <w:r>
              <w:t>«</w:t>
            </w:r>
            <w:r w:rsidRPr="00281268">
              <w:t>Технология хранения, поиска и сортировки информации в базах данных</w:t>
            </w:r>
            <w:r>
              <w:t>» (задание А13)</w:t>
            </w:r>
          </w:p>
        </w:tc>
        <w:tc>
          <w:tcPr>
            <w:tcW w:w="1782" w:type="dxa"/>
            <w:vAlign w:val="center"/>
          </w:tcPr>
          <w:p w:rsidR="00307DB4" w:rsidRDefault="00307DB4" w:rsidP="00723FCC">
            <w:r>
              <w:t>Индивидуальная работа по карточкам</w:t>
            </w:r>
          </w:p>
        </w:tc>
      </w:tr>
      <w:tr w:rsidR="00281268" w:rsidTr="006F2118">
        <w:tc>
          <w:tcPr>
            <w:tcW w:w="1188" w:type="dxa"/>
            <w:vAlign w:val="center"/>
          </w:tcPr>
          <w:p w:rsidR="00281268" w:rsidRDefault="00281268" w:rsidP="00723FCC">
            <w:r>
              <w:t>Январь</w:t>
            </w:r>
          </w:p>
        </w:tc>
        <w:tc>
          <w:tcPr>
            <w:tcW w:w="1897" w:type="dxa"/>
            <w:vAlign w:val="center"/>
          </w:tcPr>
          <w:p w:rsidR="00281268" w:rsidRDefault="00281268" w:rsidP="00723FCC">
            <w:r>
              <w:t xml:space="preserve">Знакомство с </w:t>
            </w:r>
            <w:proofErr w:type="spellStart"/>
            <w:r>
              <w:t>КИМами</w:t>
            </w:r>
            <w:proofErr w:type="spellEnd"/>
            <w:r>
              <w:t xml:space="preserve"> за 201</w:t>
            </w:r>
            <w:r w:rsidR="00FC5FDA">
              <w:t>5</w:t>
            </w:r>
            <w:r>
              <w:t xml:space="preserve"> год</w:t>
            </w:r>
          </w:p>
        </w:tc>
        <w:tc>
          <w:tcPr>
            <w:tcW w:w="2080" w:type="dxa"/>
            <w:vAlign w:val="center"/>
          </w:tcPr>
          <w:p w:rsidR="00281268" w:rsidRDefault="00281268" w:rsidP="00723FCC">
            <w:r>
              <w:t>Изучение критериев оценки задания С</w:t>
            </w:r>
            <w:proofErr w:type="gramStart"/>
            <w:r>
              <w:t>1</w:t>
            </w:r>
            <w:proofErr w:type="gramEnd"/>
          </w:p>
        </w:tc>
        <w:tc>
          <w:tcPr>
            <w:tcW w:w="2624" w:type="dxa"/>
            <w:vAlign w:val="center"/>
          </w:tcPr>
          <w:p w:rsidR="00281268" w:rsidRDefault="00281268" w:rsidP="00723FCC">
            <w:r>
              <w:t>Работа по темам:</w:t>
            </w:r>
          </w:p>
          <w:p w:rsidR="00281268" w:rsidRDefault="00281268" w:rsidP="00723FCC">
            <w:r>
              <w:t>«</w:t>
            </w:r>
            <w:r w:rsidRPr="00281268">
              <w:t>Телекоммуникационные технологии</w:t>
            </w:r>
            <w:r>
              <w:t>» (задания В</w:t>
            </w:r>
            <w:proofErr w:type="gramStart"/>
            <w:r>
              <w:t>4</w:t>
            </w:r>
            <w:proofErr w:type="gramEnd"/>
            <w:r>
              <w:t>, В6, В9)</w:t>
            </w:r>
          </w:p>
          <w:p w:rsidR="00281268" w:rsidRDefault="00281268" w:rsidP="00723FCC">
            <w:r>
              <w:t>«</w:t>
            </w:r>
            <w:r w:rsidRPr="00281268">
              <w:t>Технология программирования»</w:t>
            </w:r>
            <w:r>
              <w:t xml:space="preserve"> (задание С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1782" w:type="dxa"/>
            <w:vAlign w:val="center"/>
          </w:tcPr>
          <w:p w:rsidR="00281268" w:rsidRDefault="00281268" w:rsidP="00723FCC">
            <w:r>
              <w:t>Контрольное тестирование</w:t>
            </w:r>
          </w:p>
          <w:p w:rsidR="00281268" w:rsidRDefault="00281268" w:rsidP="00723FCC"/>
          <w:p w:rsidR="00281268" w:rsidRDefault="00281268" w:rsidP="00723FCC">
            <w:r>
              <w:t>Индивидуальная работа по карточкам</w:t>
            </w:r>
          </w:p>
        </w:tc>
      </w:tr>
      <w:tr w:rsidR="00281268" w:rsidTr="006F2118">
        <w:tc>
          <w:tcPr>
            <w:tcW w:w="1188" w:type="dxa"/>
            <w:vAlign w:val="center"/>
          </w:tcPr>
          <w:p w:rsidR="00281268" w:rsidRDefault="00281268" w:rsidP="00723FCC">
            <w:r>
              <w:lastRenderedPageBreak/>
              <w:t>Февраль</w:t>
            </w:r>
          </w:p>
        </w:tc>
        <w:tc>
          <w:tcPr>
            <w:tcW w:w="1897" w:type="dxa"/>
            <w:vAlign w:val="center"/>
          </w:tcPr>
          <w:p w:rsidR="00281268" w:rsidRDefault="00281268" w:rsidP="00723FCC">
            <w:r>
              <w:t>Работа с официальным информационным порталом единого государственного экзамена</w:t>
            </w:r>
          </w:p>
          <w:p w:rsidR="00281268" w:rsidRPr="00EA44AB" w:rsidRDefault="00281268" w:rsidP="00723FCC">
            <w:r w:rsidRPr="00EA44AB">
              <w:t>http://www.ege.edu.ru/</w:t>
            </w:r>
          </w:p>
        </w:tc>
        <w:tc>
          <w:tcPr>
            <w:tcW w:w="2080" w:type="dxa"/>
            <w:vAlign w:val="center"/>
          </w:tcPr>
          <w:p w:rsidR="00281268" w:rsidRDefault="00281268" w:rsidP="00723FCC">
            <w:r>
              <w:t>Проверка умений заполнять бланки частей</w:t>
            </w:r>
            <w:proofErr w:type="gramStart"/>
            <w:r>
              <w:t xml:space="preserve"> А</w:t>
            </w:r>
            <w:proofErr w:type="gramEnd"/>
            <w:r>
              <w:t>, В и С</w:t>
            </w:r>
          </w:p>
        </w:tc>
        <w:tc>
          <w:tcPr>
            <w:tcW w:w="2624" w:type="dxa"/>
            <w:vAlign w:val="center"/>
          </w:tcPr>
          <w:p w:rsidR="00281268" w:rsidRDefault="00281268" w:rsidP="00723FCC">
            <w:r>
              <w:t>Работа по теме:</w:t>
            </w:r>
          </w:p>
          <w:p w:rsidR="00281268" w:rsidRDefault="00281268" w:rsidP="00723FCC">
            <w:r>
              <w:t>«</w:t>
            </w:r>
            <w:r w:rsidRPr="00281268">
              <w:t>Технология программирования»</w:t>
            </w:r>
            <w:r>
              <w:t xml:space="preserve"> (задание С</w:t>
            </w:r>
            <w:proofErr w:type="gramStart"/>
            <w:r>
              <w:t>2</w:t>
            </w:r>
            <w:proofErr w:type="gramEnd"/>
            <w:r>
              <w:t>, С3)</w:t>
            </w:r>
          </w:p>
        </w:tc>
        <w:tc>
          <w:tcPr>
            <w:tcW w:w="1782" w:type="dxa"/>
            <w:vAlign w:val="center"/>
          </w:tcPr>
          <w:p w:rsidR="00281268" w:rsidRDefault="00281268" w:rsidP="00723FCC">
            <w:r>
              <w:t>Индивидуальная работа по карточкам</w:t>
            </w:r>
          </w:p>
        </w:tc>
      </w:tr>
      <w:tr w:rsidR="00281268" w:rsidTr="006F2118">
        <w:tc>
          <w:tcPr>
            <w:tcW w:w="1188" w:type="dxa"/>
            <w:vAlign w:val="center"/>
          </w:tcPr>
          <w:p w:rsidR="00281268" w:rsidRDefault="00281268" w:rsidP="00723FCC">
            <w:r>
              <w:t>Март</w:t>
            </w:r>
          </w:p>
        </w:tc>
        <w:tc>
          <w:tcPr>
            <w:tcW w:w="1897" w:type="dxa"/>
            <w:vAlign w:val="center"/>
          </w:tcPr>
          <w:p w:rsidR="00281268" w:rsidRDefault="00281268" w:rsidP="00723FCC">
            <w:r>
              <w:t>Работа с методической литературой по ЕГЭ</w:t>
            </w:r>
          </w:p>
        </w:tc>
        <w:tc>
          <w:tcPr>
            <w:tcW w:w="2080" w:type="dxa"/>
            <w:vAlign w:val="center"/>
          </w:tcPr>
          <w:p w:rsidR="00281268" w:rsidRDefault="00281268" w:rsidP="00723FCC">
            <w:r>
              <w:t>Изучение заполнения бланка ответов №1 (ФИО, паспортные данные и т.д.)</w:t>
            </w:r>
          </w:p>
        </w:tc>
        <w:tc>
          <w:tcPr>
            <w:tcW w:w="2624" w:type="dxa"/>
            <w:vAlign w:val="center"/>
          </w:tcPr>
          <w:p w:rsidR="003238F4" w:rsidRDefault="003238F4" w:rsidP="00723FCC">
            <w:r>
              <w:t>Работа по теме:</w:t>
            </w:r>
          </w:p>
          <w:p w:rsidR="00281268" w:rsidRDefault="003238F4" w:rsidP="00723FCC">
            <w:r>
              <w:t>«</w:t>
            </w:r>
            <w:r w:rsidRPr="00281268">
              <w:t>Технология программирования»</w:t>
            </w:r>
            <w:r>
              <w:t xml:space="preserve"> (задание С</w:t>
            </w:r>
            <w:proofErr w:type="gramStart"/>
            <w:r>
              <w:t>2</w:t>
            </w:r>
            <w:proofErr w:type="gramEnd"/>
            <w:r>
              <w:t>, С3)</w:t>
            </w:r>
          </w:p>
        </w:tc>
        <w:tc>
          <w:tcPr>
            <w:tcW w:w="1782" w:type="dxa"/>
            <w:vAlign w:val="center"/>
          </w:tcPr>
          <w:p w:rsidR="00281268" w:rsidRDefault="003238F4" w:rsidP="00723FCC">
            <w:r>
              <w:t>Индивидуальная работа по карточкам</w:t>
            </w:r>
          </w:p>
        </w:tc>
      </w:tr>
      <w:tr w:rsidR="003238F4" w:rsidTr="006F2118">
        <w:tc>
          <w:tcPr>
            <w:tcW w:w="1188" w:type="dxa"/>
            <w:vAlign w:val="center"/>
          </w:tcPr>
          <w:p w:rsidR="003238F4" w:rsidRDefault="003238F4" w:rsidP="00723FCC">
            <w:r>
              <w:t>Апрель</w:t>
            </w:r>
          </w:p>
        </w:tc>
        <w:tc>
          <w:tcPr>
            <w:tcW w:w="1897" w:type="dxa"/>
            <w:vAlign w:val="center"/>
          </w:tcPr>
          <w:p w:rsidR="003238F4" w:rsidRDefault="003238F4" w:rsidP="00723FCC">
            <w:r>
              <w:t>Работа с официальным информационным порталом единого государственного экзамена</w:t>
            </w:r>
          </w:p>
          <w:p w:rsidR="003238F4" w:rsidRDefault="003238F4" w:rsidP="00723FCC">
            <w:r w:rsidRPr="00EA44AB">
              <w:t>http://www.ege.edu.ru/</w:t>
            </w:r>
          </w:p>
        </w:tc>
        <w:tc>
          <w:tcPr>
            <w:tcW w:w="2080" w:type="dxa"/>
            <w:vAlign w:val="center"/>
          </w:tcPr>
          <w:p w:rsidR="003238F4" w:rsidRDefault="003238F4" w:rsidP="00723FCC">
            <w:r>
              <w:t>Изучение заполнения бланка ответов № 2 и дополнительного бланка ответов № 2</w:t>
            </w:r>
          </w:p>
        </w:tc>
        <w:tc>
          <w:tcPr>
            <w:tcW w:w="2624" w:type="dxa"/>
            <w:vAlign w:val="center"/>
          </w:tcPr>
          <w:p w:rsidR="003238F4" w:rsidRDefault="003238F4" w:rsidP="00723FCC">
            <w:r>
              <w:t>Повторение по темам:</w:t>
            </w:r>
          </w:p>
          <w:p w:rsidR="003238F4" w:rsidRDefault="003238F4" w:rsidP="00723FCC">
            <w:r>
              <w:t>«Информация и ее кодирование» (задания А</w:t>
            </w:r>
            <w:proofErr w:type="gramStart"/>
            <w:r>
              <w:t>1</w:t>
            </w:r>
            <w:proofErr w:type="gramEnd"/>
            <w:r>
              <w:t>, А2, А5, А16, В1, В5);</w:t>
            </w:r>
          </w:p>
          <w:p w:rsidR="003238F4" w:rsidRDefault="003238F4" w:rsidP="00723FCC">
            <w:r>
              <w:t>«Основы логики» (задания В</w:t>
            </w:r>
            <w:proofErr w:type="gramStart"/>
            <w:r>
              <w:t>7</w:t>
            </w:r>
            <w:proofErr w:type="gramEnd"/>
            <w:r>
              <w:t>, В8, В10)</w:t>
            </w:r>
          </w:p>
        </w:tc>
        <w:tc>
          <w:tcPr>
            <w:tcW w:w="1782" w:type="dxa"/>
            <w:vAlign w:val="center"/>
          </w:tcPr>
          <w:p w:rsidR="003238F4" w:rsidRDefault="003238F4" w:rsidP="00723FCC">
            <w:r>
              <w:t>Индивидуальная работа по карточкам</w:t>
            </w:r>
          </w:p>
        </w:tc>
      </w:tr>
      <w:tr w:rsidR="003238F4" w:rsidTr="006F2118">
        <w:tc>
          <w:tcPr>
            <w:tcW w:w="1188" w:type="dxa"/>
            <w:vAlign w:val="center"/>
          </w:tcPr>
          <w:p w:rsidR="003238F4" w:rsidRDefault="003238F4" w:rsidP="00723FCC">
            <w:r>
              <w:t>Май</w:t>
            </w:r>
          </w:p>
        </w:tc>
        <w:tc>
          <w:tcPr>
            <w:tcW w:w="1897" w:type="dxa"/>
            <w:vAlign w:val="center"/>
          </w:tcPr>
          <w:p w:rsidR="003238F4" w:rsidRDefault="003238F4" w:rsidP="00723FCC">
            <w:r>
              <w:t>Работа с официальным информационным порталом единого государственного экзамена</w:t>
            </w:r>
          </w:p>
          <w:p w:rsidR="003238F4" w:rsidRDefault="003238F4" w:rsidP="00723FCC">
            <w:r w:rsidRPr="00EA44AB">
              <w:t>http://www.ege.edu.ru/</w:t>
            </w:r>
          </w:p>
        </w:tc>
        <w:tc>
          <w:tcPr>
            <w:tcW w:w="2080" w:type="dxa"/>
            <w:vAlign w:val="center"/>
          </w:tcPr>
          <w:p w:rsidR="003238F4" w:rsidRDefault="003238F4" w:rsidP="00723FCC">
            <w:r>
              <w:t>Разъяснение основных недочетов при заполнении бланков ответов. Проверка умения заполнения бланков ответов.</w:t>
            </w:r>
          </w:p>
        </w:tc>
        <w:tc>
          <w:tcPr>
            <w:tcW w:w="2624" w:type="dxa"/>
            <w:vAlign w:val="center"/>
          </w:tcPr>
          <w:p w:rsidR="008E54BB" w:rsidRDefault="008E54BB" w:rsidP="00723FCC">
            <w:r>
              <w:t>Повторение по темам:</w:t>
            </w:r>
          </w:p>
          <w:p w:rsidR="008E54BB" w:rsidRDefault="008E54BB" w:rsidP="00723FCC">
            <w:r>
              <w:t>«</w:t>
            </w:r>
            <w:r w:rsidRPr="00281268">
              <w:t>Телекоммуникационные технологии</w:t>
            </w:r>
            <w:r>
              <w:t>» (задания В</w:t>
            </w:r>
            <w:proofErr w:type="gramStart"/>
            <w:r>
              <w:t>4</w:t>
            </w:r>
            <w:proofErr w:type="gramEnd"/>
            <w:r>
              <w:t>, В6, В9);</w:t>
            </w:r>
          </w:p>
          <w:p w:rsidR="008E54BB" w:rsidRDefault="008E54BB" w:rsidP="00723FCC">
            <w:r>
              <w:t>«</w:t>
            </w:r>
            <w:r w:rsidRPr="00EA44AB">
              <w:t>Алгоритмизация и программирование»</w:t>
            </w:r>
            <w:r>
              <w:t xml:space="preserve"> (задания А17, А18, В</w:t>
            </w:r>
            <w:proofErr w:type="gramStart"/>
            <w:r>
              <w:t>2</w:t>
            </w:r>
            <w:proofErr w:type="gramEnd"/>
            <w:r>
              <w:t>, В3);</w:t>
            </w:r>
          </w:p>
          <w:p w:rsidR="008E54BB" w:rsidRDefault="008E54BB" w:rsidP="00723FCC">
            <w:r>
              <w:t>«</w:t>
            </w:r>
            <w:r w:rsidRPr="00281268">
              <w:t>Технология программирования»</w:t>
            </w:r>
            <w:r>
              <w:t xml:space="preserve"> (задание С</w:t>
            </w:r>
            <w:proofErr w:type="gramStart"/>
            <w:r>
              <w:t>1</w:t>
            </w:r>
            <w:proofErr w:type="gramEnd"/>
            <w:r>
              <w:t>, С2, С3)</w:t>
            </w:r>
          </w:p>
          <w:p w:rsidR="003238F4" w:rsidRDefault="003238F4" w:rsidP="00723FCC"/>
        </w:tc>
        <w:tc>
          <w:tcPr>
            <w:tcW w:w="1782" w:type="dxa"/>
            <w:vAlign w:val="center"/>
          </w:tcPr>
          <w:p w:rsidR="003238F4" w:rsidRDefault="003238F4" w:rsidP="00723FCC">
            <w:r>
              <w:t>Индивидуальная работа по карточкам</w:t>
            </w:r>
          </w:p>
          <w:p w:rsidR="003238F4" w:rsidRDefault="003238F4" w:rsidP="00723FCC"/>
          <w:p w:rsidR="00723FCC" w:rsidRDefault="00723FCC" w:rsidP="00723FCC"/>
          <w:p w:rsidR="003238F4" w:rsidRDefault="003238F4" w:rsidP="00723FCC">
            <w:r>
              <w:t>Контрольное тестирование</w:t>
            </w:r>
          </w:p>
        </w:tc>
      </w:tr>
    </w:tbl>
    <w:p w:rsidR="00807CCA" w:rsidRDefault="00807CCA" w:rsidP="00807CCA">
      <w:pPr>
        <w:jc w:val="center"/>
      </w:pPr>
    </w:p>
    <w:p w:rsidR="00807CCA" w:rsidRDefault="00807CCA" w:rsidP="00807CCA">
      <w:pPr>
        <w:jc w:val="center"/>
      </w:pPr>
    </w:p>
    <w:sectPr w:rsidR="0080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7CCA"/>
    <w:rsid w:val="000E2426"/>
    <w:rsid w:val="001D150A"/>
    <w:rsid w:val="00281268"/>
    <w:rsid w:val="002A0D08"/>
    <w:rsid w:val="002F0771"/>
    <w:rsid w:val="00307DB4"/>
    <w:rsid w:val="003238F4"/>
    <w:rsid w:val="006506F1"/>
    <w:rsid w:val="00683E4D"/>
    <w:rsid w:val="006F2118"/>
    <w:rsid w:val="00723FCC"/>
    <w:rsid w:val="00807CCA"/>
    <w:rsid w:val="008E54BB"/>
    <w:rsid w:val="00B92CAD"/>
    <w:rsid w:val="00CC0645"/>
    <w:rsid w:val="00D802A6"/>
    <w:rsid w:val="00EA44AB"/>
    <w:rsid w:val="00F62744"/>
    <w:rsid w:val="00FC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 к ЕГЭ по информатике и ИКТ для 11 классов</vt:lpstr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к ЕГЭ по информатике и ИКТ для 11 классов</dc:title>
  <dc:creator>Selena</dc:creator>
  <cp:lastModifiedBy>1</cp:lastModifiedBy>
  <cp:revision>2</cp:revision>
  <cp:lastPrinted>2014-12-16T18:04:00Z</cp:lastPrinted>
  <dcterms:created xsi:type="dcterms:W3CDTF">2014-12-16T18:04:00Z</dcterms:created>
  <dcterms:modified xsi:type="dcterms:W3CDTF">2014-12-16T18:04:00Z</dcterms:modified>
</cp:coreProperties>
</file>