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C2" w:rsidRDefault="00B22CC2" w:rsidP="00B22CC2">
      <w:pPr>
        <w:jc w:val="center"/>
        <w:rPr>
          <w:b/>
          <w:sz w:val="28"/>
          <w:szCs w:val="28"/>
        </w:rPr>
      </w:pPr>
      <w:r w:rsidRPr="00613239">
        <w:rPr>
          <w:b/>
          <w:sz w:val="28"/>
          <w:szCs w:val="28"/>
        </w:rPr>
        <w:t xml:space="preserve">Пояснительная записка </w:t>
      </w:r>
    </w:p>
    <w:p w:rsidR="00B22CC2" w:rsidRDefault="00B22CC2" w:rsidP="00B22CC2">
      <w:pPr>
        <w:jc w:val="center"/>
        <w:rPr>
          <w:b/>
          <w:sz w:val="28"/>
          <w:szCs w:val="28"/>
        </w:rPr>
      </w:pPr>
    </w:p>
    <w:p w:rsidR="00B22CC2" w:rsidRPr="00AE095E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для общеобразовательной школы и н</w:t>
      </w:r>
      <w:r w:rsidRPr="00613239">
        <w:rPr>
          <w:sz w:val="28"/>
          <w:szCs w:val="28"/>
        </w:rPr>
        <w:t xml:space="preserve">астоящий тематический план учитывает  </w:t>
      </w:r>
      <w:r>
        <w:rPr>
          <w:i/>
          <w:sz w:val="28"/>
          <w:szCs w:val="28"/>
          <w:u w:val="single"/>
        </w:rPr>
        <w:t>общеобразовател</w:t>
      </w:r>
      <w:r w:rsidRPr="00613239">
        <w:rPr>
          <w:i/>
          <w:sz w:val="28"/>
          <w:szCs w:val="28"/>
          <w:u w:val="single"/>
        </w:rPr>
        <w:t xml:space="preserve">ьную </w:t>
      </w:r>
      <w:r w:rsidRPr="00613239">
        <w:rPr>
          <w:sz w:val="28"/>
          <w:szCs w:val="28"/>
        </w:rPr>
        <w:t xml:space="preserve">  направленность </w:t>
      </w:r>
      <w:r>
        <w:rPr>
          <w:i/>
          <w:sz w:val="28"/>
          <w:szCs w:val="28"/>
          <w:u w:val="single"/>
        </w:rPr>
        <w:t>5</w:t>
      </w:r>
      <w:r w:rsidRPr="00613239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класса</w:t>
      </w:r>
      <w:r w:rsidRPr="00613239">
        <w:rPr>
          <w:i/>
          <w:sz w:val="28"/>
          <w:szCs w:val="28"/>
          <w:u w:val="single"/>
        </w:rPr>
        <w:t>, возраст учащихся 1</w:t>
      </w:r>
      <w:r>
        <w:rPr>
          <w:i/>
          <w:sz w:val="28"/>
          <w:szCs w:val="28"/>
          <w:u w:val="single"/>
        </w:rPr>
        <w:t>0-12</w:t>
      </w:r>
      <w:r w:rsidRPr="00613239">
        <w:rPr>
          <w:i/>
          <w:sz w:val="28"/>
          <w:szCs w:val="28"/>
          <w:u w:val="single"/>
        </w:rPr>
        <w:t xml:space="preserve"> лет</w:t>
      </w:r>
      <w:proofErr w:type="gramStart"/>
      <w:r w:rsidRPr="00613239">
        <w:rPr>
          <w:i/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</w:t>
      </w:r>
      <w:r w:rsidR="002E7291">
        <w:rPr>
          <w:sz w:val="28"/>
          <w:szCs w:val="28"/>
        </w:rPr>
        <w:t xml:space="preserve">Программа разработана на основе авторской программы </w:t>
      </w:r>
      <w:proofErr w:type="spellStart"/>
      <w:r w:rsidR="002E7291">
        <w:rPr>
          <w:sz w:val="28"/>
          <w:szCs w:val="28"/>
        </w:rPr>
        <w:t>Шарыгина</w:t>
      </w:r>
      <w:proofErr w:type="spellEnd"/>
      <w:r w:rsidR="002E7291">
        <w:rPr>
          <w:sz w:val="28"/>
          <w:szCs w:val="28"/>
        </w:rPr>
        <w:t xml:space="preserve"> И. Ф</w:t>
      </w:r>
      <w:r>
        <w:rPr>
          <w:sz w:val="28"/>
          <w:szCs w:val="28"/>
        </w:rPr>
        <w:t>.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учебный предмет входит в образовательную область «Математика».</w:t>
      </w:r>
    </w:p>
    <w:p w:rsidR="00B22CC2" w:rsidRDefault="00B22CC2" w:rsidP="00B22CC2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учебного предмета: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интеллектуальное развитие, которое заключается в формировании ясности, точности и логичности мышления, интуиции, алгоритмической культуры;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об идеях и методах математики как универсального языка науки и техники, как средства моделирования явлений и процессов;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упорства, аккуратности, способностей к преодолению трудностей.</w:t>
      </w:r>
    </w:p>
    <w:p w:rsidR="00B22CC2" w:rsidRDefault="005753A9" w:rsidP="00575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B22CC2">
        <w:rPr>
          <w:sz w:val="28"/>
          <w:szCs w:val="28"/>
        </w:rPr>
        <w:t>а изучение наглядной г</w:t>
      </w:r>
      <w:r>
        <w:rPr>
          <w:sz w:val="28"/>
          <w:szCs w:val="28"/>
        </w:rPr>
        <w:t>еометрии в 5 классе отводится 17</w:t>
      </w:r>
      <w:r w:rsidR="00B22CC2">
        <w:rPr>
          <w:sz w:val="28"/>
          <w:szCs w:val="28"/>
        </w:rPr>
        <w:t xml:space="preserve"> учебных часов в год.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курса: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раннее развитие геометрических способностей у учащихся;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пропедевтических знаний по геометрии;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учащихся к обязательному курсу геометрии в 7 классе;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к предмету «математика», логики, интуиции, смекалки, интеллекта;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математической и изобразительной культуры.  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учебный год, 2014-2015.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Примеры и задачи, рассматриваемые в учебнике, имеют связи с архитектурой, историей, биологией.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«Наглядная геометрия» в 5 классе ученики должны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понимать, что: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геометрия возникла из жизненных потребностей человека и многие изучаемые в ней объекты – плоды труда многих поколений людей;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собой алгоритм;</w:t>
      </w:r>
    </w:p>
    <w:p w:rsidR="00B22CC2" w:rsidRDefault="00B22CC2" w:rsidP="00B22CC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понятия: точка, прямая, пространство, отрезок, луч, угол, треугольник, квадрат, прямоугольник, прямоугольный параллелепипед, куб, окружность и их элементы; развертка многогранника;</w:t>
      </w:r>
      <w:proofErr w:type="gramEnd"/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измерять отрезки с помощью линейки, углы – транспортиром;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вычислять площадь треугольника или фигуры, которую можно разбить на треугольники, используя бумагу в клетку;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простейшие построения циркулем и линейкой;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 xml:space="preserve"> для опровержения;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извлекать информацию из чертежей.</w:t>
      </w:r>
    </w:p>
    <w:p w:rsidR="00B22CC2" w:rsidRDefault="00B22CC2" w:rsidP="00B22CC2">
      <w:pPr>
        <w:ind w:firstLine="720"/>
        <w:jc w:val="both"/>
        <w:rPr>
          <w:sz w:val="28"/>
          <w:szCs w:val="28"/>
        </w:rPr>
      </w:pPr>
    </w:p>
    <w:p w:rsidR="00B22CC2" w:rsidRPr="00D80125" w:rsidRDefault="00B22CC2" w:rsidP="00D80125">
      <w:pPr>
        <w:ind w:firstLine="720"/>
        <w:jc w:val="both"/>
        <w:outlineLvl w:val="0"/>
        <w:rPr>
          <w:b/>
          <w:sz w:val="28"/>
          <w:szCs w:val="28"/>
        </w:rPr>
      </w:pPr>
    </w:p>
    <w:tbl>
      <w:tblPr>
        <w:tblStyle w:val="a6"/>
        <w:tblW w:w="15275" w:type="dxa"/>
        <w:tblLayout w:type="fixed"/>
        <w:tblLook w:val="04A0"/>
      </w:tblPr>
      <w:tblGrid>
        <w:gridCol w:w="675"/>
        <w:gridCol w:w="2127"/>
        <w:gridCol w:w="992"/>
        <w:gridCol w:w="1559"/>
        <w:gridCol w:w="1985"/>
        <w:gridCol w:w="2126"/>
        <w:gridCol w:w="1843"/>
        <w:gridCol w:w="2409"/>
        <w:gridCol w:w="731"/>
        <w:gridCol w:w="21"/>
        <w:gridCol w:w="11"/>
        <w:gridCol w:w="796"/>
      </w:tblGrid>
      <w:tr w:rsidR="003551E0" w:rsidRPr="003551E0" w:rsidTr="003551E0">
        <w:trPr>
          <w:trHeight w:val="505"/>
        </w:trPr>
        <w:tc>
          <w:tcPr>
            <w:tcW w:w="675" w:type="dxa"/>
            <w:vMerge w:val="restart"/>
          </w:tcPr>
          <w:p w:rsidR="003551E0" w:rsidRPr="003551E0" w:rsidRDefault="003551E0" w:rsidP="002E7291">
            <w:pPr>
              <w:jc w:val="center"/>
              <w:rPr>
                <w:b/>
                <w:sz w:val="24"/>
                <w:szCs w:val="24"/>
              </w:rPr>
            </w:pPr>
            <w:r w:rsidRPr="003551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551E0" w:rsidRPr="003551E0" w:rsidRDefault="003551E0" w:rsidP="002E7291">
            <w:pPr>
              <w:jc w:val="center"/>
              <w:rPr>
                <w:b/>
                <w:bCs/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Тип урока /Формы работы</w:t>
            </w:r>
          </w:p>
        </w:tc>
        <w:tc>
          <w:tcPr>
            <w:tcW w:w="1985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2126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2409" w:type="dxa"/>
            <w:vMerge w:val="restart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1559" w:type="dxa"/>
            <w:gridSpan w:val="4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b/>
                <w:bCs/>
                <w:sz w:val="24"/>
                <w:szCs w:val="24"/>
              </w:rPr>
              <w:t>Календар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3551E0">
              <w:rPr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3551E0">
              <w:rPr>
                <w:b/>
                <w:bCs/>
                <w:sz w:val="24"/>
                <w:szCs w:val="24"/>
              </w:rPr>
              <w:t xml:space="preserve"> сроки</w:t>
            </w:r>
          </w:p>
        </w:tc>
      </w:tr>
      <w:tr w:rsidR="003551E0" w:rsidRPr="003551E0" w:rsidTr="003551E0">
        <w:trPr>
          <w:trHeight w:val="322"/>
        </w:trPr>
        <w:tc>
          <w:tcPr>
            <w:tcW w:w="675" w:type="dxa"/>
            <w:vMerge/>
          </w:tcPr>
          <w:p w:rsidR="003551E0" w:rsidRPr="003551E0" w:rsidRDefault="003551E0" w:rsidP="003551E0">
            <w:pPr>
              <w:jc w:val="both"/>
              <w:rPr>
                <w:b/>
              </w:rPr>
            </w:pPr>
          </w:p>
        </w:tc>
        <w:tc>
          <w:tcPr>
            <w:tcW w:w="2127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2409" w:type="dxa"/>
            <w:vMerge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731" w:type="dxa"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  <w:tc>
          <w:tcPr>
            <w:tcW w:w="828" w:type="dxa"/>
            <w:gridSpan w:val="3"/>
          </w:tcPr>
          <w:p w:rsidR="003551E0" w:rsidRPr="003551E0" w:rsidRDefault="003551E0" w:rsidP="003551E0">
            <w:pPr>
              <w:jc w:val="both"/>
              <w:rPr>
                <w:b/>
                <w:bCs/>
              </w:rPr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Первые шаги в геометрии.  Пространство и размерность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Моделируют геометрические объекты, 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Выделяют и формулируют проблему. Выбирают основания и критерии для классификации объектов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731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Простейшие геометрические фигуры: отрезок и угол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Измеряют с помощью инструментов и сравнивают длины отрезков и величины углов.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Строят логические цепи рассуждений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731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Простейшие фигуры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Распознают на чертежах, рисунках, в окружающем мире геометрические фигуры, конфигурации фигур (плоские и </w:t>
            </w:r>
            <w:proofErr w:type="spellStart"/>
            <w:proofErr w:type="gramStart"/>
            <w:r w:rsidRPr="003551E0">
              <w:rPr>
                <w:sz w:val="24"/>
                <w:szCs w:val="24"/>
              </w:rPr>
              <w:t>пространствен</w:t>
            </w:r>
            <w:r w:rsidR="002F64C9">
              <w:rPr>
                <w:sz w:val="24"/>
                <w:szCs w:val="24"/>
              </w:rPr>
              <w:t>-</w:t>
            </w:r>
            <w:r w:rsidRPr="003551E0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Куб и его свойства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Приводят примеры аналогов геометрических фигур в окружающем мире. Изображают геометрические фигуры на клетчатой бумаге.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Совершенствование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Изображают геометрические фигуры на клетчатой бумаге. Решают задачи на разрезание и складывание фигур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Треугольник.               Построение треугольника по: двум сторонам и </w:t>
            </w:r>
            <w:r w:rsidRPr="003551E0">
              <w:rPr>
                <w:sz w:val="24"/>
                <w:szCs w:val="24"/>
              </w:rPr>
              <w:lastRenderedPageBreak/>
              <w:t>углу между ними или стороне и двум прилежащим углам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Строят треугольник по трем элементам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Строят логические цепи рассуждений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Формируют целевые установки учебной </w:t>
            </w:r>
            <w:r w:rsidRPr="003551E0">
              <w:rPr>
                <w:sz w:val="24"/>
                <w:szCs w:val="24"/>
              </w:rPr>
              <w:lastRenderedPageBreak/>
              <w:t>деятельности, выстраивают алгоритм действий</w:t>
            </w:r>
          </w:p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 xml:space="preserve">Работают в группе. Адекватно используют речевые средства для </w:t>
            </w:r>
            <w:r w:rsidRPr="003551E0">
              <w:rPr>
                <w:sz w:val="24"/>
                <w:szCs w:val="24"/>
              </w:rPr>
              <w:lastRenderedPageBreak/>
              <w:t>аргументации своей позиции. Умеют слушать и слышать друг друга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Треугольник.               Построение треугольника по: двум сторонам и углу между ними или стороне и двум прилежащим углам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Совершенствование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Строят треугольник по трем элементам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Уметь осуществлять сравнение, классификацию по заданным критериям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Обнаруживают и формулируют  учебную проблему, составляют план выполнения работы</w:t>
            </w:r>
          </w:p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763" w:type="dxa"/>
            <w:gridSpan w:val="3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Распознают на чертежах, рисунках, в окружающем мире </w:t>
            </w:r>
            <w:proofErr w:type="gramStart"/>
            <w:r w:rsidRPr="003551E0">
              <w:rPr>
                <w:sz w:val="24"/>
                <w:szCs w:val="24"/>
              </w:rPr>
              <w:t>правильные</w:t>
            </w:r>
            <w:proofErr w:type="gramEnd"/>
            <w:r w:rsidRPr="003551E0">
              <w:rPr>
                <w:sz w:val="24"/>
                <w:szCs w:val="24"/>
              </w:rPr>
              <w:t xml:space="preserve"> </w:t>
            </w:r>
            <w:proofErr w:type="spellStart"/>
            <w:r w:rsidRPr="003551E0">
              <w:rPr>
                <w:sz w:val="24"/>
                <w:szCs w:val="24"/>
              </w:rPr>
              <w:t>многогогранники</w:t>
            </w:r>
            <w:proofErr w:type="spellEnd"/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осуществлять анализ объектов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Обнаруживают и формулируют  учебную проблему, составляют план выполнения работы</w:t>
            </w:r>
          </w:p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763" w:type="dxa"/>
            <w:gridSpan w:val="3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Разгадывают головоломки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С достаточной полнотой и точностью выражают свои мысли в </w:t>
            </w:r>
            <w:proofErr w:type="spellStart"/>
            <w:r w:rsidRPr="003551E0">
              <w:rPr>
                <w:sz w:val="24"/>
                <w:szCs w:val="24"/>
              </w:rPr>
              <w:t>соотоветствии</w:t>
            </w:r>
            <w:proofErr w:type="spellEnd"/>
            <w:r w:rsidRPr="003551E0">
              <w:rPr>
                <w:sz w:val="24"/>
                <w:szCs w:val="24"/>
              </w:rPr>
              <w:t xml:space="preserve"> с задачами и условиями коммуникации</w:t>
            </w:r>
          </w:p>
        </w:tc>
        <w:tc>
          <w:tcPr>
            <w:tcW w:w="763" w:type="dxa"/>
            <w:gridSpan w:val="3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Вычисление длины, площади и объема фигур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Совершенствование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Вычисляют длины, площади и объемы фигур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выбирать обобщенные стратегии решения задачи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Учатся с помощью вопросов добывать недостающую информацию</w:t>
            </w:r>
          </w:p>
        </w:tc>
        <w:tc>
          <w:tcPr>
            <w:tcW w:w="763" w:type="dxa"/>
            <w:gridSpan w:val="3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Вычисление длины, площади и объема фигур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Вычисляют длины, площади и объемы фигур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Работают в группе. Учатся аргументировать и отстаивать свою точку зрения.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3551E0" w:rsidRPr="003551E0" w:rsidTr="003551E0">
        <w:tc>
          <w:tcPr>
            <w:tcW w:w="675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3551E0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551E0">
              <w:rPr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3551E0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1985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Что называется окружностью,  радиусом, диаметром окружности? Как найти длину окружности, зная ее радиус?</w:t>
            </w:r>
          </w:p>
        </w:tc>
        <w:tc>
          <w:tcPr>
            <w:tcW w:w="2126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843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09" w:type="dxa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52" w:type="dxa"/>
            <w:gridSpan w:val="2"/>
          </w:tcPr>
          <w:p w:rsidR="003551E0" w:rsidRPr="003551E0" w:rsidRDefault="003551E0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551E0" w:rsidRPr="003551E0" w:rsidRDefault="003551E0" w:rsidP="003551E0">
            <w:pPr>
              <w:jc w:val="both"/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Деление окружности на части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Как найти площадь круга, зная радиус </w:t>
            </w:r>
            <w:proofErr w:type="gramStart"/>
            <w:r w:rsidRPr="003551E0">
              <w:rPr>
                <w:sz w:val="24"/>
                <w:szCs w:val="24"/>
              </w:rPr>
              <w:t>ограничиваю</w:t>
            </w:r>
            <w:r w:rsidR="002F64C9">
              <w:rPr>
                <w:sz w:val="24"/>
                <w:szCs w:val="24"/>
              </w:rPr>
              <w:t>-</w:t>
            </w:r>
            <w:r w:rsidRPr="003551E0">
              <w:rPr>
                <w:sz w:val="24"/>
                <w:szCs w:val="24"/>
              </w:rPr>
              <w:t>щей</w:t>
            </w:r>
            <w:proofErr w:type="gramEnd"/>
            <w:r w:rsidRPr="003551E0">
              <w:rPr>
                <w:sz w:val="24"/>
                <w:szCs w:val="24"/>
              </w:rPr>
              <w:t xml:space="preserve"> его окружности? Учимся делить окружность на части</w:t>
            </w:r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Сличают способ и результат своих действий с заданным эталоном</w:t>
            </w: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Геометрический тренинг: учимся видеть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Демонстрируют знания, умения и навыки, приобретенные при изучении курса     1-5 </w:t>
            </w:r>
            <w:proofErr w:type="spellStart"/>
            <w:r w:rsidRPr="003551E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Задачи со спичками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Применение знаний</w:t>
            </w: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Решают задачи с фигурами</w:t>
            </w:r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Выделяют обобщенный смысл и формальную структуру задачи</w:t>
            </w: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 xml:space="preserve">Развивают умение интегрироваться в группу сверстников и строить продуктивное </w:t>
            </w:r>
            <w:r w:rsidRPr="003551E0">
              <w:rPr>
                <w:sz w:val="24"/>
                <w:szCs w:val="24"/>
              </w:rPr>
              <w:lastRenderedPageBreak/>
              <w:t>взаимодействие со сверстниками</w:t>
            </w: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Задачи, головоломки, игры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Совершенствование знаний</w:t>
            </w: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Решают задачи на смекалку, разгадывают головоломки, играют в игры</w:t>
            </w:r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Задачи, головоломки, игры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Совершенствование знаний</w:t>
            </w: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Решают задачи на смекалку, разгадывают головоломки</w:t>
            </w:r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Работают в группе</w:t>
            </w: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  <w:tr w:rsidR="000E229E" w:rsidRPr="003551E0" w:rsidTr="003551E0">
        <w:tc>
          <w:tcPr>
            <w:tcW w:w="675" w:type="dxa"/>
          </w:tcPr>
          <w:p w:rsidR="000E229E" w:rsidRPr="003551E0" w:rsidRDefault="000E229E" w:rsidP="002E7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E229E" w:rsidRPr="003551E0" w:rsidRDefault="003551E0" w:rsidP="002E7291">
            <w:pPr>
              <w:jc w:val="center"/>
              <w:rPr>
                <w:sz w:val="24"/>
                <w:szCs w:val="24"/>
              </w:rPr>
            </w:pPr>
            <w:r w:rsidRPr="003551E0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0E229E" w:rsidRPr="003551E0" w:rsidRDefault="000E229E" w:rsidP="003551E0">
            <w:pPr>
              <w:jc w:val="both"/>
              <w:rPr>
                <w:sz w:val="24"/>
                <w:szCs w:val="24"/>
              </w:rPr>
            </w:pPr>
          </w:p>
        </w:tc>
      </w:tr>
    </w:tbl>
    <w:p w:rsidR="005753A9" w:rsidRPr="003551E0" w:rsidRDefault="005753A9" w:rsidP="003551E0">
      <w:pPr>
        <w:ind w:firstLine="720"/>
        <w:jc w:val="both"/>
      </w:pPr>
    </w:p>
    <w:p w:rsidR="00B22CC2" w:rsidRPr="003551E0" w:rsidRDefault="00B22CC2" w:rsidP="003551E0">
      <w:pPr>
        <w:ind w:firstLine="720"/>
        <w:jc w:val="both"/>
      </w:pPr>
    </w:p>
    <w:p w:rsidR="00B22CC2" w:rsidRPr="003551E0" w:rsidRDefault="00B22CC2" w:rsidP="003551E0">
      <w:pPr>
        <w:jc w:val="both"/>
      </w:pPr>
      <w:r w:rsidRPr="003551E0">
        <w:rPr>
          <w:b/>
        </w:rPr>
        <w:t>Литература:</w:t>
      </w:r>
    </w:p>
    <w:p w:rsidR="00B22CC2" w:rsidRDefault="00B22CC2" w:rsidP="00B22CC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Наглядная геометрия. 5-6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: пособие для общеобразовательных учреждений / И. Ф. </w:t>
      </w:r>
      <w:proofErr w:type="spellStart"/>
      <w:r>
        <w:rPr>
          <w:sz w:val="28"/>
          <w:szCs w:val="28"/>
        </w:rPr>
        <w:t>Шарыгин</w:t>
      </w:r>
      <w:proofErr w:type="spellEnd"/>
      <w:r>
        <w:rPr>
          <w:sz w:val="28"/>
          <w:szCs w:val="28"/>
        </w:rPr>
        <w:t xml:space="preserve">, Л. Н. </w:t>
      </w:r>
      <w:proofErr w:type="spellStart"/>
      <w:r>
        <w:rPr>
          <w:sz w:val="28"/>
          <w:szCs w:val="28"/>
        </w:rPr>
        <w:t>Ерганжиева</w:t>
      </w:r>
      <w:proofErr w:type="spellEnd"/>
      <w:r>
        <w:rPr>
          <w:sz w:val="28"/>
          <w:szCs w:val="28"/>
        </w:rPr>
        <w:t xml:space="preserve">. – 8-е изд., стереотип.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 : Дрофа, 2006. -189 с. : ил</w:t>
      </w:r>
    </w:p>
    <w:p w:rsidR="00B22CC2" w:rsidRDefault="00B22CC2" w:rsidP="00B22CC2">
      <w:pPr>
        <w:tabs>
          <w:tab w:val="left" w:pos="1620"/>
        </w:tabs>
        <w:ind w:left="-360" w:firstLine="1620"/>
        <w:rPr>
          <w:b/>
        </w:rPr>
      </w:pPr>
      <w:r>
        <w:rPr>
          <w:b/>
        </w:rPr>
        <w:t xml:space="preserve">СД </w:t>
      </w:r>
      <w:proofErr w:type="gramStart"/>
      <w:r>
        <w:rPr>
          <w:b/>
        </w:rPr>
        <w:t>–д</w:t>
      </w:r>
      <w:proofErr w:type="gramEnd"/>
      <w:r>
        <w:rPr>
          <w:b/>
        </w:rPr>
        <w:t>иски:</w:t>
      </w:r>
    </w:p>
    <w:p w:rsidR="00B22CC2" w:rsidRDefault="00B22CC2" w:rsidP="00B22CC2">
      <w:pPr>
        <w:numPr>
          <w:ilvl w:val="0"/>
          <w:numId w:val="3"/>
        </w:numPr>
        <w:tabs>
          <w:tab w:val="left" w:pos="1620"/>
        </w:tabs>
      </w:pPr>
      <w:r>
        <w:t>Математика 5 - 11 классы. Практикум</w:t>
      </w:r>
    </w:p>
    <w:p w:rsidR="00B22CC2" w:rsidRDefault="00B22CC2" w:rsidP="00B22CC2">
      <w:pPr>
        <w:numPr>
          <w:ilvl w:val="0"/>
          <w:numId w:val="3"/>
        </w:numPr>
        <w:tabs>
          <w:tab w:val="left" w:pos="1620"/>
        </w:tabs>
      </w:pPr>
      <w:r>
        <w:t>Интерактивная математика 5 -9 классы</w:t>
      </w:r>
    </w:p>
    <w:p w:rsidR="00B22CC2" w:rsidRDefault="00B22CC2" w:rsidP="00B22CC2">
      <w:pPr>
        <w:numPr>
          <w:ilvl w:val="0"/>
          <w:numId w:val="3"/>
        </w:numPr>
        <w:tabs>
          <w:tab w:val="left" w:pos="1620"/>
        </w:tabs>
      </w:pPr>
      <w:r>
        <w:t>Мордкович АГ «Живые иллюстрации»</w:t>
      </w:r>
    </w:p>
    <w:p w:rsidR="00B22CC2" w:rsidRDefault="00B22CC2" w:rsidP="00B22CC2">
      <w:pPr>
        <w:numPr>
          <w:ilvl w:val="0"/>
          <w:numId w:val="3"/>
        </w:numPr>
        <w:tabs>
          <w:tab w:val="left" w:pos="1620"/>
        </w:tabs>
      </w:pPr>
      <w:r>
        <w:t>УМК Смирновых Геометрия 7-9</w:t>
      </w:r>
    </w:p>
    <w:p w:rsidR="00B22CC2" w:rsidRPr="00CB3D7F" w:rsidRDefault="00B22CC2" w:rsidP="00B22CC2">
      <w:pPr>
        <w:numPr>
          <w:ilvl w:val="0"/>
          <w:numId w:val="3"/>
        </w:numPr>
        <w:tabs>
          <w:tab w:val="left" w:pos="1620"/>
        </w:tabs>
      </w:pPr>
      <w:proofErr w:type="gramStart"/>
      <w:r>
        <w:t>УМК И.</w:t>
      </w:r>
      <w:proofErr w:type="gramEnd"/>
      <w:r>
        <w:t xml:space="preserve"> Ф. </w:t>
      </w:r>
      <w:proofErr w:type="spellStart"/>
      <w:r>
        <w:t>Шарыгина</w:t>
      </w:r>
      <w:proofErr w:type="spellEnd"/>
      <w:r>
        <w:t xml:space="preserve"> Геометрия 7</w:t>
      </w:r>
    </w:p>
    <w:p w:rsidR="007B283C" w:rsidRDefault="007B283C"/>
    <w:sectPr w:rsidR="007B283C" w:rsidSect="00820BD1">
      <w:footerReference w:type="even" r:id="rId7"/>
      <w:footerReference w:type="default" r:id="rId8"/>
      <w:pgSz w:w="16838" w:h="11906" w:orient="landscape"/>
      <w:pgMar w:top="180" w:right="1134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E8" w:rsidRDefault="005438E8" w:rsidP="00251594">
      <w:r>
        <w:separator/>
      </w:r>
    </w:p>
  </w:endnote>
  <w:endnote w:type="continuationSeparator" w:id="0">
    <w:p w:rsidR="005438E8" w:rsidRDefault="005438E8" w:rsidP="0025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A" w:rsidRDefault="006B6AC1" w:rsidP="00A403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27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B4A" w:rsidRDefault="005438E8" w:rsidP="002B7B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4A" w:rsidRDefault="006B6AC1" w:rsidP="00A403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27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4C9">
      <w:rPr>
        <w:rStyle w:val="a5"/>
        <w:noProof/>
      </w:rPr>
      <w:t>6</w:t>
    </w:r>
    <w:r>
      <w:rPr>
        <w:rStyle w:val="a5"/>
      </w:rPr>
      <w:fldChar w:fldCharType="end"/>
    </w:r>
  </w:p>
  <w:p w:rsidR="002B7B4A" w:rsidRDefault="005438E8" w:rsidP="002B7B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E8" w:rsidRDefault="005438E8" w:rsidP="00251594">
      <w:r>
        <w:separator/>
      </w:r>
    </w:p>
  </w:footnote>
  <w:footnote w:type="continuationSeparator" w:id="0">
    <w:p w:rsidR="005438E8" w:rsidRDefault="005438E8" w:rsidP="00251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FE1"/>
    <w:multiLevelType w:val="hybridMultilevel"/>
    <w:tmpl w:val="29421148"/>
    <w:lvl w:ilvl="0" w:tplc="7F3CB09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53BA5"/>
    <w:multiLevelType w:val="hybridMultilevel"/>
    <w:tmpl w:val="8BA6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75EF0"/>
    <w:multiLevelType w:val="hybridMultilevel"/>
    <w:tmpl w:val="6876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C2"/>
    <w:rsid w:val="000558A7"/>
    <w:rsid w:val="00091823"/>
    <w:rsid w:val="000E229E"/>
    <w:rsid w:val="0015613C"/>
    <w:rsid w:val="00251594"/>
    <w:rsid w:val="00271C0E"/>
    <w:rsid w:val="002E7291"/>
    <w:rsid w:val="002F64C9"/>
    <w:rsid w:val="0030713E"/>
    <w:rsid w:val="003551E0"/>
    <w:rsid w:val="003D6AA3"/>
    <w:rsid w:val="003E2E5E"/>
    <w:rsid w:val="00445CD1"/>
    <w:rsid w:val="00462710"/>
    <w:rsid w:val="004C3D95"/>
    <w:rsid w:val="004F6D4F"/>
    <w:rsid w:val="005438E8"/>
    <w:rsid w:val="005753A9"/>
    <w:rsid w:val="00666804"/>
    <w:rsid w:val="006A3BD0"/>
    <w:rsid w:val="006B6AC1"/>
    <w:rsid w:val="0075109D"/>
    <w:rsid w:val="007B283C"/>
    <w:rsid w:val="007B7738"/>
    <w:rsid w:val="007D3CF6"/>
    <w:rsid w:val="00871B9F"/>
    <w:rsid w:val="008811EB"/>
    <w:rsid w:val="00A467E6"/>
    <w:rsid w:val="00B22CC2"/>
    <w:rsid w:val="00B81A06"/>
    <w:rsid w:val="00BA4E2A"/>
    <w:rsid w:val="00BB6056"/>
    <w:rsid w:val="00C342D2"/>
    <w:rsid w:val="00C54751"/>
    <w:rsid w:val="00C9102C"/>
    <w:rsid w:val="00D02610"/>
    <w:rsid w:val="00D80125"/>
    <w:rsid w:val="00E64DED"/>
    <w:rsid w:val="00E967C2"/>
    <w:rsid w:val="00F36B61"/>
    <w:rsid w:val="00FE3808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C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2CC2"/>
  </w:style>
  <w:style w:type="table" w:styleId="a6">
    <w:name w:val="Table Grid"/>
    <w:basedOn w:val="a1"/>
    <w:uiPriority w:val="59"/>
    <w:rsid w:val="0057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2014-08-06T05:56:00Z</dcterms:created>
  <dcterms:modified xsi:type="dcterms:W3CDTF">2014-08-19T04:51:00Z</dcterms:modified>
</cp:coreProperties>
</file>