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34" w:rsidRPr="001041B4" w:rsidRDefault="002B1734" w:rsidP="002B1734">
      <w:pPr>
        <w:jc w:val="center"/>
        <w:rPr>
          <w:b/>
          <w:sz w:val="28"/>
          <w:szCs w:val="28"/>
        </w:rPr>
      </w:pPr>
      <w:r w:rsidRPr="001041B4">
        <w:rPr>
          <w:b/>
          <w:sz w:val="28"/>
          <w:szCs w:val="28"/>
        </w:rPr>
        <w:t xml:space="preserve">Полугодовая контрольная работа по геометрии </w:t>
      </w:r>
      <w:r w:rsidRPr="004C7362">
        <w:rPr>
          <w:b/>
          <w:sz w:val="28"/>
          <w:szCs w:val="28"/>
        </w:rPr>
        <w:t>7</w:t>
      </w:r>
      <w:r w:rsidRPr="001041B4">
        <w:rPr>
          <w:b/>
          <w:sz w:val="28"/>
          <w:szCs w:val="28"/>
        </w:rPr>
        <w:t xml:space="preserve"> « </w:t>
      </w:r>
      <w:r w:rsidR="00051DDA">
        <w:rPr>
          <w:b/>
          <w:sz w:val="28"/>
          <w:szCs w:val="28"/>
        </w:rPr>
        <w:t xml:space="preserve">  </w:t>
      </w:r>
      <w:r w:rsidRPr="001041B4">
        <w:rPr>
          <w:b/>
          <w:sz w:val="28"/>
          <w:szCs w:val="28"/>
        </w:rPr>
        <w:t xml:space="preserve"> » класса</w:t>
      </w:r>
    </w:p>
    <w:p w:rsidR="002B1734" w:rsidRDefault="002B1734" w:rsidP="00051DDA">
      <w:pPr>
        <w:jc w:val="center"/>
      </w:pPr>
      <w:r>
        <w:t>Ф.И._____________________________________________________________________</w:t>
      </w:r>
    </w:p>
    <w:p w:rsidR="002B1734" w:rsidRPr="007B1B75" w:rsidRDefault="002B1734" w:rsidP="002B1734">
      <w:pPr>
        <w:jc w:val="center"/>
        <w:rPr>
          <w:b/>
        </w:rPr>
      </w:pPr>
      <w:r w:rsidRPr="007B1B75">
        <w:rPr>
          <w:b/>
        </w:rPr>
        <w:t>Вариант 2.</w:t>
      </w:r>
    </w:p>
    <w:p w:rsidR="004B10D5" w:rsidRPr="00051DDA" w:rsidRDefault="004B10D5" w:rsidP="004B10D5">
      <w:pPr>
        <w:pStyle w:val="a3"/>
        <w:numPr>
          <w:ilvl w:val="0"/>
          <w:numId w:val="2"/>
        </w:numPr>
      </w:pPr>
      <w:r>
        <w:t xml:space="preserve">Точка М середина отрезка АВ, </w:t>
      </w:r>
      <w:proofErr w:type="gramStart"/>
      <w:r>
        <w:rPr>
          <w:lang w:val="en-US"/>
        </w:rPr>
        <w:t>M</w:t>
      </w:r>
      <w:proofErr w:type="gramEnd"/>
      <w:r>
        <w:t>В = 4,3 дм</w:t>
      </w:r>
      <w:r w:rsidR="00051DDA">
        <w:t xml:space="preserve">. </w:t>
      </w:r>
      <w:r>
        <w:t xml:space="preserve"> </w:t>
      </w:r>
      <w:proofErr w:type="gramStart"/>
      <w:r>
        <w:t>Н</w:t>
      </w:r>
      <w:proofErr w:type="gramEnd"/>
      <w:r>
        <w:t>айдите длину отрезка</w:t>
      </w:r>
      <w:r w:rsidRPr="008D1649">
        <w:t xml:space="preserve"> </w:t>
      </w:r>
      <w:r>
        <w:t>АВ в миллиметрах.</w:t>
      </w:r>
    </w:p>
    <w:p w:rsidR="00051DDA" w:rsidRPr="00051DDA" w:rsidRDefault="00051DDA" w:rsidP="00051DDA">
      <w:pPr>
        <w:pStyle w:val="a3"/>
      </w:pPr>
      <w:r>
        <w:t>А) 4300мм                              В) 860мм                   Г) 8600мм                  Д) 8,6мм</w:t>
      </w:r>
    </w:p>
    <w:p w:rsidR="004B10D5" w:rsidRDefault="004B10D5" w:rsidP="004B10D5">
      <w:pPr>
        <w:pStyle w:val="a3"/>
      </w:pPr>
    </w:p>
    <w:p w:rsidR="004B10D5" w:rsidRDefault="004B10D5" w:rsidP="004B10D5">
      <w:pPr>
        <w:pStyle w:val="a3"/>
        <w:numPr>
          <w:ilvl w:val="0"/>
          <w:numId w:val="2"/>
        </w:numPr>
      </w:pPr>
      <w:r>
        <w:t xml:space="preserve">Луч </w:t>
      </w:r>
      <w:r>
        <w:rPr>
          <w:lang w:val="en-US"/>
        </w:rPr>
        <w:t>BD</w:t>
      </w:r>
      <w:r w:rsidRPr="008D1649">
        <w:t xml:space="preserve"> </w:t>
      </w:r>
      <w:r>
        <w:t>делит развернутый угол АВС на два угла, один из которых на 34</w:t>
      </w:r>
      <w:r>
        <w:rPr>
          <w:vertAlign w:val="superscript"/>
        </w:rPr>
        <w:t>о</w:t>
      </w:r>
      <w:r>
        <w:t xml:space="preserve"> больше другого. Найдите образовавшиеся углы.</w:t>
      </w:r>
    </w:p>
    <w:p w:rsidR="007B1B75" w:rsidRDefault="007B1B75" w:rsidP="00051DDA">
      <w:pPr>
        <w:pStyle w:val="a3"/>
      </w:pPr>
      <w:r>
        <w:t>Решение:</w:t>
      </w:r>
    </w:p>
    <w:p w:rsidR="007B1B75" w:rsidRDefault="007B1B75" w:rsidP="00051DDA">
      <w:pPr>
        <w:pStyle w:val="a3"/>
      </w:pPr>
    </w:p>
    <w:p w:rsidR="007B1B75" w:rsidRDefault="007B1B75" w:rsidP="00051DDA">
      <w:pPr>
        <w:pStyle w:val="a3"/>
      </w:pPr>
    </w:p>
    <w:p w:rsidR="007B1B75" w:rsidRDefault="007B1B75" w:rsidP="00051DDA">
      <w:pPr>
        <w:pStyle w:val="a3"/>
      </w:pPr>
    </w:p>
    <w:p w:rsidR="007B1B75" w:rsidRDefault="007B1B75" w:rsidP="00051DDA">
      <w:pPr>
        <w:pStyle w:val="a3"/>
      </w:pPr>
    </w:p>
    <w:p w:rsidR="007B1B75" w:rsidRDefault="007B1B75" w:rsidP="00051DDA">
      <w:pPr>
        <w:pStyle w:val="a3"/>
      </w:pPr>
    </w:p>
    <w:p w:rsidR="007B1B75" w:rsidRDefault="007B1B75" w:rsidP="00051DDA">
      <w:pPr>
        <w:pStyle w:val="a3"/>
      </w:pPr>
    </w:p>
    <w:p w:rsidR="004B10D5" w:rsidRDefault="00051DDA" w:rsidP="00051DDA">
      <w:pPr>
        <w:pStyle w:val="a3"/>
      </w:pPr>
      <w:r>
        <w:t>А) 73</w:t>
      </w:r>
      <w:r>
        <w:rPr>
          <w:vertAlign w:val="superscript"/>
        </w:rPr>
        <w:t xml:space="preserve">0 </w:t>
      </w:r>
      <w:r>
        <w:t>и 107</w:t>
      </w:r>
      <w:r>
        <w:rPr>
          <w:vertAlign w:val="superscript"/>
        </w:rPr>
        <w:t>0</w:t>
      </w:r>
      <w:r>
        <w:t xml:space="preserve">                           В)   146</w:t>
      </w:r>
      <w:r>
        <w:rPr>
          <w:vertAlign w:val="superscript"/>
        </w:rPr>
        <w:t>0</w:t>
      </w:r>
      <w:r>
        <w:t xml:space="preserve"> и 34</w:t>
      </w:r>
      <w:r>
        <w:rPr>
          <w:vertAlign w:val="superscript"/>
        </w:rPr>
        <w:t>0</w:t>
      </w:r>
      <w:r>
        <w:t xml:space="preserve">                  Г)   117</w:t>
      </w:r>
      <w:r>
        <w:rPr>
          <w:vertAlign w:val="superscript"/>
        </w:rPr>
        <w:t xml:space="preserve">0 </w:t>
      </w:r>
      <w:r>
        <w:t>и 63</w:t>
      </w:r>
      <w:r>
        <w:rPr>
          <w:vertAlign w:val="superscript"/>
        </w:rPr>
        <w:t>0</w:t>
      </w:r>
      <w:r>
        <w:t xml:space="preserve">                 Д) 53</w:t>
      </w:r>
      <w:r>
        <w:rPr>
          <w:vertAlign w:val="superscript"/>
        </w:rPr>
        <w:t xml:space="preserve">0 </w:t>
      </w:r>
      <w:r>
        <w:t>и 127</w:t>
      </w:r>
      <w:r>
        <w:rPr>
          <w:vertAlign w:val="superscript"/>
        </w:rPr>
        <w:t>0</w:t>
      </w:r>
      <w:r>
        <w:t xml:space="preserve">  </w:t>
      </w:r>
    </w:p>
    <w:p w:rsidR="00051DDA" w:rsidRDefault="00051DDA" w:rsidP="00051DDA">
      <w:pPr>
        <w:pStyle w:val="a3"/>
      </w:pPr>
    </w:p>
    <w:p w:rsidR="004B10D5" w:rsidRDefault="004B10D5" w:rsidP="004B10D5">
      <w:pPr>
        <w:pStyle w:val="a3"/>
        <w:numPr>
          <w:ilvl w:val="0"/>
          <w:numId w:val="2"/>
        </w:numPr>
      </w:pPr>
      <w:r>
        <w:t>Найдите все неразвернутые углы, образованные при пересечении двух прямых, если сумма двух из них равна 226</w:t>
      </w:r>
      <w:r>
        <w:rPr>
          <w:vertAlign w:val="superscript"/>
        </w:rPr>
        <w:t>о</w:t>
      </w:r>
      <w:r>
        <w:t>.</w:t>
      </w:r>
    </w:p>
    <w:p w:rsidR="00051DDA" w:rsidRDefault="007B1B75" w:rsidP="00051DDA">
      <w:pPr>
        <w:pStyle w:val="a3"/>
      </w:pPr>
      <w:r>
        <w:t>Решение:</w:t>
      </w:r>
    </w:p>
    <w:p w:rsidR="007B1B75" w:rsidRDefault="007B1B75" w:rsidP="00051DDA">
      <w:pPr>
        <w:pStyle w:val="a3"/>
      </w:pPr>
    </w:p>
    <w:p w:rsidR="007B1B75" w:rsidRDefault="007B1B75" w:rsidP="00051DDA">
      <w:pPr>
        <w:pStyle w:val="a3"/>
      </w:pPr>
    </w:p>
    <w:p w:rsidR="007B1B75" w:rsidRDefault="007B1B75" w:rsidP="00051DDA">
      <w:pPr>
        <w:pStyle w:val="a3"/>
      </w:pPr>
    </w:p>
    <w:p w:rsidR="007B1B75" w:rsidRDefault="007B1B75" w:rsidP="00051DDA">
      <w:pPr>
        <w:pStyle w:val="a3"/>
      </w:pPr>
    </w:p>
    <w:p w:rsidR="007B1B75" w:rsidRDefault="007B1B75" w:rsidP="00051DDA">
      <w:pPr>
        <w:pStyle w:val="a3"/>
      </w:pPr>
    </w:p>
    <w:p w:rsidR="007B1B75" w:rsidRDefault="007B1B75" w:rsidP="00051DDA">
      <w:pPr>
        <w:pStyle w:val="a3"/>
      </w:pPr>
    </w:p>
    <w:p w:rsidR="00051DDA" w:rsidRDefault="00051DDA" w:rsidP="00051DDA">
      <w:pPr>
        <w:pStyle w:val="a3"/>
      </w:pPr>
      <w:r>
        <w:t xml:space="preserve">А) </w:t>
      </w:r>
      <w:r w:rsidR="00CC2D62">
        <w:t>6</w:t>
      </w:r>
      <w:r>
        <w:t>7</w:t>
      </w:r>
      <w:r>
        <w:rPr>
          <w:vertAlign w:val="superscript"/>
        </w:rPr>
        <w:t xml:space="preserve">0 </w:t>
      </w:r>
      <w:r w:rsidR="00CC2D62">
        <w:t>, 113</w:t>
      </w:r>
      <w:r>
        <w:rPr>
          <w:vertAlign w:val="superscript"/>
        </w:rPr>
        <w:t>0</w:t>
      </w:r>
      <w:r>
        <w:t xml:space="preserve"> </w:t>
      </w:r>
      <w:r w:rsidR="00CC2D62">
        <w:t>,67</w:t>
      </w:r>
      <w:r w:rsidR="00CC2D62">
        <w:rPr>
          <w:vertAlign w:val="superscript"/>
        </w:rPr>
        <w:t>0</w:t>
      </w:r>
      <w:r>
        <w:t xml:space="preserve"> </w:t>
      </w:r>
      <w:r w:rsidR="00CC2D62">
        <w:t>,113</w:t>
      </w:r>
      <w:r w:rsidR="00CC2D62">
        <w:rPr>
          <w:vertAlign w:val="superscript"/>
        </w:rPr>
        <w:t>0</w:t>
      </w:r>
      <w:r w:rsidR="00CC2D62">
        <w:t xml:space="preserve">    </w:t>
      </w:r>
      <w:r>
        <w:t xml:space="preserve"> В)</w:t>
      </w:r>
      <w:r w:rsidR="00CC2D62">
        <w:t xml:space="preserve"> 57</w:t>
      </w:r>
      <w:r w:rsidR="00CC2D62">
        <w:rPr>
          <w:vertAlign w:val="superscript"/>
        </w:rPr>
        <w:t xml:space="preserve">0 </w:t>
      </w:r>
      <w:r w:rsidR="00CC2D62">
        <w:t>, 123</w:t>
      </w:r>
      <w:r w:rsidR="00CC2D62">
        <w:rPr>
          <w:vertAlign w:val="superscript"/>
        </w:rPr>
        <w:t>0</w:t>
      </w:r>
      <w:r w:rsidR="00CC2D62">
        <w:t xml:space="preserve"> ,67</w:t>
      </w:r>
      <w:r w:rsidR="00CC2D62">
        <w:rPr>
          <w:vertAlign w:val="superscript"/>
        </w:rPr>
        <w:t>0</w:t>
      </w:r>
      <w:r w:rsidR="00CC2D62">
        <w:t xml:space="preserve"> ,113</w:t>
      </w:r>
      <w:r w:rsidR="00CC2D62">
        <w:rPr>
          <w:vertAlign w:val="superscript"/>
        </w:rPr>
        <w:t>0</w:t>
      </w:r>
      <w:r>
        <w:t xml:space="preserve">     </w:t>
      </w:r>
      <w:r w:rsidR="00CC2D62">
        <w:t xml:space="preserve">  </w:t>
      </w:r>
      <w:r>
        <w:t xml:space="preserve"> Г)</w:t>
      </w:r>
      <w:r w:rsidR="00CC2D62">
        <w:t xml:space="preserve"> 47</w:t>
      </w:r>
      <w:r w:rsidR="00CC2D62">
        <w:rPr>
          <w:vertAlign w:val="superscript"/>
        </w:rPr>
        <w:t xml:space="preserve">0 </w:t>
      </w:r>
      <w:r w:rsidR="00CC2D62">
        <w:t>, 133</w:t>
      </w:r>
      <w:r w:rsidR="00CC2D62">
        <w:rPr>
          <w:vertAlign w:val="superscript"/>
        </w:rPr>
        <w:t>0</w:t>
      </w:r>
      <w:r w:rsidR="00CC2D62">
        <w:t xml:space="preserve"> ,47</w:t>
      </w:r>
      <w:r w:rsidR="00CC2D62">
        <w:rPr>
          <w:vertAlign w:val="superscript"/>
        </w:rPr>
        <w:t>0</w:t>
      </w:r>
      <w:r w:rsidR="00CC2D62">
        <w:t xml:space="preserve"> ,133</w:t>
      </w:r>
      <w:r w:rsidR="00CC2D62">
        <w:rPr>
          <w:vertAlign w:val="superscript"/>
        </w:rPr>
        <w:t>0</w:t>
      </w:r>
      <w:r>
        <w:t xml:space="preserve">  </w:t>
      </w:r>
      <w:r w:rsidR="00CC2D62">
        <w:t xml:space="preserve"> </w:t>
      </w:r>
      <w:r>
        <w:t xml:space="preserve">Д) </w:t>
      </w:r>
      <w:r w:rsidR="00CC2D62">
        <w:t>77</w:t>
      </w:r>
      <w:r w:rsidR="00CC2D62">
        <w:rPr>
          <w:vertAlign w:val="superscript"/>
        </w:rPr>
        <w:t xml:space="preserve">0 </w:t>
      </w:r>
      <w:r w:rsidR="00CC2D62">
        <w:t>, 103</w:t>
      </w:r>
      <w:r w:rsidR="00CC2D62">
        <w:rPr>
          <w:vertAlign w:val="superscript"/>
        </w:rPr>
        <w:t>0</w:t>
      </w:r>
      <w:r w:rsidR="00CC2D62">
        <w:t xml:space="preserve"> ,77</w:t>
      </w:r>
      <w:r w:rsidR="00CC2D62">
        <w:rPr>
          <w:vertAlign w:val="superscript"/>
        </w:rPr>
        <w:t>0</w:t>
      </w:r>
      <w:r w:rsidR="00CC2D62">
        <w:t xml:space="preserve"> ,103</w:t>
      </w:r>
      <w:r w:rsidR="00CC2D62">
        <w:rPr>
          <w:vertAlign w:val="superscript"/>
        </w:rPr>
        <w:t>0</w:t>
      </w:r>
    </w:p>
    <w:p w:rsidR="00051DDA" w:rsidRDefault="00051DDA" w:rsidP="00051DDA">
      <w:pPr>
        <w:pStyle w:val="a3"/>
      </w:pPr>
    </w:p>
    <w:p w:rsidR="00047001" w:rsidRDefault="00047001" w:rsidP="00047001">
      <w:pPr>
        <w:pStyle w:val="a3"/>
      </w:pPr>
    </w:p>
    <w:p w:rsidR="001B4AED" w:rsidRDefault="00047001" w:rsidP="001B4AED">
      <w:pPr>
        <w:pStyle w:val="a3"/>
        <w:numPr>
          <w:ilvl w:val="0"/>
          <w:numId w:val="2"/>
        </w:numPr>
      </w:pPr>
      <w:r>
        <w:t>Докажите равенство треугольников АВЕ и</w:t>
      </w:r>
      <w:r w:rsidRPr="00AA449B">
        <w:t xml:space="preserve"> </w:t>
      </w:r>
      <w:r>
        <w:rPr>
          <w:lang w:val="en-US"/>
        </w:rPr>
        <w:t>DCE</w:t>
      </w:r>
      <w:r>
        <w:t xml:space="preserve"> на рисунке, если </w:t>
      </w:r>
      <w:r>
        <w:rPr>
          <w:lang w:val="en-US"/>
        </w:rPr>
        <w:t>AE</w:t>
      </w:r>
      <w:r>
        <w:t xml:space="preserve"> = </w:t>
      </w:r>
      <w:r w:rsidR="00A82F01">
        <w:rPr>
          <w:lang w:val="en-US"/>
        </w:rPr>
        <w:t>ED</w:t>
      </w:r>
      <w:r w:rsidR="00A82F01" w:rsidRPr="00A82F01">
        <w:t xml:space="preserve">, </w:t>
      </w:r>
      <w:r w:rsidR="002319F1" w:rsidRPr="00A82F01">
        <w:rPr>
          <w:position w:val="-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5" o:title=""/>
          </v:shape>
          <o:OLEObject Type="Embed" ProgID="Equation.3" ShapeID="_x0000_i1025" DrawAspect="Content" ObjectID="_1353700475" r:id="rId6"/>
        </w:object>
      </w:r>
      <w:r w:rsidR="00A82F01">
        <w:rPr>
          <w:lang w:val="en-US"/>
        </w:rPr>
        <w:t>A</w:t>
      </w:r>
      <w:r w:rsidR="00A82F01" w:rsidRPr="00A82F01">
        <w:t xml:space="preserve"> = </w:t>
      </w:r>
      <w:r w:rsidR="002319F1" w:rsidRPr="00A82F01">
        <w:rPr>
          <w:position w:val="-4"/>
          <w:lang w:val="en-US"/>
        </w:rPr>
        <w:object w:dxaOrig="260" w:dyaOrig="240">
          <v:shape id="_x0000_i1026" type="#_x0000_t75" style="width:12.75pt;height:12pt" o:ole="">
            <v:imagedata r:id="rId7" o:title=""/>
          </v:shape>
          <o:OLEObject Type="Embed" ProgID="Equation.3" ShapeID="_x0000_i1026" DrawAspect="Content" ObjectID="_1353700476" r:id="rId8"/>
        </w:object>
      </w:r>
      <w:r w:rsidR="00A82F01">
        <w:rPr>
          <w:lang w:val="en-US"/>
        </w:rPr>
        <w:t>D</w:t>
      </w:r>
      <w:r>
        <w:t>.</w:t>
      </w:r>
    </w:p>
    <w:p w:rsidR="00CC2D62" w:rsidRDefault="00CC2D62" w:rsidP="00CC2D62">
      <w:pPr>
        <w:pStyle w:val="a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55.3pt;margin-top:14.1pt;width:26.25pt;height:75pt;z-index:251660288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355.3pt;margin-top:14.1pt;width:93.75pt;height:82.5pt;z-index:251658240" o:connectortype="straight"/>
        </w:pict>
      </w:r>
      <w:r w:rsidR="007B1B75">
        <w:t xml:space="preserve">Доказательство:                                                                                              А                                   </w:t>
      </w:r>
    </w:p>
    <w:p w:rsidR="00CC2D62" w:rsidRDefault="00CC2D62" w:rsidP="00CC2D62">
      <w:pPr>
        <w:pStyle w:val="a3"/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left:0;text-align:left;margin-left:364.3pt;margin-top:13.25pt;width:11.1pt;height:7.15pt;flip:y;z-index:251664384" coordsize="21305,21600" adj=",-621408" path="wr-21600,,21600,43200,,,21305,18042nfewr-21600,,21600,43200,,,21305,18042l,21600nsxe">
            <v:path o:connectlocs="0,0;21305,18042;0,21600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427.3pt;margin-top:9.9pt;width:21.75pt;height:71.25pt;z-index:251661312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381.55pt;margin-top:9.9pt;width:45.75pt;height:63.75pt;flip:x;z-index:251659264" o:connectortype="straight"/>
        </w:pict>
      </w:r>
      <w:r w:rsidR="007B1B75">
        <w:t xml:space="preserve">                                                                                                                                                                С</w:t>
      </w:r>
    </w:p>
    <w:p w:rsidR="00CC2D62" w:rsidRDefault="00CC2D62" w:rsidP="00CC2D62">
      <w:pPr>
        <w:pStyle w:val="a3"/>
      </w:pPr>
      <w:r>
        <w:rPr>
          <w:noProof/>
          <w:lang w:eastAsia="ru-RU"/>
        </w:rPr>
        <w:pict>
          <v:shape id="_x0000_s1037" type="#_x0000_t32" style="position:absolute;left:0;text-align:left;margin-left:381.55pt;margin-top:4.95pt;width:3.75pt;height:7.5pt;flip:x;z-index:251662336" o:connectortype="straight"/>
        </w:pict>
      </w:r>
      <w:r w:rsidR="007B1B75">
        <w:t xml:space="preserve">                                                                                                                                                 Е</w:t>
      </w:r>
    </w:p>
    <w:p w:rsidR="00CC2D62" w:rsidRDefault="007B1B75" w:rsidP="00CC2D62">
      <w:pPr>
        <w:pStyle w:val="a3"/>
      </w:pPr>
      <w:r>
        <w:t xml:space="preserve">                                                                                                                                               </w:t>
      </w:r>
    </w:p>
    <w:p w:rsidR="00CC2D62" w:rsidRDefault="00CC2D62" w:rsidP="00CC2D62">
      <w:pPr>
        <w:pStyle w:val="a3"/>
      </w:pPr>
      <w:r>
        <w:rPr>
          <w:noProof/>
          <w:lang w:eastAsia="ru-RU"/>
        </w:rPr>
        <w:pict>
          <v:shape id="_x0000_s1038" type="#_x0000_t32" style="position:absolute;left:0;text-align:left;margin-left:421.3pt;margin-top:7.05pt;width:6pt;height:9pt;flip:x;z-index:251663360" o:connectortype="straight"/>
        </w:pict>
      </w:r>
    </w:p>
    <w:p w:rsidR="00CC2D62" w:rsidRDefault="007B1B75" w:rsidP="00CC2D62">
      <w:pPr>
        <w:pStyle w:val="a3"/>
      </w:pPr>
      <w:r>
        <w:rPr>
          <w:noProof/>
          <w:lang w:eastAsia="ru-RU"/>
        </w:rPr>
        <w:pict>
          <v:shape id="_x0000_s1041" type="#_x0000_t19" style="position:absolute;left:0;text-align:left;margin-left:435.15pt;margin-top:.6pt;width:7.15pt;height:7.15pt;flip:x;z-index:251665408"/>
        </w:pict>
      </w:r>
    </w:p>
    <w:p w:rsidR="00CC2D62" w:rsidRDefault="007B1B75" w:rsidP="00CC2D62">
      <w:pPr>
        <w:pStyle w:val="a3"/>
      </w:pPr>
      <w:r>
        <w:t xml:space="preserve">                                                                                                                                         В                            Д</w:t>
      </w:r>
    </w:p>
    <w:p w:rsidR="007B1B75" w:rsidRDefault="007B1B75" w:rsidP="007B1B75"/>
    <w:p w:rsidR="007B1B75" w:rsidRDefault="001B4AED" w:rsidP="001B4AED">
      <w:pPr>
        <w:pStyle w:val="a3"/>
        <w:numPr>
          <w:ilvl w:val="0"/>
          <w:numId w:val="2"/>
        </w:numPr>
      </w:pPr>
      <w:r>
        <w:t xml:space="preserve">В равнобедренном треугольнике АВС с основанием АС проведена биссектриса </w:t>
      </w:r>
      <w:r>
        <w:rPr>
          <w:lang w:val="en-US"/>
        </w:rPr>
        <w:t>BD</w:t>
      </w:r>
      <w:r>
        <w:t xml:space="preserve">, </w:t>
      </w:r>
      <w:r w:rsidRPr="00964143">
        <w:rPr>
          <w:position w:val="-4"/>
        </w:rPr>
        <w:object w:dxaOrig="260" w:dyaOrig="240">
          <v:shape id="_x0000_i1029" type="#_x0000_t75" style="width:12.75pt;height:12pt" o:ole="">
            <v:imagedata r:id="rId9" o:title=""/>
          </v:shape>
          <o:OLEObject Type="Embed" ProgID="Equation.3" ShapeID="_x0000_i1029" DrawAspect="Content" ObjectID="_1353700477" r:id="rId10"/>
        </w:object>
      </w:r>
      <w:r>
        <w:rPr>
          <w:lang w:val="en-US"/>
        </w:rPr>
        <w:t>ABD</w:t>
      </w:r>
      <w:r>
        <w:t xml:space="preserve"> = </w:t>
      </w:r>
      <w:r w:rsidRPr="00964143">
        <w:t>37</w:t>
      </w:r>
      <w:r>
        <w:rPr>
          <w:vertAlign w:val="superscript"/>
        </w:rPr>
        <w:t>о</w:t>
      </w:r>
      <w:r>
        <w:t>,</w:t>
      </w:r>
    </w:p>
    <w:p w:rsidR="001B4AED" w:rsidRPr="008D1649" w:rsidRDefault="001B4AED" w:rsidP="007B1B75">
      <w:pPr>
        <w:pStyle w:val="a3"/>
      </w:pPr>
      <w:r>
        <w:t xml:space="preserve"> </w:t>
      </w:r>
      <w:r w:rsidRPr="00964143">
        <w:rPr>
          <w:lang w:val="en-US"/>
        </w:rPr>
        <w:t>AC</w:t>
      </w:r>
      <w:r>
        <w:t xml:space="preserve"> = 25 см. Найдите </w:t>
      </w:r>
      <w:r w:rsidRPr="00964143">
        <w:rPr>
          <w:position w:val="-4"/>
        </w:rPr>
        <w:object w:dxaOrig="260" w:dyaOrig="240">
          <v:shape id="_x0000_i1027" type="#_x0000_t75" style="width:12.75pt;height:12pt" o:ole="">
            <v:imagedata r:id="rId11" o:title=""/>
          </v:shape>
          <o:OLEObject Type="Embed" ProgID="Equation.3" ShapeID="_x0000_i1027" DrawAspect="Content" ObjectID="_1353700478" r:id="rId12"/>
        </w:object>
      </w:r>
      <w:r>
        <w:rPr>
          <w:lang w:val="en-US"/>
        </w:rPr>
        <w:t>B</w:t>
      </w:r>
      <w:r>
        <w:t xml:space="preserve">, </w:t>
      </w:r>
      <w:r w:rsidRPr="00964143">
        <w:rPr>
          <w:position w:val="-4"/>
        </w:rPr>
        <w:object w:dxaOrig="260" w:dyaOrig="240">
          <v:shape id="_x0000_i1028" type="#_x0000_t75" style="width:12.75pt;height:12pt" o:ole="">
            <v:imagedata r:id="rId13" o:title=""/>
          </v:shape>
          <o:OLEObject Type="Embed" ProgID="Equation.3" ShapeID="_x0000_i1028" DrawAspect="Content" ObjectID="_1353700479" r:id="rId14"/>
        </w:object>
      </w:r>
      <w:r>
        <w:rPr>
          <w:lang w:val="en-US"/>
        </w:rPr>
        <w:t>BDC</w:t>
      </w:r>
      <w:r>
        <w:t xml:space="preserve"> и</w:t>
      </w:r>
      <w:r w:rsidRPr="00964143">
        <w:t xml:space="preserve"> </w:t>
      </w:r>
      <w:r>
        <w:rPr>
          <w:lang w:val="en-US"/>
        </w:rPr>
        <w:t>DC</w:t>
      </w:r>
      <w:r>
        <w:t>.</w:t>
      </w:r>
    </w:p>
    <w:p w:rsidR="001B4AED" w:rsidRPr="008D1649" w:rsidRDefault="007B1B75" w:rsidP="001B4AED">
      <w:pPr>
        <w:pStyle w:val="a3"/>
      </w:pPr>
      <w:r>
        <w:t>Решение:</w:t>
      </w:r>
    </w:p>
    <w:p w:rsidR="00047001" w:rsidRPr="008D1649" w:rsidRDefault="00047001" w:rsidP="001B4AED">
      <w:pPr>
        <w:pStyle w:val="a3"/>
      </w:pPr>
    </w:p>
    <w:p w:rsidR="004B10D5" w:rsidRPr="008D1649" w:rsidRDefault="004B10D5" w:rsidP="00047001">
      <w:pPr>
        <w:pStyle w:val="a3"/>
      </w:pPr>
    </w:p>
    <w:p w:rsidR="004B10D5" w:rsidRPr="008D1649" w:rsidRDefault="004B10D5" w:rsidP="004B10D5">
      <w:pPr>
        <w:pStyle w:val="a3"/>
      </w:pPr>
    </w:p>
    <w:p w:rsidR="004B10D5" w:rsidRDefault="004B10D5" w:rsidP="004B10D5">
      <w:pPr>
        <w:pStyle w:val="a3"/>
      </w:pPr>
    </w:p>
    <w:p w:rsidR="007B1B75" w:rsidRDefault="007B1B75" w:rsidP="004B10D5">
      <w:pPr>
        <w:pStyle w:val="a3"/>
      </w:pPr>
    </w:p>
    <w:p w:rsidR="007B1B75" w:rsidRDefault="007B1B75" w:rsidP="004B10D5">
      <w:pPr>
        <w:pStyle w:val="a3"/>
      </w:pPr>
    </w:p>
    <w:p w:rsidR="007B1B75" w:rsidRDefault="007B1B75" w:rsidP="004B10D5">
      <w:pPr>
        <w:pStyle w:val="a3"/>
      </w:pPr>
    </w:p>
    <w:p w:rsidR="007B1B75" w:rsidRPr="001041B4" w:rsidRDefault="007B1B75" w:rsidP="004B10D5">
      <w:pPr>
        <w:pStyle w:val="a3"/>
      </w:pPr>
      <w:r>
        <w:t>Ответ:</w:t>
      </w:r>
    </w:p>
    <w:sectPr w:rsidR="007B1B75" w:rsidRPr="001041B4" w:rsidSect="007B1B75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767B"/>
    <w:multiLevelType w:val="hybridMultilevel"/>
    <w:tmpl w:val="0E4A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F534D"/>
    <w:multiLevelType w:val="hybridMultilevel"/>
    <w:tmpl w:val="EF2C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734"/>
    <w:rsid w:val="00042136"/>
    <w:rsid w:val="00047001"/>
    <w:rsid w:val="00051DDA"/>
    <w:rsid w:val="001B4AED"/>
    <w:rsid w:val="002319F1"/>
    <w:rsid w:val="002B1734"/>
    <w:rsid w:val="004B10D5"/>
    <w:rsid w:val="007B1B75"/>
    <w:rsid w:val="00A82F01"/>
    <w:rsid w:val="00B151D1"/>
    <w:rsid w:val="00CC2D62"/>
    <w:rsid w:val="00E37FA1"/>
    <w:rsid w:val="00F0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2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38"/>
        <o:r id="V:Rule16" type="arc" idref="#_x0000_s1039"/>
        <o:r id="V:Rule19" type="arc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2010-12-03T17:25:00Z</dcterms:created>
  <dcterms:modified xsi:type="dcterms:W3CDTF">2010-12-12T20:08:00Z</dcterms:modified>
</cp:coreProperties>
</file>