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CD" w:rsidRPr="00661D4F" w:rsidRDefault="00B723E4" w:rsidP="00661D4F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661D4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ГОСУДАРСТВЕННОЕ </w:t>
      </w:r>
      <w:r w:rsidR="005E0FCD" w:rsidRPr="00661D4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661D4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БЮДЖЕТНОЕ</w:t>
      </w:r>
      <w:r w:rsidR="005E0FCD" w:rsidRPr="00661D4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661D4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ОБЩЕОБРАЗОВАТЕЛЬНОЕ УЧРЕЖДЕНИЕ</w:t>
      </w:r>
      <w:r w:rsidR="005E0FCD" w:rsidRPr="00661D4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661D4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ЛИЦЕЙ № 410 </w:t>
      </w:r>
      <w:r w:rsidR="005E0FCD" w:rsidRPr="00661D4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661D4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ПУШКИНСКОГО </w:t>
      </w:r>
      <w:r w:rsidR="005E0FCD" w:rsidRPr="00661D4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661D4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РАЙОНА </w:t>
      </w:r>
      <w:r w:rsidR="005E0FCD" w:rsidRPr="00661D4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FB0C71" w:rsidRDefault="00B723E4" w:rsidP="00661D4F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661D4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САНКТ- ПЕТЕРБУРГА</w:t>
      </w:r>
    </w:p>
    <w:p w:rsidR="00661D4F" w:rsidRDefault="00661D4F" w:rsidP="00661D4F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661D4F" w:rsidRDefault="00661D4F" w:rsidP="00661D4F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661D4F" w:rsidRDefault="00661D4F" w:rsidP="00661D4F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661D4F" w:rsidRDefault="00661D4F" w:rsidP="00661D4F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B723E4" w:rsidRPr="00661D4F" w:rsidRDefault="00B723E4" w:rsidP="00661D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tbl>
      <w:tblPr>
        <w:tblW w:w="99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4"/>
        <w:gridCol w:w="2780"/>
        <w:gridCol w:w="3506"/>
      </w:tblGrid>
      <w:tr w:rsidR="00FB0C71" w:rsidRPr="00661D4F" w:rsidTr="00661D4F">
        <w:trPr>
          <w:trHeight w:val="1815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B44" w:rsidRDefault="00B723E4" w:rsidP="002A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Рекомендована к использованию педагогическим советом Протокол</w:t>
            </w:r>
            <w:r w:rsidR="00A7500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2A6B44" w:rsidRPr="00661D4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  <w:r w:rsidR="00A7500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155</w:t>
            </w:r>
          </w:p>
          <w:p w:rsidR="00FB0C71" w:rsidRPr="00661D4F" w:rsidRDefault="00A75008" w:rsidP="002A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от 29.08.</w:t>
            </w:r>
            <w:r w:rsidR="00B723E4" w:rsidRPr="00661D4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2014г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0C71" w:rsidRPr="00661D4F" w:rsidRDefault="00FB0C71" w:rsidP="00661D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0C71" w:rsidRPr="00661D4F" w:rsidRDefault="00FB0C71" w:rsidP="0066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«Утверждаю»</w:t>
            </w:r>
          </w:p>
          <w:p w:rsidR="00B723E4" w:rsidRPr="00661D4F" w:rsidRDefault="00B723E4" w:rsidP="0066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Приказ от </w:t>
            </w:r>
            <w:r w:rsidR="00A7500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29.08.2014 </w:t>
            </w:r>
            <w:r w:rsidRPr="00661D4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  <w:r w:rsidR="00A7500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249</w:t>
            </w:r>
          </w:p>
          <w:p w:rsidR="00BE34F1" w:rsidRPr="00661D4F" w:rsidRDefault="00FB0C71" w:rsidP="0066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Директор ГБОУ лицей</w:t>
            </w:r>
          </w:p>
          <w:p w:rsidR="00FB0C71" w:rsidRPr="00661D4F" w:rsidRDefault="00FB0C71" w:rsidP="0066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№ 410</w:t>
            </w:r>
          </w:p>
          <w:p w:rsidR="00B723E4" w:rsidRPr="00661D4F" w:rsidRDefault="00B723E4" w:rsidP="0066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________________________</w:t>
            </w:r>
          </w:p>
          <w:p w:rsidR="00FB0C71" w:rsidRPr="00661D4F" w:rsidRDefault="00FB0C71" w:rsidP="00661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О.И. Ткачёва</w:t>
            </w:r>
          </w:p>
          <w:p w:rsidR="00FB0C71" w:rsidRPr="00661D4F" w:rsidRDefault="00FB0C71" w:rsidP="00661D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FB0C71" w:rsidRDefault="00FB0C71" w:rsidP="00661D4F">
      <w:pPr>
        <w:spacing w:line="240" w:lineRule="auto"/>
        <w:jc w:val="center"/>
        <w:rPr>
          <w:sz w:val="24"/>
          <w:szCs w:val="24"/>
        </w:rPr>
      </w:pPr>
    </w:p>
    <w:p w:rsidR="00661D4F" w:rsidRDefault="00661D4F" w:rsidP="00661D4F">
      <w:pPr>
        <w:spacing w:line="240" w:lineRule="auto"/>
        <w:jc w:val="center"/>
        <w:rPr>
          <w:sz w:val="24"/>
          <w:szCs w:val="24"/>
        </w:rPr>
      </w:pPr>
    </w:p>
    <w:p w:rsidR="00661D4F" w:rsidRPr="00661D4F" w:rsidRDefault="00661D4F" w:rsidP="00661D4F">
      <w:pPr>
        <w:spacing w:line="240" w:lineRule="auto"/>
        <w:jc w:val="center"/>
        <w:rPr>
          <w:sz w:val="24"/>
          <w:szCs w:val="24"/>
        </w:rPr>
      </w:pPr>
    </w:p>
    <w:p w:rsidR="00FB0C71" w:rsidRPr="002413AB" w:rsidRDefault="00FB0C71" w:rsidP="00661D4F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413AB">
        <w:rPr>
          <w:rFonts w:ascii="Times New Roman" w:hAnsi="Times New Roman"/>
          <w:b/>
          <w:bCs/>
          <w:sz w:val="36"/>
          <w:szCs w:val="36"/>
        </w:rPr>
        <w:t>Р</w:t>
      </w:r>
      <w:r w:rsidR="00B723E4" w:rsidRPr="002413AB">
        <w:rPr>
          <w:rFonts w:ascii="Times New Roman" w:hAnsi="Times New Roman"/>
          <w:b/>
          <w:bCs/>
          <w:sz w:val="36"/>
          <w:szCs w:val="36"/>
        </w:rPr>
        <w:t>АБОЧАЯ ПРОГРАММА</w:t>
      </w:r>
    </w:p>
    <w:p w:rsidR="00FB0C71" w:rsidRPr="002413AB" w:rsidRDefault="00FB0C71" w:rsidP="00661D4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2413AB">
        <w:rPr>
          <w:rFonts w:ascii="Times New Roman" w:hAnsi="Times New Roman"/>
          <w:bCs/>
          <w:sz w:val="36"/>
          <w:szCs w:val="36"/>
        </w:rPr>
        <w:t>по геометрии</w:t>
      </w:r>
    </w:p>
    <w:p w:rsidR="00FB0C71" w:rsidRPr="002413AB" w:rsidRDefault="00915BD7" w:rsidP="00661D4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2413AB">
        <w:rPr>
          <w:rFonts w:ascii="Times New Roman" w:hAnsi="Times New Roman"/>
          <w:bCs/>
          <w:sz w:val="36"/>
          <w:szCs w:val="36"/>
        </w:rPr>
        <w:t>для 10 «Б</w:t>
      </w:r>
      <w:r w:rsidR="00FB0C71" w:rsidRPr="002413AB">
        <w:rPr>
          <w:rFonts w:ascii="Times New Roman" w:hAnsi="Times New Roman"/>
          <w:bCs/>
          <w:sz w:val="36"/>
          <w:szCs w:val="36"/>
        </w:rPr>
        <w:t>» класса</w:t>
      </w:r>
    </w:p>
    <w:p w:rsidR="00FB0C71" w:rsidRPr="002413AB" w:rsidRDefault="009C367C" w:rsidP="00661D4F">
      <w:pPr>
        <w:spacing w:line="240" w:lineRule="auto"/>
        <w:jc w:val="center"/>
        <w:rPr>
          <w:sz w:val="36"/>
          <w:szCs w:val="36"/>
        </w:rPr>
      </w:pPr>
      <w:r w:rsidRPr="002413AB">
        <w:rPr>
          <w:sz w:val="36"/>
          <w:szCs w:val="36"/>
        </w:rPr>
        <w:t>на 2014</w:t>
      </w:r>
      <w:r w:rsidR="00B723E4" w:rsidRPr="002413AB">
        <w:rPr>
          <w:sz w:val="36"/>
          <w:szCs w:val="36"/>
        </w:rPr>
        <w:t>-2015 учебный год</w:t>
      </w:r>
    </w:p>
    <w:p w:rsidR="00B723E4" w:rsidRDefault="00B723E4" w:rsidP="00661D4F">
      <w:pPr>
        <w:spacing w:line="240" w:lineRule="auto"/>
        <w:jc w:val="center"/>
        <w:rPr>
          <w:sz w:val="36"/>
          <w:szCs w:val="36"/>
        </w:rPr>
      </w:pPr>
    </w:p>
    <w:p w:rsidR="00A75008" w:rsidRDefault="00A75008" w:rsidP="00661D4F">
      <w:pPr>
        <w:spacing w:line="240" w:lineRule="auto"/>
        <w:jc w:val="center"/>
        <w:rPr>
          <w:sz w:val="36"/>
          <w:szCs w:val="36"/>
        </w:rPr>
      </w:pPr>
    </w:p>
    <w:p w:rsidR="00661D4F" w:rsidRDefault="00661D4F" w:rsidP="00661D4F">
      <w:pPr>
        <w:spacing w:line="240" w:lineRule="auto"/>
        <w:jc w:val="center"/>
        <w:rPr>
          <w:sz w:val="24"/>
          <w:szCs w:val="24"/>
        </w:rPr>
      </w:pPr>
    </w:p>
    <w:p w:rsidR="00661D4F" w:rsidRPr="00661D4F" w:rsidRDefault="00661D4F" w:rsidP="00661D4F">
      <w:pPr>
        <w:spacing w:line="240" w:lineRule="auto"/>
        <w:jc w:val="center"/>
        <w:rPr>
          <w:sz w:val="24"/>
          <w:szCs w:val="24"/>
        </w:rPr>
      </w:pPr>
    </w:p>
    <w:p w:rsidR="00FB0C71" w:rsidRPr="00661D4F" w:rsidRDefault="00FB0C71" w:rsidP="00661D4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bCs/>
          <w:sz w:val="24"/>
          <w:szCs w:val="24"/>
        </w:rPr>
        <w:t>Автор-составитель:</w:t>
      </w:r>
    </w:p>
    <w:p w:rsidR="00FB0C71" w:rsidRPr="00661D4F" w:rsidRDefault="00195A4C" w:rsidP="00661D4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Муржухина Елена Владимировна</w:t>
      </w:r>
    </w:p>
    <w:p w:rsidR="00C31DD7" w:rsidRDefault="00C31DD7" w:rsidP="00661D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1D4F" w:rsidRPr="00661D4F" w:rsidRDefault="00661D4F" w:rsidP="00661D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723E4" w:rsidRPr="00661D4F" w:rsidRDefault="00B723E4" w:rsidP="00661D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0C71" w:rsidRPr="00661D4F" w:rsidRDefault="00B723E4" w:rsidP="00661D4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Санкт –Петербург</w:t>
      </w:r>
    </w:p>
    <w:p w:rsidR="00FB0C71" w:rsidRPr="00661D4F" w:rsidRDefault="00B723E4" w:rsidP="00661D4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Пушкин</w:t>
      </w:r>
    </w:p>
    <w:p w:rsidR="005E0FCD" w:rsidRDefault="00FB0C71" w:rsidP="00661D4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61D4F">
        <w:rPr>
          <w:rFonts w:ascii="Times New Roman" w:hAnsi="Times New Roman"/>
          <w:bCs/>
          <w:sz w:val="24"/>
          <w:szCs w:val="24"/>
        </w:rPr>
        <w:t>201</w:t>
      </w:r>
      <w:r w:rsidR="00195A4C" w:rsidRPr="00661D4F">
        <w:rPr>
          <w:rFonts w:ascii="Times New Roman" w:hAnsi="Times New Roman"/>
          <w:bCs/>
          <w:sz w:val="24"/>
          <w:szCs w:val="24"/>
        </w:rPr>
        <w:t>4</w:t>
      </w:r>
      <w:r w:rsidR="00B723E4" w:rsidRPr="00661D4F">
        <w:rPr>
          <w:rFonts w:ascii="Times New Roman" w:hAnsi="Times New Roman"/>
          <w:bCs/>
          <w:sz w:val="24"/>
          <w:szCs w:val="24"/>
        </w:rPr>
        <w:t xml:space="preserve"> г.</w:t>
      </w:r>
    </w:p>
    <w:p w:rsidR="00A75008" w:rsidRDefault="00A75008" w:rsidP="00661D4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50271B" w:rsidRPr="002413AB" w:rsidRDefault="00FB0C71" w:rsidP="00661D4F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13A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B0C71" w:rsidRPr="00661D4F" w:rsidRDefault="00D56393" w:rsidP="00661D4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61D4F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FB0C71" w:rsidRPr="00661D4F">
        <w:rPr>
          <w:rFonts w:ascii="Times New Roman" w:hAnsi="Times New Roman"/>
          <w:b/>
          <w:bCs/>
          <w:sz w:val="24"/>
          <w:szCs w:val="24"/>
        </w:rPr>
        <w:t xml:space="preserve"> Общая характеристика учебного предмета </w:t>
      </w:r>
    </w:p>
    <w:p w:rsidR="00661D4F" w:rsidRPr="00661D4F" w:rsidRDefault="005E0486" w:rsidP="00661D4F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 xml:space="preserve">    </w:t>
      </w:r>
      <w:r w:rsidR="00661D4F" w:rsidRPr="00661D4F">
        <w:rPr>
          <w:rFonts w:ascii="Times New Roman" w:hAnsi="Times New Roman"/>
          <w:sz w:val="24"/>
          <w:szCs w:val="24"/>
        </w:rPr>
        <w:t xml:space="preserve">    Рабочая программа составлена в соответствии с требованиями Федерального закона РФ «Об образовании в Российской Федерации» № 276-ФЗ, Образовательной программой ГБОУ лицея №410, учебным планом ГБОУ лицея №410 (утвержден протоколом педагогического совета №151 от 17 мая 2014г.), Приказом Минобразования России от 05.03.20114.№1089 (ред. От 31.01.2014) «Об утверждении федерального компонента государственных образовательных стандартов начального  общего, основного общего и среднего Полного) общего образования. Данная программа создана на основе примерной программы основного общего образования по геометрии к учебнику для 10 класса общеобразовательной школы  авторов Л.С. Атанасян, В.Ф. Бутусов, С.Б. Кадомцев, Л.С. Киселева, Э.Г. Поздняк. (М.: Просвещение, 2011) рекомендованной Министерством образования РФПрограмма составлена с учетом требований «Оценочной политики ГБОУ лицея №410», утвержденной решением педагогического совета от 29 марта 2014г. </w:t>
      </w:r>
    </w:p>
    <w:p w:rsidR="00661D4F" w:rsidRPr="00661D4F" w:rsidRDefault="00661D4F" w:rsidP="00661D4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 xml:space="preserve">  Содержание программы направлено на освоение учащимися знаний, умений и навыков на профильном уровне.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 </w:t>
      </w:r>
    </w:p>
    <w:p w:rsidR="00F70B7C" w:rsidRPr="00661D4F" w:rsidRDefault="00F70B7C" w:rsidP="00661D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0271B" w:rsidRPr="00661D4F" w:rsidRDefault="00FB0C71" w:rsidP="00661D4F">
      <w:pPr>
        <w:pStyle w:val="a3"/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 w:rsidRPr="00661D4F">
        <w:rPr>
          <w:rFonts w:ascii="Times New Roman" w:hAnsi="Times New Roman"/>
          <w:b/>
          <w:bCs/>
          <w:sz w:val="24"/>
          <w:szCs w:val="24"/>
        </w:rPr>
        <w:t>Описание ценностных ориентиров в содержании учебного предмета</w:t>
      </w:r>
    </w:p>
    <w:p w:rsidR="003B7996" w:rsidRPr="00661D4F" w:rsidRDefault="003B7996" w:rsidP="00661D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Ценностные ориентиры изучения предмета «Математика» в целом ограничиваются ценностью истины, однако данный курс предлагает как расширение содержания предмета, так и совокупность методик и технологий</w:t>
      </w:r>
      <w:r w:rsidR="00B22632" w:rsidRPr="00661D4F">
        <w:rPr>
          <w:rFonts w:ascii="Times New Roman" w:hAnsi="Times New Roman"/>
          <w:sz w:val="24"/>
          <w:szCs w:val="24"/>
        </w:rPr>
        <w:t>,</w:t>
      </w:r>
      <w:r w:rsidRPr="00661D4F">
        <w:rPr>
          <w:rFonts w:ascii="Times New Roman" w:hAnsi="Times New Roman"/>
          <w:sz w:val="24"/>
          <w:szCs w:val="24"/>
        </w:rPr>
        <w:t xml:space="preserve">  позволяющих заниматься всесторонним формированием личности учащихся средствами предмета «Математика» и, как следствие, расширить набор ценностных ориентиров.</w:t>
      </w:r>
    </w:p>
    <w:p w:rsidR="003B7996" w:rsidRPr="00661D4F" w:rsidRDefault="003B7996" w:rsidP="00661D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3B7996" w:rsidRPr="00661D4F" w:rsidRDefault="003B7996" w:rsidP="00661D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Ценность человека как разумного существа, стремящегося к познанию мира и самосовершенствованию.</w:t>
      </w:r>
    </w:p>
    <w:p w:rsidR="003B7996" w:rsidRPr="00661D4F" w:rsidRDefault="003B7996" w:rsidP="00661D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Ценность труда и творчества как естественного условия человеческой деятельности и жизни.</w:t>
      </w:r>
    </w:p>
    <w:p w:rsidR="003B7996" w:rsidRPr="00661D4F" w:rsidRDefault="003B7996" w:rsidP="00661D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3B7996" w:rsidRPr="00661D4F" w:rsidRDefault="003B7996" w:rsidP="00661D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3B7996" w:rsidRPr="00661D4F" w:rsidRDefault="003B7996" w:rsidP="00661D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3B7996" w:rsidRPr="00661D4F" w:rsidRDefault="003B7996" w:rsidP="00661D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В настоящее время, в век компьютеров и новых технологий, для достижения результатов, важно, в первую очередь, инициировать у детей собственные вопросы: «Чему мне нужно научиться?» и «Как мне этому научиться?».</w:t>
      </w:r>
    </w:p>
    <w:p w:rsidR="003B7996" w:rsidRPr="00661D4F" w:rsidRDefault="003B7996" w:rsidP="00661D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И самое главное – заложенные в Федеральном государственном образовательном стандарте второго поколения основы формирования универсальных учебных действий подчеркивают ценность современного образования – школа должна побуждать молодежь принимать активную гражданскую позицию</w:t>
      </w:r>
    </w:p>
    <w:p w:rsidR="003B7996" w:rsidRPr="00661D4F" w:rsidRDefault="003B7996" w:rsidP="00661D4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B0C71" w:rsidRPr="00661D4F" w:rsidRDefault="00A07967" w:rsidP="00661D4F">
      <w:pPr>
        <w:pStyle w:val="a3"/>
        <w:spacing w:before="120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b/>
          <w:bCs/>
          <w:sz w:val="24"/>
          <w:szCs w:val="24"/>
        </w:rPr>
        <w:t>Основное с</w:t>
      </w:r>
      <w:r w:rsidR="00FB0C71" w:rsidRPr="00661D4F">
        <w:rPr>
          <w:rFonts w:ascii="Times New Roman" w:hAnsi="Times New Roman"/>
          <w:b/>
          <w:bCs/>
          <w:sz w:val="24"/>
          <w:szCs w:val="24"/>
        </w:rPr>
        <w:t>одержание учебного предмета</w:t>
      </w:r>
    </w:p>
    <w:p w:rsidR="00BB71D8" w:rsidRPr="00661D4F" w:rsidRDefault="00BB71D8" w:rsidP="00661D4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 xml:space="preserve">Геометрия на плоскости. Свойство биссектрисы угла треугольника. Решение треугольников. Вычисление биссектрис, медиан, высот, радиусов вписанной и описанной окружностей. Формулы площади треугольника: формула Герона, выражение площади треугольника через радиус вписанной и описанной окружностей. Вычисление углов с </w:t>
      </w:r>
      <w:r w:rsidRPr="00661D4F">
        <w:rPr>
          <w:rFonts w:ascii="Times New Roman" w:hAnsi="Times New Roman"/>
          <w:sz w:val="24"/>
          <w:szCs w:val="24"/>
        </w:rPr>
        <w:lastRenderedPageBreak/>
        <w:t>вершиной внутри и вне круга, угла между хордой и касательной. Теорема о произведении отрезков хорд. Теорема о касательной и секущей. Теорема о сумме квадратов сторон и диагоналей параллелограмма. Вписанные и описанные многоугольники. Свойства и признаки вписанных и описанных четырехугольников. Решение задач с помощью геометрических преобразований и геометрических мест.</w:t>
      </w:r>
      <w:r w:rsidR="00CD72B4" w:rsidRPr="00661D4F">
        <w:rPr>
          <w:rFonts w:ascii="Times New Roman" w:hAnsi="Times New Roman"/>
          <w:sz w:val="24"/>
          <w:szCs w:val="24"/>
        </w:rPr>
        <w:t xml:space="preserve"> </w:t>
      </w:r>
      <w:r w:rsidRPr="00661D4F">
        <w:rPr>
          <w:rFonts w:ascii="Times New Roman" w:hAnsi="Times New Roman"/>
          <w:i/>
          <w:sz w:val="24"/>
          <w:szCs w:val="24"/>
        </w:rPr>
        <w:t>ТЕОРЕМА ЧЕВЫ И ТЕОРЕМА МЕНЕЛАЯ.</w:t>
      </w:r>
      <w:r w:rsidR="00BE34F1" w:rsidRPr="00661D4F">
        <w:rPr>
          <w:rFonts w:ascii="Times New Roman" w:hAnsi="Times New Roman"/>
          <w:i/>
          <w:sz w:val="24"/>
          <w:szCs w:val="24"/>
        </w:rPr>
        <w:t xml:space="preserve"> </w:t>
      </w:r>
      <w:r w:rsidRPr="00661D4F">
        <w:rPr>
          <w:rFonts w:ascii="Times New Roman" w:hAnsi="Times New Roman"/>
          <w:i/>
          <w:sz w:val="24"/>
          <w:szCs w:val="24"/>
        </w:rPr>
        <w:t xml:space="preserve">ЭЛЛИПС, ГИПЕРБОЛА, ПАРАБОЛА </w:t>
      </w:r>
    </w:p>
    <w:p w:rsidR="00BB71D8" w:rsidRPr="00661D4F" w:rsidRDefault="00BB71D8" w:rsidP="00661D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 xml:space="preserve">Прямые и плоскости в пространстве. Основные понятия стереометрии (точка, прямая, плоскость, пространство). </w:t>
      </w:r>
      <w:r w:rsidRPr="00661D4F">
        <w:rPr>
          <w:rFonts w:ascii="Times New Roman" w:hAnsi="Times New Roman"/>
          <w:i/>
          <w:sz w:val="24"/>
          <w:szCs w:val="24"/>
        </w:rPr>
        <w:t>ПОНЯТИЕ ОБ АКСИОМАТИЧЕСКОМ СПОСОБЕ ПОСТРОЕНИЯ ГЕОМЕТРИИ.</w:t>
      </w:r>
      <w:r w:rsidR="0050271B" w:rsidRPr="00661D4F">
        <w:rPr>
          <w:rFonts w:ascii="Times New Roman" w:hAnsi="Times New Roman"/>
          <w:sz w:val="24"/>
          <w:szCs w:val="24"/>
        </w:rPr>
        <w:t xml:space="preserve"> </w:t>
      </w:r>
      <w:r w:rsidRPr="00661D4F">
        <w:rPr>
          <w:rFonts w:ascii="Times New Roman" w:hAnsi="Times New Roman"/>
          <w:sz w:val="24"/>
          <w:szCs w:val="24"/>
        </w:rPr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</w:t>
      </w:r>
    </w:p>
    <w:p w:rsidR="00BB71D8" w:rsidRPr="00661D4F" w:rsidRDefault="00BB71D8" w:rsidP="00661D4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 xml:space="preserve">Параллельность плоскостей, перпендикулярность плоскостей, признаки и свойства. Двугранный угол, линейный угол двугранного угла. 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 Параллельное проектирование. Ортогональное проектирование. </w:t>
      </w:r>
      <w:r w:rsidRPr="00661D4F">
        <w:rPr>
          <w:rFonts w:ascii="Times New Roman" w:hAnsi="Times New Roman"/>
          <w:i/>
          <w:sz w:val="24"/>
          <w:szCs w:val="24"/>
        </w:rPr>
        <w:t xml:space="preserve">ПЛОЩАДЬ ОРТОГОНАЛЬНОЙ ПРОЕКЦИИ МНОГОУГОЛЬНИКА. </w:t>
      </w:r>
      <w:r w:rsidRPr="00661D4F">
        <w:rPr>
          <w:rFonts w:ascii="Times New Roman" w:hAnsi="Times New Roman"/>
          <w:sz w:val="24"/>
          <w:szCs w:val="24"/>
        </w:rPr>
        <w:t xml:space="preserve">Изображение пространственных фигур. </w:t>
      </w:r>
      <w:r w:rsidRPr="00661D4F">
        <w:rPr>
          <w:rFonts w:ascii="Times New Roman" w:hAnsi="Times New Roman"/>
          <w:i/>
          <w:sz w:val="24"/>
          <w:szCs w:val="24"/>
        </w:rPr>
        <w:t>ЦЕНТРАЛЬНОЕ ПРОЕКТИРОВАНИЕ.</w:t>
      </w:r>
    </w:p>
    <w:p w:rsidR="00BB71D8" w:rsidRPr="00661D4F" w:rsidRDefault="00BB71D8" w:rsidP="00661D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 xml:space="preserve">Многогранники. Вершины, ребра, грани многогранника. </w:t>
      </w:r>
      <w:r w:rsidRPr="00661D4F">
        <w:rPr>
          <w:rFonts w:ascii="Times New Roman" w:hAnsi="Times New Roman"/>
          <w:i/>
          <w:sz w:val="24"/>
          <w:szCs w:val="24"/>
        </w:rPr>
        <w:t>РАЗВЕРТКА. МНОГОГРАННЫЕ УГЛЫ. ВЫПУКЛЫЕ МНОГОГРАННИКИ. ТЕОРЕМА ЭЙЛЕРА.</w:t>
      </w:r>
      <w:r w:rsidRPr="00661D4F">
        <w:rPr>
          <w:rFonts w:ascii="Times New Roman" w:hAnsi="Times New Roman"/>
          <w:sz w:val="24"/>
          <w:szCs w:val="24"/>
        </w:rPr>
        <w:t xml:space="preserve"> Призма, ее основания, боковые ребра, высота, боковая поверхность. Прямая и наклонная призма. Правильная призма. Параллелепипед. Куб.Пирамида, ее основание, боковые ребра, высота, боковая поверхность. Треугольная пирамида. Правильная пирамида. Усеченная пирамида. Симметрии в кубе, в параллелепипеде, в призме и пирамиде. </w:t>
      </w:r>
      <w:r w:rsidRPr="00661D4F">
        <w:rPr>
          <w:rFonts w:ascii="Times New Roman" w:hAnsi="Times New Roman"/>
          <w:i/>
          <w:sz w:val="24"/>
          <w:szCs w:val="24"/>
        </w:rPr>
        <w:t>ПОНЯТИЕ О СИММЕТРИИ В ПРОСТРАНСТВЕ (ЦЕНТРАЛЬНАЯ, ОСЕВАЯ, ЗЕРКАЛЬНАЯ).</w:t>
      </w:r>
      <w:r w:rsidRPr="00661D4F">
        <w:rPr>
          <w:rFonts w:ascii="Times New Roman" w:hAnsi="Times New Roman"/>
          <w:sz w:val="24"/>
          <w:szCs w:val="24"/>
        </w:rPr>
        <w:t>Сечения многогранников. Построение сечений. Представление о правильных многогранниках (тетраэдр, куб, октаэдр, додекаэдр и икосаэдр).</w:t>
      </w:r>
    </w:p>
    <w:p w:rsidR="00AC5D32" w:rsidRPr="00661D4F" w:rsidRDefault="00AE6A2E" w:rsidP="00661D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 xml:space="preserve"> </w:t>
      </w:r>
      <w:r w:rsidR="00AC5D32" w:rsidRPr="00661D4F">
        <w:rPr>
          <w:rFonts w:ascii="Times New Roman" w:hAnsi="Times New Roman"/>
          <w:sz w:val="24"/>
          <w:szCs w:val="24"/>
        </w:rPr>
        <w:t>(</w:t>
      </w:r>
      <w:r w:rsidR="00D921F6" w:rsidRPr="00661D4F">
        <w:rPr>
          <w:rFonts w:ascii="Times New Roman" w:hAnsi="Times New Roman"/>
          <w:i/>
          <w:sz w:val="24"/>
          <w:szCs w:val="24"/>
        </w:rPr>
        <w:t>КУРСИВОМ</w:t>
      </w:r>
      <w:r w:rsidR="00AC5D32" w:rsidRPr="00661D4F">
        <w:rPr>
          <w:rFonts w:ascii="Times New Roman" w:hAnsi="Times New Roman"/>
          <w:sz w:val="24"/>
          <w:szCs w:val="24"/>
        </w:rPr>
        <w:t xml:space="preserve">  выделен материал, который подлежит изучению, но не включается в Требования к уровню подготовки выпускников.)</w:t>
      </w:r>
    </w:p>
    <w:p w:rsidR="00FB0C71" w:rsidRPr="00661D4F" w:rsidRDefault="00FB0C71" w:rsidP="00661D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B0C71" w:rsidRPr="00661D4F" w:rsidRDefault="00FB0C71" w:rsidP="00661D4F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61D4F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FB0C71" w:rsidRPr="00661D4F" w:rsidRDefault="00FB0C71" w:rsidP="00661D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 xml:space="preserve"> На изучение предмета отводится 2 часа в неделю, итого 68 часов (34 учебных недель в году).</w:t>
      </w:r>
    </w:p>
    <w:p w:rsidR="00195A4C" w:rsidRPr="00661D4F" w:rsidRDefault="00195A4C" w:rsidP="00661D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B7996" w:rsidRPr="00661D4F" w:rsidRDefault="00FB0C71" w:rsidP="00661D4F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1D4F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</w:t>
      </w:r>
      <w:r w:rsidR="00F70B7C" w:rsidRPr="00661D4F">
        <w:rPr>
          <w:rFonts w:ascii="Times New Roman" w:hAnsi="Times New Roman"/>
          <w:b/>
          <w:sz w:val="24"/>
          <w:szCs w:val="24"/>
        </w:rPr>
        <w:t>таты освоения учебного предмета</w:t>
      </w:r>
    </w:p>
    <w:p w:rsidR="00423786" w:rsidRPr="00661D4F" w:rsidRDefault="00FB0C71" w:rsidP="00661D4F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61D4F">
        <w:rPr>
          <w:rFonts w:ascii="Times New Roman" w:hAnsi="Times New Roman"/>
          <w:b/>
          <w:i/>
          <w:sz w:val="24"/>
          <w:szCs w:val="24"/>
        </w:rPr>
        <w:t>Личностные  результаты:</w:t>
      </w:r>
    </w:p>
    <w:p w:rsidR="00423786" w:rsidRPr="00661D4F" w:rsidRDefault="00423786" w:rsidP="00661D4F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>развитие логического и критического мышления, культуры речи, способности к умственному эксперименту;</w:t>
      </w:r>
    </w:p>
    <w:p w:rsidR="00423786" w:rsidRPr="00661D4F" w:rsidRDefault="00423786" w:rsidP="00661D4F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23786" w:rsidRPr="00661D4F" w:rsidRDefault="00423786" w:rsidP="00661D4F">
      <w:pPr>
        <w:pStyle w:val="af"/>
        <w:numPr>
          <w:ilvl w:val="0"/>
          <w:numId w:val="22"/>
        </w:numPr>
        <w:shd w:val="clear" w:color="auto" w:fill="FFFFFF"/>
        <w:spacing w:after="0" w:afterAutospacing="0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>воспитание качеств личности, обеспечивающих социальную мобильность, способность принимать самостоятельные решения</w:t>
      </w:r>
    </w:p>
    <w:p w:rsidR="00423786" w:rsidRPr="00661D4F" w:rsidRDefault="00423786" w:rsidP="00661D4F">
      <w:pPr>
        <w:pStyle w:val="af"/>
        <w:numPr>
          <w:ilvl w:val="0"/>
          <w:numId w:val="22"/>
        </w:numPr>
        <w:shd w:val="clear" w:color="auto" w:fill="FFFFFF"/>
        <w:spacing w:after="0" w:afterAutospacing="0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>формирование качеств мышления, необходимых для адаптации в современном информационном обществе;</w:t>
      </w:r>
    </w:p>
    <w:p w:rsidR="00423786" w:rsidRPr="00661D4F" w:rsidRDefault="00423786" w:rsidP="00661D4F">
      <w:pPr>
        <w:pStyle w:val="af"/>
        <w:numPr>
          <w:ilvl w:val="0"/>
          <w:numId w:val="22"/>
        </w:numPr>
        <w:shd w:val="clear" w:color="auto" w:fill="FFFFFF"/>
        <w:spacing w:after="0" w:afterAutospacing="0"/>
        <w:contextualSpacing/>
        <w:jc w:val="both"/>
        <w:rPr>
          <w:b/>
          <w:i/>
        </w:rPr>
      </w:pPr>
      <w:r w:rsidRPr="00661D4F">
        <w:rPr>
          <w:rFonts w:eastAsia="Calibri"/>
          <w:lang w:eastAsia="en-US"/>
        </w:rPr>
        <w:t>развитие интереса к математическому творчеству и математических способностей;</w:t>
      </w:r>
    </w:p>
    <w:p w:rsidR="00423786" w:rsidRPr="00661D4F" w:rsidRDefault="003B7996" w:rsidP="00661D4F">
      <w:pPr>
        <w:pStyle w:val="af"/>
        <w:numPr>
          <w:ilvl w:val="0"/>
          <w:numId w:val="22"/>
        </w:numPr>
        <w:shd w:val="clear" w:color="auto" w:fill="FFFFFF"/>
        <w:spacing w:after="0" w:afterAutospacing="0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</w:t>
      </w:r>
      <w:r w:rsidR="00423786" w:rsidRPr="00661D4F">
        <w:rPr>
          <w:rFonts w:eastAsia="Calibri"/>
          <w:lang w:eastAsia="en-US"/>
        </w:rPr>
        <w:t>водить примеры и контрпримеры;</w:t>
      </w:r>
    </w:p>
    <w:p w:rsidR="00423786" w:rsidRPr="00661D4F" w:rsidRDefault="003B7996" w:rsidP="00661D4F">
      <w:pPr>
        <w:pStyle w:val="af"/>
        <w:numPr>
          <w:ilvl w:val="0"/>
          <w:numId w:val="22"/>
        </w:numPr>
        <w:shd w:val="clear" w:color="auto" w:fill="FFFFFF"/>
        <w:spacing w:after="0" w:afterAutospacing="0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lastRenderedPageBreak/>
        <w:t>критичность мышления, умение распознавать логически некорректные высказывания, отличать гипотезу от факта;</w:t>
      </w:r>
    </w:p>
    <w:p w:rsidR="00423786" w:rsidRPr="00661D4F" w:rsidRDefault="003B7996" w:rsidP="00661D4F">
      <w:pPr>
        <w:pStyle w:val="af"/>
        <w:numPr>
          <w:ilvl w:val="0"/>
          <w:numId w:val="22"/>
        </w:numPr>
        <w:shd w:val="clear" w:color="auto" w:fill="FFFFFF"/>
        <w:spacing w:after="0" w:afterAutospacing="0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423786" w:rsidRPr="00661D4F" w:rsidRDefault="003B7996" w:rsidP="00661D4F">
      <w:pPr>
        <w:pStyle w:val="af"/>
        <w:numPr>
          <w:ilvl w:val="0"/>
          <w:numId w:val="22"/>
        </w:numPr>
        <w:shd w:val="clear" w:color="auto" w:fill="FFFFFF"/>
        <w:spacing w:after="0" w:afterAutospacing="0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>креативность мышления, инициатива, находчивость, активность при решении математических задач;</w:t>
      </w:r>
    </w:p>
    <w:p w:rsidR="00423786" w:rsidRPr="00661D4F" w:rsidRDefault="003B7996" w:rsidP="00661D4F">
      <w:pPr>
        <w:pStyle w:val="af"/>
        <w:numPr>
          <w:ilvl w:val="0"/>
          <w:numId w:val="22"/>
        </w:numPr>
        <w:shd w:val="clear" w:color="auto" w:fill="FFFFFF"/>
        <w:spacing w:after="0" w:afterAutospacing="0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>умение контролировать процесс и результат учебной математической деятельности;</w:t>
      </w:r>
    </w:p>
    <w:p w:rsidR="003B7996" w:rsidRPr="00661D4F" w:rsidRDefault="003B7996" w:rsidP="00661D4F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283"/>
        <w:contextualSpacing/>
        <w:jc w:val="both"/>
        <w:rPr>
          <w:b/>
          <w:i/>
        </w:rPr>
      </w:pPr>
      <w:r w:rsidRPr="00661D4F">
        <w:rPr>
          <w:rFonts w:eastAsia="Calibri"/>
          <w:lang w:eastAsia="en-US"/>
        </w:rPr>
        <w:t>способность к эмоциональному восприятию математических объектов, задач, решений, рассуждений</w:t>
      </w:r>
    </w:p>
    <w:p w:rsidR="005E0FCD" w:rsidRPr="00661D4F" w:rsidRDefault="005E0FCD" w:rsidP="00661D4F">
      <w:pPr>
        <w:pStyle w:val="af"/>
        <w:shd w:val="clear" w:color="auto" w:fill="FFFFFF"/>
        <w:spacing w:before="0" w:beforeAutospacing="0" w:after="0" w:afterAutospacing="0"/>
        <w:ind w:left="709" w:hanging="283"/>
        <w:jc w:val="both"/>
        <w:rPr>
          <w:rFonts w:eastAsia="Calibri"/>
          <w:b/>
          <w:i/>
          <w:lang w:eastAsia="en-US"/>
        </w:rPr>
      </w:pPr>
      <w:r w:rsidRPr="00661D4F">
        <w:rPr>
          <w:rFonts w:eastAsia="Calibri"/>
          <w:b/>
          <w:i/>
          <w:lang w:eastAsia="en-US"/>
        </w:rPr>
        <w:t>Метапредметные результаты:</w:t>
      </w:r>
    </w:p>
    <w:p w:rsidR="005E0FCD" w:rsidRPr="00661D4F" w:rsidRDefault="005E0FCD" w:rsidP="00661D4F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E0FCD" w:rsidRPr="00661D4F" w:rsidRDefault="005E0FCD" w:rsidP="00661D4F">
      <w:pPr>
        <w:pStyle w:val="af"/>
        <w:numPr>
          <w:ilvl w:val="0"/>
          <w:numId w:val="22"/>
        </w:numPr>
        <w:shd w:val="clear" w:color="auto" w:fill="FFFFFF"/>
        <w:spacing w:after="0" w:afterAutospacing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E0FCD" w:rsidRPr="00661D4F" w:rsidRDefault="005E0FCD" w:rsidP="00661D4F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</w:t>
      </w:r>
    </w:p>
    <w:p w:rsidR="005E0FCD" w:rsidRPr="00661D4F" w:rsidRDefault="005E0FCD" w:rsidP="00661D4F">
      <w:pPr>
        <w:pStyle w:val="af"/>
        <w:numPr>
          <w:ilvl w:val="0"/>
          <w:numId w:val="22"/>
        </w:numPr>
        <w:shd w:val="clear" w:color="auto" w:fill="FFFFFF"/>
        <w:spacing w:after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5E0FCD" w:rsidRPr="00661D4F" w:rsidRDefault="005E0FCD" w:rsidP="00661D4F">
      <w:pPr>
        <w:pStyle w:val="af"/>
        <w:numPr>
          <w:ilvl w:val="0"/>
          <w:numId w:val="22"/>
        </w:numPr>
        <w:shd w:val="clear" w:color="auto" w:fill="FFFFFF"/>
        <w:spacing w:after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 xml:space="preserve"> понимание и принятие учебной задачи, поиск и нахождение способов ее решения;</w:t>
      </w:r>
    </w:p>
    <w:p w:rsidR="005E0FCD" w:rsidRPr="00661D4F" w:rsidRDefault="005E0FCD" w:rsidP="00661D4F">
      <w:pPr>
        <w:pStyle w:val="af"/>
        <w:numPr>
          <w:ilvl w:val="0"/>
          <w:numId w:val="22"/>
        </w:numPr>
        <w:shd w:val="clear" w:color="auto" w:fill="FFFFFF"/>
        <w:spacing w:after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 xml:space="preserve"> планирование, контроль и оценка учебных действий; определение наиболее эффективного способа достижения результата;</w:t>
      </w:r>
    </w:p>
    <w:p w:rsidR="005E0FCD" w:rsidRPr="00661D4F" w:rsidRDefault="005E0FCD" w:rsidP="00661D4F">
      <w:pPr>
        <w:pStyle w:val="af"/>
        <w:numPr>
          <w:ilvl w:val="0"/>
          <w:numId w:val="22"/>
        </w:numPr>
        <w:shd w:val="clear" w:color="auto" w:fill="FFFFFF"/>
        <w:spacing w:after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 xml:space="preserve"> выполнение учебных действий в разных формах (практические работы, работа с моделями и др.);</w:t>
      </w:r>
    </w:p>
    <w:p w:rsidR="005E0FCD" w:rsidRPr="00661D4F" w:rsidRDefault="005E0FCD" w:rsidP="00661D4F">
      <w:pPr>
        <w:pStyle w:val="af"/>
        <w:numPr>
          <w:ilvl w:val="0"/>
          <w:numId w:val="22"/>
        </w:numPr>
        <w:shd w:val="clear" w:color="auto" w:fill="FFFFFF"/>
        <w:spacing w:after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 xml:space="preserve"> создание моделей изучаемых объектов с использованием знаково-символических средств;</w:t>
      </w:r>
    </w:p>
    <w:p w:rsidR="005E0FCD" w:rsidRPr="00661D4F" w:rsidRDefault="005E0FCD" w:rsidP="00661D4F">
      <w:pPr>
        <w:pStyle w:val="af"/>
        <w:numPr>
          <w:ilvl w:val="0"/>
          <w:numId w:val="22"/>
        </w:numPr>
        <w:shd w:val="clear" w:color="auto" w:fill="FFFFFF"/>
        <w:spacing w:after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 xml:space="preserve"> понимание причины неуспешной учебной деятельнос ти и способность конструктивно действовать в условиях неуспеха;</w:t>
      </w:r>
    </w:p>
    <w:p w:rsidR="005E0FCD" w:rsidRPr="00661D4F" w:rsidRDefault="005E0FCD" w:rsidP="00661D4F">
      <w:pPr>
        <w:pStyle w:val="af"/>
        <w:numPr>
          <w:ilvl w:val="0"/>
          <w:numId w:val="22"/>
        </w:numPr>
        <w:shd w:val="clear" w:color="auto" w:fill="FFFFFF"/>
        <w:spacing w:after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 xml:space="preserve"> адекватное оценивание результатов своей деятельности;</w:t>
      </w:r>
    </w:p>
    <w:p w:rsidR="005E0FCD" w:rsidRPr="00661D4F" w:rsidRDefault="005E0FCD" w:rsidP="00661D4F">
      <w:pPr>
        <w:pStyle w:val="af"/>
        <w:numPr>
          <w:ilvl w:val="0"/>
          <w:numId w:val="22"/>
        </w:numPr>
        <w:shd w:val="clear" w:color="auto" w:fill="FFFFFF"/>
        <w:spacing w:after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 xml:space="preserve"> активное использование математической речи для решения разнообразных коммуникативных задач;</w:t>
      </w:r>
    </w:p>
    <w:p w:rsidR="005E0FCD" w:rsidRPr="00661D4F" w:rsidRDefault="005E0FCD" w:rsidP="00661D4F">
      <w:pPr>
        <w:pStyle w:val="af"/>
        <w:numPr>
          <w:ilvl w:val="0"/>
          <w:numId w:val="22"/>
        </w:numPr>
        <w:shd w:val="clear" w:color="auto" w:fill="FFFFFF"/>
        <w:spacing w:after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 xml:space="preserve"> готовность слушать собеседника, вести диалог;</w:t>
      </w:r>
    </w:p>
    <w:p w:rsidR="005E0FCD" w:rsidRPr="00661D4F" w:rsidRDefault="005E0FCD" w:rsidP="00661D4F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 xml:space="preserve"> умение работать в информационной среде.</w:t>
      </w:r>
    </w:p>
    <w:p w:rsidR="005E0FCD" w:rsidRPr="00661D4F" w:rsidRDefault="005E0FCD" w:rsidP="00661D4F">
      <w:pPr>
        <w:pStyle w:val="af"/>
        <w:shd w:val="clear" w:color="auto" w:fill="FFFFFF"/>
        <w:spacing w:before="0" w:beforeAutospacing="0" w:after="0" w:afterAutospacing="0"/>
        <w:ind w:left="709" w:hanging="283"/>
        <w:jc w:val="both"/>
        <w:rPr>
          <w:b/>
          <w:i/>
        </w:rPr>
      </w:pPr>
      <w:r w:rsidRPr="00661D4F">
        <w:rPr>
          <w:b/>
          <w:i/>
        </w:rPr>
        <w:t>Предметные результаты:</w:t>
      </w:r>
    </w:p>
    <w:p w:rsidR="005E0FCD" w:rsidRPr="00661D4F" w:rsidRDefault="005E0FCD" w:rsidP="00661D4F">
      <w:pPr>
        <w:pStyle w:val="af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>овладение математическими знаниями и умениями, необходимыми для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5E0FCD" w:rsidRPr="00661D4F" w:rsidRDefault="005E0FCD" w:rsidP="00661D4F">
      <w:pPr>
        <w:pStyle w:val="af"/>
        <w:numPr>
          <w:ilvl w:val="0"/>
          <w:numId w:val="24"/>
        </w:numPr>
        <w:shd w:val="clear" w:color="auto" w:fill="FFFFFF"/>
        <w:spacing w:after="0" w:afterAutospacing="0"/>
        <w:ind w:left="709" w:hanging="283"/>
        <w:jc w:val="both"/>
        <w:rPr>
          <w:rFonts w:eastAsia="Calibri"/>
          <w:b/>
          <w:i/>
          <w:lang w:eastAsia="en-US"/>
        </w:rPr>
      </w:pPr>
      <w:r w:rsidRPr="00661D4F">
        <w:rPr>
          <w:rFonts w:eastAsia="Calibri"/>
          <w:lang w:eastAsia="en-US"/>
        </w:rPr>
        <w:t>создание фундамента для математического развития, формирования механизмов мышления, характерных для математической деятельности;</w:t>
      </w:r>
    </w:p>
    <w:p w:rsidR="005E0FCD" w:rsidRPr="00661D4F" w:rsidRDefault="005E0FCD" w:rsidP="00661D4F">
      <w:pPr>
        <w:pStyle w:val="af"/>
        <w:numPr>
          <w:ilvl w:val="0"/>
          <w:numId w:val="24"/>
        </w:numPr>
        <w:shd w:val="clear" w:color="auto" w:fill="FFFFFF"/>
        <w:spacing w:after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5E0FCD" w:rsidRPr="00661D4F" w:rsidRDefault="005E0FCD" w:rsidP="00661D4F">
      <w:pPr>
        <w:pStyle w:val="af"/>
        <w:numPr>
          <w:ilvl w:val="0"/>
          <w:numId w:val="24"/>
        </w:numPr>
        <w:shd w:val="clear" w:color="auto" w:fill="FFFFFF"/>
        <w:spacing w:after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5E0FCD" w:rsidRPr="00661D4F" w:rsidRDefault="005E0FCD" w:rsidP="00661D4F">
      <w:pPr>
        <w:pStyle w:val="af"/>
        <w:numPr>
          <w:ilvl w:val="0"/>
          <w:numId w:val="24"/>
        </w:numPr>
        <w:shd w:val="clear" w:color="auto" w:fill="FFFFFF"/>
        <w:spacing w:after="0"/>
        <w:ind w:left="709" w:hanging="283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 xml:space="preserve"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</w:t>
      </w:r>
      <w:r w:rsidRPr="00661D4F">
        <w:rPr>
          <w:rFonts w:eastAsia="Calibri"/>
          <w:lang w:eastAsia="en-US"/>
        </w:rPr>
        <w:lastRenderedPageBreak/>
        <w:t>распространенные в практике величины, распознавать и изображать простейшие геометрические фигуры;</w:t>
      </w:r>
    </w:p>
    <w:p w:rsidR="005E0FCD" w:rsidRPr="00661D4F" w:rsidRDefault="005E0FCD" w:rsidP="00661D4F">
      <w:pPr>
        <w:pStyle w:val="af"/>
        <w:numPr>
          <w:ilvl w:val="0"/>
          <w:numId w:val="24"/>
        </w:numPr>
        <w:shd w:val="clear" w:color="auto" w:fill="FFFFFF"/>
        <w:spacing w:before="240" w:after="0" w:afterAutospacing="0"/>
        <w:ind w:left="709" w:hanging="283"/>
        <w:contextualSpacing/>
        <w:jc w:val="both"/>
        <w:rPr>
          <w:b/>
        </w:rPr>
      </w:pPr>
      <w:r w:rsidRPr="00661D4F">
        <w:rPr>
          <w:rFonts w:eastAsia="Calibri"/>
          <w:lang w:eastAsia="en-US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r w:rsidRPr="00661D4F">
        <w:rPr>
          <w:rFonts w:eastAsia="Calibri"/>
          <w:lang w:eastAsia="en-US"/>
        </w:rPr>
        <w:cr/>
      </w:r>
    </w:p>
    <w:p w:rsidR="00A07967" w:rsidRPr="00661D4F" w:rsidRDefault="00A07967" w:rsidP="00661D4F">
      <w:pPr>
        <w:spacing w:before="240" w:after="0"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1D4F">
        <w:rPr>
          <w:rFonts w:ascii="Times New Roman" w:hAnsi="Times New Roman"/>
          <w:b/>
          <w:sz w:val="24"/>
          <w:szCs w:val="24"/>
        </w:rPr>
        <w:t>Краткая характеристика класса.</w:t>
      </w:r>
    </w:p>
    <w:p w:rsidR="00A07967" w:rsidRPr="00661D4F" w:rsidRDefault="00D921F6" w:rsidP="00661D4F">
      <w:pPr>
        <w:pStyle w:val="af"/>
        <w:shd w:val="clear" w:color="auto" w:fill="FFFFFF"/>
        <w:spacing w:before="240" w:beforeAutospacing="0" w:after="0" w:afterAutospacing="0"/>
        <w:ind w:left="66" w:firstLine="501"/>
        <w:jc w:val="both"/>
        <w:rPr>
          <w:rFonts w:eastAsia="Calibri"/>
          <w:lang w:eastAsia="en-US"/>
        </w:rPr>
      </w:pPr>
      <w:r w:rsidRPr="00661D4F">
        <w:rPr>
          <w:rFonts w:eastAsia="Calibri"/>
          <w:lang w:eastAsia="en-US"/>
        </w:rPr>
        <w:t>Качество успева</w:t>
      </w:r>
      <w:r w:rsidR="008A3203" w:rsidRPr="00661D4F">
        <w:rPr>
          <w:rFonts w:eastAsia="Calibri"/>
          <w:lang w:eastAsia="en-US"/>
        </w:rPr>
        <w:t>емости у</w:t>
      </w:r>
      <w:r w:rsidR="00A6612E">
        <w:rPr>
          <w:rFonts w:eastAsia="Calibri"/>
          <w:lang w:eastAsia="en-US"/>
        </w:rPr>
        <w:t xml:space="preserve">чащихся 10 Б класса </w:t>
      </w:r>
      <w:r w:rsidR="008A3203" w:rsidRPr="00661D4F">
        <w:rPr>
          <w:rFonts w:eastAsia="Calibri"/>
          <w:lang w:eastAsia="en-US"/>
        </w:rPr>
        <w:t xml:space="preserve"> среднее</w:t>
      </w:r>
      <w:r w:rsidRPr="00661D4F">
        <w:rPr>
          <w:rFonts w:eastAsia="Calibri"/>
          <w:lang w:eastAsia="en-US"/>
        </w:rPr>
        <w:t xml:space="preserve">. Неуспевающих учеников нет. Уровень мотивации к обучению выше среднего. Лицеисты, участвующие в олимпиадах по предмету: </w:t>
      </w:r>
      <w:r w:rsidR="005E0FCD" w:rsidRPr="00661D4F">
        <w:rPr>
          <w:rFonts w:eastAsia="Calibri"/>
          <w:lang w:eastAsia="en-US"/>
        </w:rPr>
        <w:t>Андерсон Ксения, Вабищевич Даниил, Сперанский Артем, Шабалкин Всеволод.</w:t>
      </w:r>
    </w:p>
    <w:p w:rsidR="004C285B" w:rsidRPr="00661D4F" w:rsidRDefault="004C285B" w:rsidP="00661D4F">
      <w:pPr>
        <w:pStyle w:val="af"/>
        <w:shd w:val="clear" w:color="auto" w:fill="FFFFFF"/>
        <w:spacing w:before="240" w:beforeAutospacing="0" w:after="0" w:afterAutospacing="0"/>
        <w:ind w:left="66" w:firstLine="501"/>
        <w:jc w:val="both"/>
        <w:rPr>
          <w:rFonts w:eastAsia="Calibri"/>
          <w:lang w:eastAsia="en-US"/>
        </w:rPr>
      </w:pPr>
    </w:p>
    <w:p w:rsidR="00FB0C71" w:rsidRDefault="00A07967" w:rsidP="00661D4F">
      <w:pPr>
        <w:spacing w:after="0" w:line="240" w:lineRule="auto"/>
        <w:ind w:left="709" w:hanging="28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1D4F">
        <w:rPr>
          <w:rFonts w:ascii="Times New Roman" w:hAnsi="Times New Roman"/>
          <w:b/>
          <w:sz w:val="24"/>
          <w:szCs w:val="24"/>
        </w:rPr>
        <w:t>Применяемые т</w:t>
      </w:r>
      <w:r w:rsidR="00FB0C71" w:rsidRPr="00661D4F">
        <w:rPr>
          <w:rFonts w:ascii="Times New Roman" w:hAnsi="Times New Roman"/>
          <w:b/>
          <w:sz w:val="24"/>
          <w:szCs w:val="24"/>
        </w:rPr>
        <w:t>ехнологии</w:t>
      </w:r>
    </w:p>
    <w:p w:rsidR="004E2B23" w:rsidRPr="00661D4F" w:rsidRDefault="004E2B23" w:rsidP="00661D4F">
      <w:pPr>
        <w:spacing w:after="0" w:line="240" w:lineRule="auto"/>
        <w:ind w:left="709" w:hanging="28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95A4C" w:rsidRPr="00661D4F" w:rsidRDefault="00ED1208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парацентрическая (работа в парах)</w:t>
      </w:r>
    </w:p>
    <w:p w:rsidR="00ED1208" w:rsidRPr="00661D4F" w:rsidRDefault="00ED1208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рейтингового обучения,</w:t>
      </w:r>
    </w:p>
    <w:p w:rsidR="00ED1208" w:rsidRPr="00661D4F" w:rsidRDefault="00ED1208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организации самостоятельной работы,</w:t>
      </w:r>
    </w:p>
    <w:p w:rsidR="00ED1208" w:rsidRPr="00661D4F" w:rsidRDefault="00ED1208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дистанционного обучения,</w:t>
      </w:r>
    </w:p>
    <w:p w:rsidR="00ED1208" w:rsidRPr="00661D4F" w:rsidRDefault="00ED1208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проектной деятельности,</w:t>
      </w:r>
    </w:p>
    <w:p w:rsidR="00ED1208" w:rsidRPr="00661D4F" w:rsidRDefault="00ED1208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учебно-исследовательской деятельности,</w:t>
      </w:r>
    </w:p>
    <w:p w:rsidR="00ED1208" w:rsidRPr="00661D4F" w:rsidRDefault="00ED1208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научно-исследовательской деятельности,</w:t>
      </w:r>
    </w:p>
    <w:p w:rsidR="00ED1208" w:rsidRPr="00661D4F" w:rsidRDefault="00ED1208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творческой деятельности,</w:t>
      </w:r>
    </w:p>
    <w:p w:rsidR="00ED1208" w:rsidRPr="00661D4F" w:rsidRDefault="00ED1208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развитие критического мышление через чтение и письмо,</w:t>
      </w:r>
    </w:p>
    <w:p w:rsidR="00ED1208" w:rsidRPr="00661D4F" w:rsidRDefault="00ED1208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информационные,</w:t>
      </w:r>
    </w:p>
    <w:p w:rsidR="00ED1208" w:rsidRPr="00661D4F" w:rsidRDefault="00ED1208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проблемно – диалоговое обучение,</w:t>
      </w:r>
    </w:p>
    <w:p w:rsidR="00ED1208" w:rsidRPr="00661D4F" w:rsidRDefault="00ED1208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 xml:space="preserve">организации группового </w:t>
      </w:r>
      <w:r w:rsidR="00394419" w:rsidRPr="00661D4F">
        <w:rPr>
          <w:rFonts w:ascii="Times New Roman" w:hAnsi="Times New Roman"/>
          <w:sz w:val="24"/>
          <w:szCs w:val="24"/>
        </w:rPr>
        <w:t>взаимодействия,</w:t>
      </w:r>
    </w:p>
    <w:p w:rsidR="00394419" w:rsidRPr="00661D4F" w:rsidRDefault="00394419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обучение на основе социального взаимодействия,</w:t>
      </w:r>
    </w:p>
    <w:p w:rsidR="00394419" w:rsidRPr="00661D4F" w:rsidRDefault="00394419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анализ конкретных ситуаций (кейсов),</w:t>
      </w:r>
    </w:p>
    <w:p w:rsidR="00394419" w:rsidRPr="00661D4F" w:rsidRDefault="00394419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рефлексивного обучения,</w:t>
      </w:r>
    </w:p>
    <w:p w:rsidR="00394419" w:rsidRPr="00661D4F" w:rsidRDefault="00394419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оценки достижений,</w:t>
      </w:r>
    </w:p>
    <w:p w:rsidR="00394419" w:rsidRPr="00661D4F" w:rsidRDefault="00394419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самоконтроля,</w:t>
      </w:r>
    </w:p>
    <w:p w:rsidR="00394419" w:rsidRPr="00661D4F" w:rsidRDefault="00394419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самообразовательной деятельности,</w:t>
      </w:r>
    </w:p>
    <w:p w:rsidR="00394419" w:rsidRPr="00661D4F" w:rsidRDefault="00394419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  <w:lang w:val="en-US"/>
        </w:rPr>
        <w:t xml:space="preserve">web – </w:t>
      </w:r>
      <w:r w:rsidRPr="00661D4F">
        <w:rPr>
          <w:rFonts w:ascii="Times New Roman" w:hAnsi="Times New Roman"/>
          <w:sz w:val="24"/>
          <w:szCs w:val="24"/>
        </w:rPr>
        <w:t>квесты,</w:t>
      </w:r>
    </w:p>
    <w:p w:rsidR="00394419" w:rsidRPr="00661D4F" w:rsidRDefault="00394419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ИК – технологии</w:t>
      </w:r>
    </w:p>
    <w:p w:rsidR="00195A4C" w:rsidRPr="00661D4F" w:rsidRDefault="00394419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интерактивные технологии,</w:t>
      </w:r>
    </w:p>
    <w:p w:rsidR="00394419" w:rsidRPr="00661D4F" w:rsidRDefault="00394419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технологии педагогического сотрудничества,</w:t>
      </w:r>
    </w:p>
    <w:p w:rsidR="0037501E" w:rsidRPr="00661D4F" w:rsidRDefault="0037501E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проблемное обучение,</w:t>
      </w:r>
    </w:p>
    <w:p w:rsidR="0037501E" w:rsidRPr="00661D4F" w:rsidRDefault="0037501E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индивидуализация обучения,</w:t>
      </w:r>
    </w:p>
    <w:p w:rsidR="0037501E" w:rsidRPr="00661D4F" w:rsidRDefault="0037501E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музейная педагогика</w:t>
      </w:r>
    </w:p>
    <w:p w:rsidR="00394419" w:rsidRPr="00661D4F" w:rsidRDefault="0037501E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игровые технологии,</w:t>
      </w:r>
    </w:p>
    <w:p w:rsidR="0037501E" w:rsidRPr="00661D4F" w:rsidRDefault="0037501E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метод структурных схем,</w:t>
      </w:r>
    </w:p>
    <w:p w:rsidR="0037501E" w:rsidRPr="00661D4F" w:rsidRDefault="0037501E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метод ситуационных схем,</w:t>
      </w:r>
    </w:p>
    <w:p w:rsidR="0037501E" w:rsidRPr="00661D4F" w:rsidRDefault="0037501E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технология развития критического мышления,</w:t>
      </w:r>
    </w:p>
    <w:p w:rsidR="0037501E" w:rsidRPr="00661D4F" w:rsidRDefault="0037501E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и др.</w:t>
      </w:r>
    </w:p>
    <w:p w:rsidR="00FB0C71" w:rsidRPr="00661D4F" w:rsidRDefault="00FB0C71" w:rsidP="00661D4F">
      <w:p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FB0C71" w:rsidRPr="00661D4F" w:rsidRDefault="00FB0C71" w:rsidP="00661D4F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1D4F">
        <w:rPr>
          <w:rFonts w:ascii="Times New Roman" w:hAnsi="Times New Roman"/>
          <w:b/>
          <w:sz w:val="24"/>
          <w:szCs w:val="24"/>
        </w:rPr>
        <w:t>Описание планируемых результатов изучения учебного предмета</w:t>
      </w:r>
    </w:p>
    <w:p w:rsidR="006D1F8F" w:rsidRPr="00661D4F" w:rsidRDefault="006D1F8F" w:rsidP="00661D4F">
      <w:pPr>
        <w:spacing w:before="240" w:line="240" w:lineRule="auto"/>
        <w:ind w:left="66" w:firstLine="501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61D4F">
        <w:rPr>
          <w:rFonts w:ascii="Times New Roman" w:hAnsi="Times New Roman"/>
          <w:b/>
          <w:i/>
          <w:sz w:val="24"/>
          <w:szCs w:val="24"/>
        </w:rPr>
        <w:t>В результате изучения математики на профильном уровне ученик должен</w:t>
      </w:r>
    </w:p>
    <w:p w:rsidR="006D1F8F" w:rsidRPr="00661D4F" w:rsidRDefault="006D1F8F" w:rsidP="00661D4F">
      <w:pPr>
        <w:spacing w:before="240" w:line="240" w:lineRule="auto"/>
        <w:ind w:left="66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61D4F">
        <w:rPr>
          <w:rFonts w:ascii="Times New Roman" w:hAnsi="Times New Roman"/>
          <w:b/>
          <w:i/>
          <w:sz w:val="24"/>
          <w:szCs w:val="24"/>
        </w:rPr>
        <w:t>Знать/понимать:</w:t>
      </w:r>
    </w:p>
    <w:p w:rsidR="006D1F8F" w:rsidRPr="00661D4F" w:rsidRDefault="006D1F8F" w:rsidP="00661D4F">
      <w:pPr>
        <w:numPr>
          <w:ilvl w:val="0"/>
          <w:numId w:val="25"/>
        </w:numPr>
        <w:spacing w:before="24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lastRenderedPageBreak/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6D1F8F" w:rsidRPr="00661D4F" w:rsidRDefault="006D1F8F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6D1F8F" w:rsidRPr="00661D4F" w:rsidRDefault="006D1F8F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6D1F8F" w:rsidRPr="00661D4F" w:rsidRDefault="006D1F8F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6D1F8F" w:rsidRPr="00661D4F" w:rsidRDefault="006D1F8F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6D1F8F" w:rsidRPr="00661D4F" w:rsidRDefault="006D1F8F" w:rsidP="00661D4F">
      <w:pPr>
        <w:numPr>
          <w:ilvl w:val="0"/>
          <w:numId w:val="2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6D1F8F" w:rsidRPr="00661D4F" w:rsidRDefault="006D1F8F" w:rsidP="00661D4F">
      <w:pPr>
        <w:spacing w:line="240" w:lineRule="auto"/>
        <w:ind w:left="66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b/>
          <w:i/>
          <w:sz w:val="24"/>
          <w:szCs w:val="24"/>
        </w:rPr>
        <w:t>Уметь:</w:t>
      </w:r>
    </w:p>
    <w:p w:rsidR="006D1F8F" w:rsidRPr="00661D4F" w:rsidRDefault="006D1F8F" w:rsidP="00661D4F">
      <w:pPr>
        <w:numPr>
          <w:ilvl w:val="0"/>
          <w:numId w:val="2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  <w:r w:rsidRPr="00661D4F">
        <w:rPr>
          <w:rFonts w:ascii="Times New Roman" w:hAnsi="Times New Roman"/>
          <w:sz w:val="24"/>
          <w:szCs w:val="24"/>
        </w:rPr>
        <w:tab/>
      </w:r>
    </w:p>
    <w:p w:rsidR="006D1F8F" w:rsidRPr="00661D4F" w:rsidRDefault="006D1F8F" w:rsidP="00661D4F">
      <w:pPr>
        <w:numPr>
          <w:ilvl w:val="0"/>
          <w:numId w:val="2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6D1F8F" w:rsidRPr="00661D4F" w:rsidRDefault="006D1F8F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6D1F8F" w:rsidRPr="00661D4F" w:rsidRDefault="006D1F8F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6D1F8F" w:rsidRPr="00661D4F" w:rsidRDefault="006D1F8F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вычислять линейные элементы и углы в пространственных конфигурациях, площади поверхностей, изученных многогранников;</w:t>
      </w:r>
    </w:p>
    <w:p w:rsidR="006D1F8F" w:rsidRPr="00661D4F" w:rsidRDefault="006D1F8F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 xml:space="preserve">строить сечения многогранников. </w:t>
      </w:r>
    </w:p>
    <w:p w:rsidR="006D1F8F" w:rsidRPr="00661D4F" w:rsidRDefault="006D1F8F" w:rsidP="00661D4F">
      <w:pPr>
        <w:spacing w:after="0" w:line="240" w:lineRule="auto"/>
        <w:ind w:left="66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61D4F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D1F8F" w:rsidRPr="00661D4F" w:rsidRDefault="006D1F8F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  <w:r w:rsidRPr="00661D4F">
        <w:rPr>
          <w:rFonts w:ascii="Times New Roman" w:hAnsi="Times New Roman"/>
          <w:sz w:val="24"/>
          <w:szCs w:val="24"/>
        </w:rPr>
        <w:tab/>
      </w:r>
    </w:p>
    <w:p w:rsidR="00FB0C71" w:rsidRDefault="006D1F8F" w:rsidP="00661D4F">
      <w:pPr>
        <w:numPr>
          <w:ilvl w:val="0"/>
          <w:numId w:val="2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661D4F">
        <w:rPr>
          <w:rFonts w:ascii="Times New Roman" w:hAnsi="Times New Roman"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 устройства.</w:t>
      </w:r>
    </w:p>
    <w:p w:rsidR="00661D4F" w:rsidRDefault="00661D4F" w:rsidP="00661D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1D4F" w:rsidRDefault="00661D4F" w:rsidP="00661D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1D4F" w:rsidRPr="00661D4F" w:rsidRDefault="00661D4F" w:rsidP="00661D4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61D4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"/>
        <w:gridCol w:w="6330"/>
        <w:gridCol w:w="2029"/>
      </w:tblGrid>
      <w:tr w:rsidR="00661D4F" w:rsidRPr="00661D4F" w:rsidTr="00E25304">
        <w:trPr>
          <w:trHeight w:val="376"/>
        </w:trPr>
        <w:tc>
          <w:tcPr>
            <w:tcW w:w="485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30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029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61D4F" w:rsidRPr="00661D4F" w:rsidTr="00E25304">
        <w:trPr>
          <w:trHeight w:val="228"/>
        </w:trPr>
        <w:tc>
          <w:tcPr>
            <w:tcW w:w="485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Некоторые сведения из планиметрии</w:t>
            </w:r>
          </w:p>
        </w:tc>
        <w:tc>
          <w:tcPr>
            <w:tcW w:w="2029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61D4F" w:rsidRPr="00661D4F" w:rsidTr="00E25304">
        <w:tc>
          <w:tcPr>
            <w:tcW w:w="485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30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 xml:space="preserve"> Введение. Аксиомы геометрии и их следствие </w:t>
            </w:r>
          </w:p>
        </w:tc>
        <w:tc>
          <w:tcPr>
            <w:tcW w:w="2029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1D4F" w:rsidRPr="00661D4F" w:rsidTr="00E25304">
        <w:tc>
          <w:tcPr>
            <w:tcW w:w="485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0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 xml:space="preserve">Параллельность прямых и плоскостей </w:t>
            </w:r>
          </w:p>
        </w:tc>
        <w:tc>
          <w:tcPr>
            <w:tcW w:w="2029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61D4F" w:rsidRPr="00661D4F" w:rsidTr="00E25304">
        <w:tc>
          <w:tcPr>
            <w:tcW w:w="485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30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 xml:space="preserve">Перпендикулярность прямых и плоскостей </w:t>
            </w:r>
          </w:p>
        </w:tc>
        <w:tc>
          <w:tcPr>
            <w:tcW w:w="2029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61D4F" w:rsidRPr="00661D4F" w:rsidTr="00E25304">
        <w:tc>
          <w:tcPr>
            <w:tcW w:w="485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30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2029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61D4F" w:rsidRPr="00661D4F" w:rsidTr="00E25304">
        <w:tc>
          <w:tcPr>
            <w:tcW w:w="485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30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029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61D4F" w:rsidRPr="00661D4F" w:rsidTr="00E25304">
        <w:tc>
          <w:tcPr>
            <w:tcW w:w="6815" w:type="dxa"/>
            <w:gridSpan w:val="2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29" w:type="dxa"/>
          </w:tcPr>
          <w:p w:rsidR="00661D4F" w:rsidRPr="00661D4F" w:rsidRDefault="00661D4F" w:rsidP="00E253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661D4F" w:rsidRPr="00661D4F" w:rsidRDefault="00661D4F" w:rsidP="00661D4F">
      <w:pPr>
        <w:spacing w:line="240" w:lineRule="auto"/>
        <w:ind w:left="1152"/>
        <w:contextualSpacing/>
        <w:jc w:val="both"/>
        <w:rPr>
          <w:rFonts w:ascii="Times New Roman" w:hAnsi="Times New Roman"/>
          <w:sz w:val="24"/>
          <w:szCs w:val="24"/>
        </w:rPr>
      </w:pPr>
    </w:p>
    <w:p w:rsidR="00661D4F" w:rsidRPr="00661D4F" w:rsidRDefault="00661D4F" w:rsidP="00661D4F">
      <w:pPr>
        <w:spacing w:line="240" w:lineRule="auto"/>
        <w:ind w:left="1152"/>
        <w:contextualSpacing/>
        <w:jc w:val="both"/>
        <w:rPr>
          <w:rFonts w:ascii="Times New Roman" w:hAnsi="Times New Roman"/>
          <w:sz w:val="24"/>
          <w:szCs w:val="24"/>
        </w:rPr>
      </w:pPr>
    </w:p>
    <w:p w:rsidR="00661D4F" w:rsidRDefault="00661D4F" w:rsidP="00661D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661D4F" w:rsidSect="000C2F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1133" w:bottom="568" w:left="1418" w:header="708" w:footer="708" w:gutter="0"/>
          <w:pgNumType w:start="0"/>
          <w:cols w:space="708"/>
          <w:docGrid w:linePitch="360"/>
        </w:sectPr>
      </w:pPr>
    </w:p>
    <w:p w:rsidR="00661D4F" w:rsidRPr="00661D4F" w:rsidRDefault="00661D4F" w:rsidP="00661D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1D4F"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>Календарно – тематическое планирование</w:t>
      </w:r>
    </w:p>
    <w:p w:rsidR="00661D4F" w:rsidRPr="00661D4F" w:rsidRDefault="00661D4F" w:rsidP="00661D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D4F">
        <w:rPr>
          <w:rFonts w:ascii="Times New Roman" w:eastAsia="Times New Roman" w:hAnsi="Times New Roman"/>
          <w:b/>
          <w:sz w:val="36"/>
          <w:szCs w:val="36"/>
          <w:lang w:eastAsia="ru-RU"/>
        </w:rPr>
        <w:t>на 2014/2015 учебный год</w:t>
      </w:r>
    </w:p>
    <w:p w:rsidR="00661D4F" w:rsidRPr="00661D4F" w:rsidRDefault="00661D4F" w:rsidP="00661D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3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426"/>
        <w:gridCol w:w="516"/>
        <w:gridCol w:w="618"/>
        <w:gridCol w:w="2352"/>
        <w:gridCol w:w="3402"/>
        <w:gridCol w:w="1559"/>
        <w:gridCol w:w="1701"/>
        <w:gridCol w:w="4395"/>
      </w:tblGrid>
      <w:tr w:rsidR="00661D4F" w:rsidRPr="00661D4F" w:rsidTr="005829C1">
        <w:tc>
          <w:tcPr>
            <w:tcW w:w="1050" w:type="dxa"/>
            <w:gridSpan w:val="2"/>
            <w:vAlign w:val="center"/>
          </w:tcPr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34" w:type="dxa"/>
            <w:gridSpan w:val="2"/>
            <w:vAlign w:val="center"/>
          </w:tcPr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352" w:type="dxa"/>
            <w:vMerge w:val="restart"/>
            <w:vAlign w:val="center"/>
          </w:tcPr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02" w:type="dxa"/>
            <w:vMerge w:val="restart"/>
            <w:vAlign w:val="center"/>
          </w:tcPr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элементы содержания</w:t>
            </w:r>
          </w:p>
        </w:tc>
        <w:tc>
          <w:tcPr>
            <w:tcW w:w="1559" w:type="dxa"/>
            <w:vMerge w:val="restart"/>
            <w:vAlign w:val="center"/>
          </w:tcPr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 деятельности учащихся </w:t>
            </w:r>
          </w:p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4395" w:type="dxa"/>
            <w:vMerge w:val="restart"/>
            <w:vAlign w:val="center"/>
          </w:tcPr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61D4F" w:rsidRPr="00661D4F" w:rsidTr="005829C1">
        <w:trPr>
          <w:cantSplit/>
          <w:trHeight w:val="1308"/>
        </w:trPr>
        <w:tc>
          <w:tcPr>
            <w:tcW w:w="624" w:type="dxa"/>
            <w:textDirection w:val="btLr"/>
            <w:vAlign w:val="center"/>
          </w:tcPr>
          <w:p w:rsidR="00661D4F" w:rsidRPr="00661D4F" w:rsidRDefault="00661D4F" w:rsidP="00661D4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начала года</w:t>
            </w:r>
          </w:p>
        </w:tc>
        <w:tc>
          <w:tcPr>
            <w:tcW w:w="426" w:type="dxa"/>
            <w:textDirection w:val="btLr"/>
            <w:vAlign w:val="center"/>
          </w:tcPr>
          <w:p w:rsidR="00661D4F" w:rsidRPr="00661D4F" w:rsidRDefault="00661D4F" w:rsidP="00661D4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теме</w:t>
            </w:r>
          </w:p>
        </w:tc>
        <w:tc>
          <w:tcPr>
            <w:tcW w:w="516" w:type="dxa"/>
            <w:textDirection w:val="btLr"/>
            <w:vAlign w:val="cente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18" w:type="dxa"/>
            <w:textDirection w:val="btLr"/>
            <w:vAlign w:val="cente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352" w:type="dxa"/>
            <w:vMerge/>
            <w:vAlign w:val="center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vAlign w:val="center"/>
          </w:tcPr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trHeight w:val="189"/>
        </w:trPr>
        <w:tc>
          <w:tcPr>
            <w:tcW w:w="15593" w:type="dxa"/>
            <w:gridSpan w:val="9"/>
          </w:tcPr>
          <w:p w:rsidR="00661D4F" w:rsidRPr="00661D4F" w:rsidRDefault="00661D4F" w:rsidP="00D6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полугодие (32 часа)</w:t>
            </w:r>
          </w:p>
        </w:tc>
      </w:tr>
      <w:tr w:rsidR="00661D4F" w:rsidRPr="00661D4F" w:rsidTr="005829C1">
        <w:trPr>
          <w:trHeight w:val="189"/>
        </w:trPr>
        <w:tc>
          <w:tcPr>
            <w:tcW w:w="15593" w:type="dxa"/>
            <w:gridSpan w:val="9"/>
          </w:tcPr>
          <w:p w:rsidR="00661D4F" w:rsidRPr="00661D4F" w:rsidRDefault="00661D4F" w:rsidP="00D6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Некоторые сведения из планиметрии (8 часов)</w:t>
            </w: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Углы и отрезки, связанные с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окружностью</w:t>
            </w:r>
          </w:p>
        </w:tc>
        <w:tc>
          <w:tcPr>
            <w:tcW w:w="3402" w:type="dxa"/>
            <w:vMerge w:val="restart"/>
          </w:tcPr>
          <w:p w:rsidR="00661D4F" w:rsidRPr="00661D4F" w:rsidRDefault="00661D4F" w:rsidP="00D63D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на плоскости. Решение треугольников. Вычисление биссектрис, медиан, высот, радиусов вписанной и описанной окружностей. Формулы площади треугольника Вычисление углов с вершиной внутри и вне круга, угла между хордой и касательной. Теорема о произведении отрезков хорд. Теорема о касательной и секущей. Теорема о сумме квадратов сторон и диагоналей параллелограмма. Вписанные и описанные многоугольники. Свойства и признаки 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вписанных и описанных четырехугольников. </w:t>
            </w:r>
            <w:r w:rsidRPr="00661D4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ТЕОРЕМА ЧЕВЫ И ТЕОРЕМА МЕНЕЛАЯ. ЭЛЛИПС, ГИПЕРБОЛА, ПАРАБОЛА</w:t>
            </w: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конспекта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</w:t>
            </w:r>
          </w:p>
        </w:tc>
        <w:tc>
          <w:tcPr>
            <w:tcW w:w="4395" w:type="dxa"/>
            <w:vMerge w:val="restart"/>
          </w:tcPr>
          <w:p w:rsidR="00E25304" w:rsidRPr="00E25304" w:rsidRDefault="00E25304" w:rsidP="00D95988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253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Предметные результаты:</w:t>
            </w:r>
          </w:p>
          <w:p w:rsidR="00661D4F" w:rsidRPr="00661D4F" w:rsidRDefault="00661D4F" w:rsidP="00D63D9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соотносить плоские геометрические фигуры с их описаниями, чертежами, изображениями; различать и анализировать  взаимное расположение фигур;</w:t>
            </w:r>
          </w:p>
          <w:p w:rsidR="00661D4F" w:rsidRPr="00661D4F" w:rsidRDefault="00661D4F" w:rsidP="00D63D97">
            <w:pPr>
              <w:numPr>
                <w:ilvl w:val="0"/>
                <w:numId w:val="25"/>
              </w:numPr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изображать геометрические фигуры и тела, выполнять чертеж по условию задачи;</w:t>
            </w:r>
          </w:p>
          <w:p w:rsidR="00661D4F" w:rsidRPr="00661D4F" w:rsidRDefault="00661D4F" w:rsidP="00D63D97">
            <w:pPr>
              <w:numPr>
                <w:ilvl w:val="0"/>
                <w:numId w:val="25"/>
              </w:numPr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геометрические задачи, опираясь на изученные свойства планиметрических фигур и отношений между ними, применяя алгебраический аппарат;</w:t>
            </w:r>
          </w:p>
          <w:p w:rsidR="00661D4F" w:rsidRPr="00661D4F" w:rsidRDefault="00661D4F" w:rsidP="00D63D97">
            <w:pPr>
              <w:numPr>
                <w:ilvl w:val="0"/>
                <w:numId w:val="25"/>
              </w:numPr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проводить доказательные рассуждения при решении задач, 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доказывать основные теоремы курса;</w:t>
            </w:r>
          </w:p>
          <w:p w:rsidR="00661D4F" w:rsidRDefault="00661D4F" w:rsidP="00D63D97">
            <w:pPr>
              <w:numPr>
                <w:ilvl w:val="0"/>
                <w:numId w:val="25"/>
              </w:numPr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вычислять линейные элементы и углы многоугольников</w:t>
            </w:r>
          </w:p>
          <w:p w:rsidR="00D95988" w:rsidRPr="00D95988" w:rsidRDefault="00D95988" w:rsidP="00D63D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Личностные  результаты:</w:t>
            </w:r>
          </w:p>
          <w:p w:rsidR="00D95988" w:rsidRPr="00D95988" w:rsidRDefault="00D95988" w:rsidP="00D63D97">
            <w:pPr>
              <w:numPr>
                <w:ilvl w:val="0"/>
                <w:numId w:val="25"/>
              </w:numPr>
              <w:spacing w:after="0" w:line="240" w:lineRule="auto"/>
              <w:ind w:left="85" w:hanging="8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логического и критического мышления, культуры речи, способности к умственному эксперименту;</w:t>
            </w:r>
          </w:p>
          <w:p w:rsidR="00D95988" w:rsidRPr="00D95988" w:rsidRDefault="00D95988" w:rsidP="00D63D97">
            <w:pPr>
              <w:numPr>
                <w:ilvl w:val="0"/>
                <w:numId w:val="25"/>
              </w:numPr>
              <w:spacing w:after="0" w:line="240" w:lineRule="auto"/>
              <w:ind w:left="85" w:hanging="8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D95988" w:rsidRPr="00D95988" w:rsidRDefault="00D95988" w:rsidP="00D63D97">
            <w:pPr>
              <w:numPr>
                <w:ilvl w:val="0"/>
                <w:numId w:val="25"/>
              </w:numPr>
              <w:spacing w:after="0" w:line="240" w:lineRule="auto"/>
              <w:ind w:left="85" w:hanging="8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качеств личности, обеспечивающих социальную мобильность, способность принимать самостоятельные решения</w:t>
            </w:r>
          </w:p>
          <w:p w:rsidR="00D95988" w:rsidRPr="00D95988" w:rsidRDefault="00D95988" w:rsidP="00D63D97">
            <w:pPr>
              <w:numPr>
                <w:ilvl w:val="0"/>
                <w:numId w:val="25"/>
              </w:numPr>
              <w:spacing w:after="0" w:line="240" w:lineRule="auto"/>
              <w:ind w:left="85" w:hanging="85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D95988" w:rsidRPr="00D95988" w:rsidRDefault="00D95988" w:rsidP="00D63D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Метапредметные результаты:</w:t>
            </w:r>
          </w:p>
          <w:p w:rsidR="00D95988" w:rsidRPr="00D95988" w:rsidRDefault="00D95988" w:rsidP="00D63D97">
            <w:pPr>
              <w:numPr>
                <w:ilvl w:val="0"/>
                <w:numId w:val="25"/>
              </w:numPr>
              <w:spacing w:after="0" w:line="240" w:lineRule="auto"/>
              <w:ind w:left="85" w:hanging="8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D95988" w:rsidRPr="00661D4F" w:rsidRDefault="00D95988" w:rsidP="00D63D97">
            <w:pPr>
              <w:numPr>
                <w:ilvl w:val="0"/>
                <w:numId w:val="25"/>
              </w:numPr>
              <w:spacing w:after="0" w:line="240" w:lineRule="auto"/>
              <w:ind w:left="85" w:hanging="8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Углы и отрезки, связанные с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окружностью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Углы и отрезки, связанные с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окружностью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опрос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Домашняя работа</w:t>
            </w:r>
            <w:r w:rsidR="008B5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Теоретический опрос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 ная работа у доски Домашняя работа Теоретический опрос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Теоремы Чевы и Менелая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конспекта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478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Эллипс, гипербола и парабола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 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самостоятель-ная работа, домашняя работа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trHeight w:val="270"/>
        </w:trPr>
        <w:tc>
          <w:tcPr>
            <w:tcW w:w="15593" w:type="dxa"/>
            <w:gridSpan w:val="9"/>
          </w:tcPr>
          <w:p w:rsidR="00661D4F" w:rsidRPr="00661D4F" w:rsidRDefault="00661D4F" w:rsidP="00D9598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ab/>
            </w: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в стереометрию (3 часа)</w:t>
            </w: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Предмет стереометрии</w:t>
            </w:r>
          </w:p>
        </w:tc>
        <w:tc>
          <w:tcPr>
            <w:tcW w:w="3402" w:type="dxa"/>
            <w:vMerge w:val="restart"/>
          </w:tcPr>
          <w:p w:rsidR="00661D4F" w:rsidRPr="00661D4F" w:rsidRDefault="00661D4F" w:rsidP="00D63D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понятия стереометрии (точка, прямая, плоскость, пространство).Понятие об аксиоматическом способе </w:t>
            </w:r>
          </w:p>
          <w:p w:rsidR="00661D4F" w:rsidRPr="00661D4F" w:rsidRDefault="00661D4F" w:rsidP="00D63D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построения геометрии.</w:t>
            </w: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конспекта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опрос Домашняя работа</w:t>
            </w:r>
            <w:r w:rsidR="008B5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Теоретический опрос</w:t>
            </w:r>
          </w:p>
        </w:tc>
        <w:tc>
          <w:tcPr>
            <w:tcW w:w="4395" w:type="dxa"/>
            <w:vMerge w:val="restart"/>
          </w:tcPr>
          <w:p w:rsidR="00E25304" w:rsidRPr="00E25304" w:rsidRDefault="00E25304" w:rsidP="00D63D9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253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Предметные результаты:</w:t>
            </w:r>
          </w:p>
          <w:p w:rsidR="00661D4F" w:rsidRPr="00661D4F" w:rsidRDefault="00661D4F" w:rsidP="00D63D9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      </w:r>
          </w:p>
          <w:p w:rsidR="00D95988" w:rsidRPr="00635781" w:rsidRDefault="00D95988" w:rsidP="00D63D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57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Личностные  результаты:</w:t>
            </w:r>
          </w:p>
          <w:p w:rsidR="00635781" w:rsidRPr="00635781" w:rsidRDefault="00635781" w:rsidP="00D63D97">
            <w:pPr>
              <w:numPr>
                <w:ilvl w:val="0"/>
                <w:numId w:val="25"/>
              </w:num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качеств личности, обеспечивающих социальную мобильность, способность принимать самостоятельные решения</w:t>
            </w:r>
          </w:p>
          <w:p w:rsidR="00635781" w:rsidRPr="00635781" w:rsidRDefault="00635781" w:rsidP="00D63D97">
            <w:pPr>
              <w:numPr>
                <w:ilvl w:val="0"/>
                <w:numId w:val="25"/>
              </w:num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5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661D4F" w:rsidRDefault="00D63D97" w:rsidP="00D63D97">
            <w:p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63D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Метапредметные результаты:</w:t>
            </w:r>
          </w:p>
          <w:p w:rsidR="00D63D97" w:rsidRPr="00D63D97" w:rsidRDefault="00D63D97" w:rsidP="00D63D97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и принятие учебной задачи, поиск и нахождение способов ее решения;</w:t>
            </w:r>
          </w:p>
          <w:p w:rsidR="00D63D97" w:rsidRPr="00D63D97" w:rsidRDefault="00D63D97" w:rsidP="00D63D97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D63D97" w:rsidRPr="00D63D97" w:rsidRDefault="00D63D97" w:rsidP="00D9598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Аксиомы стереометрии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Некоторые следствия из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аксиом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D97" w:rsidRPr="00661D4F" w:rsidTr="005829C1">
        <w:trPr>
          <w:trHeight w:val="270"/>
        </w:trPr>
        <w:tc>
          <w:tcPr>
            <w:tcW w:w="15593" w:type="dxa"/>
            <w:gridSpan w:val="9"/>
          </w:tcPr>
          <w:p w:rsidR="00D63D97" w:rsidRPr="00661D4F" w:rsidRDefault="00D63D97" w:rsidP="00D6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1. Параллельность прямых и плоскостей (16 часов)</w:t>
            </w: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6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Параллельность прямых</w:t>
            </w:r>
          </w:p>
        </w:tc>
        <w:tc>
          <w:tcPr>
            <w:tcW w:w="3402" w:type="dxa"/>
            <w:vMerge w:val="restart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Параллельные прямые в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пространстве. Параллельность трех прямых. Параллельность прямой и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плоскости.</w:t>
            </w: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конспекта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Домашняя работа</w:t>
            </w:r>
          </w:p>
        </w:tc>
        <w:tc>
          <w:tcPr>
            <w:tcW w:w="4395" w:type="dxa"/>
            <w:vMerge w:val="restart"/>
          </w:tcPr>
          <w:p w:rsidR="00E25304" w:rsidRPr="00E25304" w:rsidRDefault="00E25304" w:rsidP="00D959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253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Предметные результаты:</w:t>
            </w:r>
          </w:p>
          <w:p w:rsidR="00661D4F" w:rsidRPr="00661D4F" w:rsidRDefault="00661D4F" w:rsidP="00D959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решать геометрические задачи, опираясь на изученные свойства планиметрических и стереометрических 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фигур и отношений между ними, применяя алгебраический и тригонометрический аппарат;</w:t>
            </w:r>
          </w:p>
          <w:p w:rsidR="00661D4F" w:rsidRPr="00661D4F" w:rsidRDefault="00661D4F" w:rsidP="00D959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доказательные рассуждения при решении задач, доказывать основные теоремы курса;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вычислять линейные элементы и углы в пространственных конфигурациях,</w:t>
            </w:r>
          </w:p>
          <w:p w:rsidR="00661D4F" w:rsidRPr="00661D4F" w:rsidRDefault="00661D4F" w:rsidP="00D95988">
            <w:pPr>
              <w:spacing w:before="2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возможности геометрического языка как средства описания свойств реальных предметов. Знать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661D4F" w:rsidRDefault="00661D4F" w:rsidP="00D95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овладение основами логического и алгоритмического мышления, пространственного воображения и математической речи;</w:t>
            </w:r>
          </w:p>
          <w:p w:rsidR="00D95988" w:rsidRPr="00D95988" w:rsidRDefault="00D95988" w:rsidP="00D63D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988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 результаты: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95988">
              <w:rPr>
                <w:rFonts w:ascii="Times New Roman" w:hAnsi="Times New Roman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988">
              <w:rPr>
                <w:rFonts w:ascii="Times New Roman" w:hAnsi="Times New Roman"/>
                <w:sz w:val="24"/>
                <w:szCs w:val="24"/>
              </w:rPr>
              <w:t>развитие интереса к математическому творчеству и математических способностей;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95988">
              <w:rPr>
                <w:rFonts w:ascii="Times New Roman" w:hAnsi="Times New Roman"/>
                <w:sz w:val="24"/>
                <w:szCs w:val="24"/>
              </w:rPr>
              <w:t xml:space="preserve">умение ясно, точно, грамотно излагать свои мысли в устной и </w:t>
            </w:r>
            <w:r w:rsidRPr="00D95988"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речи, понимать смысл поставленной задачи, выстраивать аргументацию, приводить примеры и контрпримеры;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95988">
              <w:rPr>
                <w:rFonts w:ascii="Times New Roman" w:hAnsi="Times New Roman"/>
                <w:sz w:val="24"/>
                <w:szCs w:val="24"/>
              </w:rPr>
              <w:t>умение контролировать процесс и результат учебной математической деятельности;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988">
              <w:rPr>
                <w:rFonts w:ascii="Times New Roman" w:hAnsi="Times New Roman"/>
                <w:sz w:val="24"/>
                <w:szCs w:val="24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D95988" w:rsidRPr="00D95988" w:rsidRDefault="00D95988" w:rsidP="00D63D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988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 результаты: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95988">
              <w:rPr>
                <w:rFonts w:ascii="Times New Roman" w:hAnsi="Times New Roman"/>
                <w:sz w:val="24"/>
                <w:szCs w:val="24"/>
              </w:rPr>
              <w:t>владение основными методами познания окружающего мира (наблюдение, сравнение, анализ, синтез, обобщение, моделирование);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95988">
              <w:rPr>
                <w:rFonts w:ascii="Times New Roman" w:hAnsi="Times New Roman"/>
                <w:sz w:val="24"/>
                <w:szCs w:val="24"/>
              </w:rPr>
              <w:t xml:space="preserve"> понимание и принятие учебной задачи, поиск и нахождение способов ее решения;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95988">
              <w:rPr>
                <w:rFonts w:ascii="Times New Roman" w:hAnsi="Times New Roman"/>
                <w:sz w:val="24"/>
                <w:szCs w:val="24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95988">
              <w:rPr>
                <w:rFonts w:ascii="Times New Roman" w:hAnsi="Times New Roman"/>
                <w:sz w:val="24"/>
                <w:szCs w:val="24"/>
              </w:rPr>
              <w:t xml:space="preserve"> выполнение учебных действий в разных формах (практические работы, работа с моделями и др.);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95988">
              <w:rPr>
                <w:rFonts w:ascii="Times New Roman" w:hAnsi="Times New Roman"/>
                <w:sz w:val="24"/>
                <w:szCs w:val="24"/>
              </w:rPr>
              <w:t xml:space="preserve"> создание моделей изучаемых объектов с использованием знаково-символических средств;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959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понимание причины неуспешной учебной деятельнос ти и способность конструктивно действовать в условиях неуспеха;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95988">
              <w:rPr>
                <w:rFonts w:ascii="Times New Roman" w:hAnsi="Times New Roman"/>
                <w:sz w:val="24"/>
                <w:szCs w:val="24"/>
              </w:rPr>
              <w:t xml:space="preserve"> адекватное оценивание результатов своей деятельности;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95988">
              <w:rPr>
                <w:rFonts w:ascii="Times New Roman" w:hAnsi="Times New Roman"/>
                <w:sz w:val="24"/>
                <w:szCs w:val="24"/>
              </w:rPr>
              <w:t xml:space="preserve"> активное использование математической речи для решения разнообразных коммуникативных задач;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95988">
              <w:rPr>
                <w:rFonts w:ascii="Times New Roman" w:hAnsi="Times New Roman"/>
                <w:sz w:val="24"/>
                <w:szCs w:val="24"/>
              </w:rPr>
              <w:t xml:space="preserve"> готовность слушать собеседника, вести диалог;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95988">
              <w:rPr>
                <w:rFonts w:ascii="Times New Roman" w:hAnsi="Times New Roman"/>
                <w:sz w:val="24"/>
                <w:szCs w:val="24"/>
              </w:rPr>
              <w:t xml:space="preserve"> умение работать в информационной среде.</w:t>
            </w:r>
          </w:p>
          <w:p w:rsidR="00D95988" w:rsidRPr="00661D4F" w:rsidRDefault="00D95988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Параллельность прямых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Фронтальный опрос Домашняя работа </w:t>
            </w:r>
            <w:r w:rsidR="008B5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Параллельность прямой и плоскости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Параллельность  прямой и плоскости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Взаимное расположение прямых в пространстве.</w:t>
            </w:r>
          </w:p>
        </w:tc>
        <w:tc>
          <w:tcPr>
            <w:tcW w:w="3402" w:type="dxa"/>
            <w:vMerge w:val="restart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Скрещивающиеся прямые.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Углы с сонаправленными сторонами.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 между прямыми.</w:t>
            </w: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конспекта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Взаимное расположение прямых в пространстве.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 между прямыми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 между прямыми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 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8B5455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61D4F"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омашняя работа 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377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Параллельность плоскостей</w:t>
            </w:r>
          </w:p>
        </w:tc>
        <w:tc>
          <w:tcPr>
            <w:tcW w:w="3402" w:type="dxa"/>
            <w:vMerge w:val="restart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 плоскости.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параллельных плоскостей.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Параллельное проектирование.</w:t>
            </w: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конспекта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Параллельность плоскостей 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589"/>
        </w:trPr>
        <w:tc>
          <w:tcPr>
            <w:tcW w:w="624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неделя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Тетраэдр и параллелепипед</w:t>
            </w:r>
          </w:p>
        </w:tc>
        <w:tc>
          <w:tcPr>
            <w:tcW w:w="3402" w:type="dxa"/>
            <w:vMerge w:val="restart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пространственных фигур.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 проектирование.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Тетраэдр.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Параллелепипед.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Задачи на построение сечений.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конспекта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Тетраэдр и параллелепипед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построение сечений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построение сечений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256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«Параллельность плоскостей»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работа  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261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Зачет  по теме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работа  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Теоретический опрос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trHeight w:val="270"/>
        </w:trPr>
        <w:tc>
          <w:tcPr>
            <w:tcW w:w="15593" w:type="dxa"/>
            <w:gridSpan w:val="9"/>
          </w:tcPr>
          <w:p w:rsidR="00661D4F" w:rsidRPr="00661D4F" w:rsidRDefault="00661D4F" w:rsidP="00D6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Перпендикулярность прямых и плоскостей (17 часов)</w:t>
            </w: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Перпендикулярность прямой и плоскости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Перпендикулярные прямые в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пространстве.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  <w:t xml:space="preserve">Признак перпендикулярности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прямой и плоскости. Параллельные прямые,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перпендикулярные к плоскости.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Теорема о прямой,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перпендикулярной к плоскости.</w:t>
            </w: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конспекта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Домашняя работа</w:t>
            </w:r>
          </w:p>
        </w:tc>
        <w:tc>
          <w:tcPr>
            <w:tcW w:w="4395" w:type="dxa"/>
            <w:vMerge w:val="restart"/>
          </w:tcPr>
          <w:p w:rsidR="00E25304" w:rsidRPr="00E25304" w:rsidRDefault="00E25304" w:rsidP="00D959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5304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результаты:</w:t>
            </w:r>
          </w:p>
          <w:p w:rsidR="00661D4F" w:rsidRPr="00661D4F" w:rsidRDefault="00661D4F" w:rsidP="00D959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>развитие логического и критического мышления, культуры речи, способности к умственному эксперименту; владение основными методами познания окружающего мира (наблюдение, сравнение, анализ, синтез, обобщение, моделирование); понимание и принятие учебной задачи, поиск и нахождение способов ее решения;</w:t>
            </w:r>
          </w:p>
          <w:p w:rsidR="00661D4F" w:rsidRDefault="00661D4F" w:rsidP="00D959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доказательные рассуждения при решении задач, доказывать основные теоремы курса;</w:t>
            </w:r>
          </w:p>
          <w:p w:rsidR="00D95988" w:rsidRPr="00D95988" w:rsidRDefault="00D95988" w:rsidP="00D63D97">
            <w:pPr>
              <w:spacing w:after="0" w:line="240" w:lineRule="auto"/>
              <w:ind w:hanging="57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Личностные  результаты: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hanging="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hanging="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критичность мышления, умение распознавать логически некорректные высказывания, отличать гипотезу от факта;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hanging="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математической </w:t>
            </w: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науке как сфере человеческой деятельности, об этапах ее развития, о ее значимости для развития цивилизации;</w:t>
            </w:r>
          </w:p>
          <w:p w:rsidR="00D95988" w:rsidRPr="00D95988" w:rsidRDefault="00D95988" w:rsidP="00D63D97">
            <w:pPr>
              <w:spacing w:after="0" w:line="240" w:lineRule="auto"/>
              <w:ind w:hanging="57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Метапредметные результаты: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hanging="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</w:t>
            </w:r>
          </w:p>
          <w:p w:rsidR="00D95988" w:rsidRPr="00D95988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hanging="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и принятие учебной задачи, поиск и нахождение способов ее решения;</w:t>
            </w:r>
          </w:p>
          <w:p w:rsidR="00D95988" w:rsidRPr="00661D4F" w:rsidRDefault="00D95988" w:rsidP="00D63D97">
            <w:pPr>
              <w:numPr>
                <w:ilvl w:val="0"/>
                <w:numId w:val="22"/>
              </w:numPr>
              <w:spacing w:after="0" w:line="240" w:lineRule="auto"/>
              <w:ind w:left="0" w:hanging="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Перпендикулярность прямой и плоскости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Перпендикулярность прямой и плоскости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Перпендикулярность прямой и плоскости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3241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Перпендикулярность прямой и плоскости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 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8B5455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61D4F"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омашняя работа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 ная работа у доски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trHeight w:val="270"/>
        </w:trPr>
        <w:tc>
          <w:tcPr>
            <w:tcW w:w="15593" w:type="dxa"/>
            <w:gridSpan w:val="9"/>
          </w:tcPr>
          <w:p w:rsidR="00661D4F" w:rsidRPr="00661D4F" w:rsidRDefault="00661D4F" w:rsidP="00D6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 полугодие (36 часов)</w:t>
            </w:r>
          </w:p>
        </w:tc>
      </w:tr>
      <w:tr w:rsidR="00661D4F" w:rsidRPr="00661D4F" w:rsidTr="005829C1">
        <w:trPr>
          <w:cantSplit/>
          <w:trHeight w:val="1415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63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Перпендикуляр и наклонные.</w:t>
            </w:r>
          </w:p>
        </w:tc>
        <w:tc>
          <w:tcPr>
            <w:tcW w:w="3402" w:type="dxa"/>
            <w:vMerge w:val="restart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Перпендикуляр и наклонные. Угол между прямой и плоскостью.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от точки до плоскости,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прямой до плоскости.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Расстояние между параллельными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плоскостями.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Расстояние между скрещивающимися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прямыми.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Теорема о трех перпендикулярах</w:t>
            </w: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конспекта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Домашняя работа</w:t>
            </w:r>
          </w:p>
        </w:tc>
        <w:tc>
          <w:tcPr>
            <w:tcW w:w="4395" w:type="dxa"/>
            <w:vMerge w:val="restart"/>
          </w:tcPr>
          <w:p w:rsidR="00E25304" w:rsidRPr="00E25304" w:rsidRDefault="00E25304" w:rsidP="00D959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253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Предметные результаты:</w:t>
            </w:r>
          </w:p>
          <w:p w:rsidR="00661D4F" w:rsidRPr="00661D4F" w:rsidRDefault="00661D4F" w:rsidP="00D9598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661D4F" w:rsidRPr="00661D4F" w:rsidRDefault="00661D4F" w:rsidP="00D9598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изображать геометрические фигуры и тела, выполнять чертеж по условию задачи;</w:t>
            </w:r>
          </w:p>
          <w:p w:rsidR="00661D4F" w:rsidRPr="00661D4F" w:rsidRDefault="00661D4F" w:rsidP="00D9598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исследования (моделирования) 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несложных практических ситуаций на основе изученных формул и свойств фигур;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661D4F" w:rsidRPr="00661D4F" w:rsidRDefault="00661D4F" w:rsidP="00D9598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 устройства.</w:t>
            </w:r>
          </w:p>
          <w:p w:rsidR="00661D4F" w:rsidRPr="00661D4F" w:rsidRDefault="00661D4F" w:rsidP="00D9598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универсальный характер законов логики математических рассуждений, их применимость в различных областях человеческой деятельности;</w:t>
            </w:r>
          </w:p>
          <w:p w:rsidR="005829C1" w:rsidRPr="005829C1" w:rsidRDefault="005829C1" w:rsidP="005829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829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Личностные  результаты:</w:t>
            </w:r>
          </w:p>
          <w:p w:rsidR="005829C1" w:rsidRPr="005829C1" w:rsidRDefault="005829C1" w:rsidP="005829C1">
            <w:pPr>
              <w:numPr>
                <w:ilvl w:val="0"/>
                <w:numId w:val="22"/>
              </w:num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:rsidR="005829C1" w:rsidRPr="005829C1" w:rsidRDefault="005829C1" w:rsidP="005829C1">
            <w:pPr>
              <w:numPr>
                <w:ilvl w:val="0"/>
                <w:numId w:val="22"/>
              </w:num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критичность мышления, умение распознавать логически некорректные высказывания, отличать гипотезу от факта;</w:t>
            </w:r>
          </w:p>
          <w:p w:rsidR="005829C1" w:rsidRPr="005829C1" w:rsidRDefault="005829C1" w:rsidP="005829C1">
            <w:pPr>
              <w:numPr>
                <w:ilvl w:val="0"/>
                <w:numId w:val="22"/>
              </w:num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</w:p>
          <w:p w:rsidR="005829C1" w:rsidRPr="005829C1" w:rsidRDefault="005829C1" w:rsidP="005829C1">
            <w:p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829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Метапредметные результаты:</w:t>
            </w:r>
          </w:p>
          <w:p w:rsidR="005829C1" w:rsidRPr="005829C1" w:rsidRDefault="005829C1" w:rsidP="005829C1">
            <w:pPr>
              <w:numPr>
                <w:ilvl w:val="0"/>
                <w:numId w:val="22"/>
              </w:num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и принятие учебной задачи, поиск и нахождение способов ее решения;</w:t>
            </w:r>
          </w:p>
          <w:p w:rsidR="005829C1" w:rsidRPr="005829C1" w:rsidRDefault="005829C1" w:rsidP="005829C1">
            <w:pPr>
              <w:numPr>
                <w:ilvl w:val="0"/>
                <w:numId w:val="22"/>
              </w:num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5829C1" w:rsidRPr="005829C1" w:rsidRDefault="005829C1" w:rsidP="005829C1">
            <w:pPr>
              <w:numPr>
                <w:ilvl w:val="0"/>
                <w:numId w:val="22"/>
              </w:num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 учебных действий в разных формах (практические работы, работа с моделями и др.);</w:t>
            </w:r>
          </w:p>
          <w:p w:rsidR="005829C1" w:rsidRPr="005829C1" w:rsidRDefault="005829C1" w:rsidP="005829C1">
            <w:pPr>
              <w:numPr>
                <w:ilvl w:val="0"/>
                <w:numId w:val="22"/>
              </w:num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моделей изучаемых объектов с использованием знаково-символических средств;</w:t>
            </w:r>
          </w:p>
          <w:p w:rsidR="005829C1" w:rsidRPr="005829C1" w:rsidRDefault="005829C1" w:rsidP="005829C1">
            <w:pPr>
              <w:numPr>
                <w:ilvl w:val="0"/>
                <w:numId w:val="22"/>
              </w:num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понимание причины неуспешной учебной деятельнос ти и способность конструктивно действовать в условиях неуспеха;</w:t>
            </w:r>
          </w:p>
          <w:p w:rsidR="005829C1" w:rsidRPr="005829C1" w:rsidRDefault="005829C1" w:rsidP="005829C1">
            <w:pPr>
              <w:numPr>
                <w:ilvl w:val="0"/>
                <w:numId w:val="22"/>
              </w:num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адекватное оценивание результатов своей деятельности;</w:t>
            </w:r>
          </w:p>
          <w:p w:rsidR="005829C1" w:rsidRPr="005829C1" w:rsidRDefault="005829C1" w:rsidP="005829C1">
            <w:pPr>
              <w:numPr>
                <w:ilvl w:val="0"/>
                <w:numId w:val="22"/>
              </w:num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активное использование математической речи для решения разнообразных коммуникативных задач;</w:t>
            </w:r>
          </w:p>
          <w:p w:rsidR="005829C1" w:rsidRPr="005829C1" w:rsidRDefault="005829C1" w:rsidP="005829C1">
            <w:pPr>
              <w:numPr>
                <w:ilvl w:val="0"/>
                <w:numId w:val="22"/>
              </w:num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готовность слушать собеседника, вести диалог;</w:t>
            </w:r>
          </w:p>
          <w:p w:rsidR="005829C1" w:rsidRPr="005829C1" w:rsidRDefault="005829C1" w:rsidP="005829C1">
            <w:pPr>
              <w:numPr>
                <w:ilvl w:val="0"/>
                <w:numId w:val="22"/>
              </w:numPr>
              <w:spacing w:after="0" w:line="240" w:lineRule="auto"/>
              <w:ind w:left="85"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работать в информационной среде.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Перпендикуляр и наклонные. 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 между прямой и плоскостью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конспекта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 между прямой и плоскостью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 между прямой и плоскостью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 между прямой и плоскостью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 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Самостоятель-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работа,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Двугранный угол. </w:t>
            </w:r>
          </w:p>
        </w:tc>
        <w:tc>
          <w:tcPr>
            <w:tcW w:w="3402" w:type="dxa"/>
            <w:vMerge w:val="restart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Двугранный угол, линейный угол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двугранного угла.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Признак перпендикулярности 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двух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плоскостей. Прямоугольный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параллелепипед.</w:t>
            </w: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конспекта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Двугранный угол. 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Перпендикулярность плоскостей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конспекта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Перпендикулярность плоскостей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373"/>
        </w:trPr>
        <w:tc>
          <w:tcPr>
            <w:tcW w:w="624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неделя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Зачет по теме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работа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Теоретический опрос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420"/>
        </w:trPr>
        <w:tc>
          <w:tcPr>
            <w:tcW w:w="624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неделя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№2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«Перпендикулярность прямых и  плоскостей»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работа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trHeight w:val="305"/>
        </w:trPr>
        <w:tc>
          <w:tcPr>
            <w:tcW w:w="15593" w:type="dxa"/>
            <w:gridSpan w:val="9"/>
            <w:tcBorders>
              <w:bottom w:val="single" w:sz="4" w:space="0" w:color="auto"/>
            </w:tcBorders>
          </w:tcPr>
          <w:p w:rsidR="00661D4F" w:rsidRPr="00661D4F" w:rsidRDefault="00661D4F" w:rsidP="00AB7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Многогранники (14 часов)</w:t>
            </w:r>
          </w:p>
        </w:tc>
      </w:tr>
      <w:tr w:rsidR="00661D4F" w:rsidRPr="00661D4F" w:rsidTr="005829C1">
        <w:trPr>
          <w:cantSplit/>
          <w:trHeight w:val="1226"/>
        </w:trPr>
        <w:tc>
          <w:tcPr>
            <w:tcW w:w="624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неделя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многогранника. Призма</w:t>
            </w:r>
          </w:p>
        </w:tc>
        <w:tc>
          <w:tcPr>
            <w:tcW w:w="3402" w:type="dxa"/>
            <w:vMerge w:val="restart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Вершины, ребра, грани многогранника. Выпуклые многогранники. Многогранные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углы. Теорема Эйлера. Призма, ее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основания, боковые ребра, высота, боковая поверхность. Прямая и наклонная призма. Правильная призма.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конспекта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Домашняя работа</w:t>
            </w:r>
          </w:p>
        </w:tc>
        <w:tc>
          <w:tcPr>
            <w:tcW w:w="4395" w:type="dxa"/>
            <w:vMerge w:val="restart"/>
          </w:tcPr>
          <w:p w:rsidR="00E25304" w:rsidRPr="00E25304" w:rsidRDefault="00E25304" w:rsidP="00D95988">
            <w:pPr>
              <w:spacing w:after="0" w:line="240" w:lineRule="auto"/>
              <w:ind w:left="85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253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Предметные результаты:</w:t>
            </w:r>
          </w:p>
          <w:p w:rsidR="00661D4F" w:rsidRPr="00661D4F" w:rsidRDefault="00661D4F" w:rsidP="00D95988">
            <w:pPr>
              <w:numPr>
                <w:ilvl w:val="0"/>
                <w:numId w:val="25"/>
              </w:numPr>
              <w:spacing w:after="0" w:line="240" w:lineRule="auto"/>
              <w:ind w:left="8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661D4F" w:rsidRPr="00661D4F" w:rsidRDefault="00661D4F" w:rsidP="00D95988">
            <w:pPr>
              <w:numPr>
                <w:ilvl w:val="0"/>
                <w:numId w:val="25"/>
              </w:numPr>
              <w:spacing w:after="0" w:line="240" w:lineRule="auto"/>
              <w:ind w:left="8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изображать геометрические фигуры и тела, выполнять чертеж по условию задачи;</w:t>
            </w:r>
          </w:p>
          <w:p w:rsidR="00661D4F" w:rsidRPr="00661D4F" w:rsidRDefault="00661D4F" w:rsidP="00D95988">
            <w:pPr>
              <w:numPr>
                <w:ilvl w:val="0"/>
                <w:numId w:val="25"/>
              </w:numPr>
              <w:spacing w:after="0" w:line="240" w:lineRule="auto"/>
              <w:ind w:left="8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      </w:r>
          </w:p>
          <w:p w:rsidR="00661D4F" w:rsidRPr="00661D4F" w:rsidRDefault="00661D4F" w:rsidP="00D95988">
            <w:pPr>
              <w:numPr>
                <w:ilvl w:val="0"/>
                <w:numId w:val="25"/>
              </w:numPr>
              <w:spacing w:after="0" w:line="240" w:lineRule="auto"/>
              <w:ind w:left="8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вычислять линейные элементы и углы в пространственных конфигурациях, площади поверхностей, изученных многогранников;</w:t>
            </w:r>
          </w:p>
          <w:p w:rsidR="00661D4F" w:rsidRPr="00661D4F" w:rsidRDefault="00661D4F" w:rsidP="00D95988">
            <w:pPr>
              <w:numPr>
                <w:ilvl w:val="0"/>
                <w:numId w:val="25"/>
              </w:numPr>
              <w:spacing w:after="0" w:line="240" w:lineRule="auto"/>
              <w:ind w:left="8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строить сечения многогранников. </w:t>
            </w:r>
          </w:p>
          <w:p w:rsidR="00661D4F" w:rsidRPr="00661D4F" w:rsidRDefault="00661D4F" w:rsidP="00D95988">
            <w:pPr>
              <w:numPr>
                <w:ilvl w:val="0"/>
                <w:numId w:val="25"/>
              </w:numPr>
              <w:spacing w:after="0" w:line="240" w:lineRule="auto"/>
              <w:ind w:left="8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 устройства.</w:t>
            </w:r>
          </w:p>
          <w:p w:rsidR="00661D4F" w:rsidRPr="00661D4F" w:rsidRDefault="00661D4F" w:rsidP="00D95988">
            <w:pPr>
              <w:numPr>
                <w:ilvl w:val="0"/>
                <w:numId w:val="25"/>
              </w:numPr>
              <w:spacing w:before="240" w:after="240" w:line="240" w:lineRule="auto"/>
              <w:ind w:left="8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возможности геометрического языка как средства описания свойств реальных предметов и их взаимного расположения;</w:t>
            </w:r>
          </w:p>
          <w:p w:rsidR="00AB73F4" w:rsidRPr="00AB73F4" w:rsidRDefault="00AB73F4" w:rsidP="00AB73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B73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Личностные  результаты:</w:t>
            </w:r>
          </w:p>
          <w:p w:rsidR="00AB73F4" w:rsidRPr="00AB73F4" w:rsidRDefault="00AB73F4" w:rsidP="00AB73F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B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интереса к </w:t>
            </w:r>
            <w:r w:rsidRPr="00AB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математическому творчеству и математических способностей;</w:t>
            </w:r>
          </w:p>
          <w:p w:rsidR="00AB73F4" w:rsidRPr="00AB73F4" w:rsidRDefault="00AB73F4" w:rsidP="00AB73F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:rsidR="00AB73F4" w:rsidRPr="00AB73F4" w:rsidRDefault="00AB73F4" w:rsidP="00AB73F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критичность мышления, умение распознавать логически некорректные высказывания, отличать гипотезу от факта;</w:t>
            </w:r>
          </w:p>
          <w:p w:rsidR="00AB73F4" w:rsidRPr="00AB73F4" w:rsidRDefault="00AB73F4" w:rsidP="00AB73F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</w:p>
          <w:p w:rsidR="00AB73F4" w:rsidRPr="00AB73F4" w:rsidRDefault="00AB73F4" w:rsidP="00AB73F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B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AB73F4" w:rsidRPr="00AB73F4" w:rsidRDefault="00AB73F4" w:rsidP="00AB7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B73F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Метапредметные результаты:</w:t>
            </w:r>
          </w:p>
          <w:p w:rsidR="00AB73F4" w:rsidRPr="00AB73F4" w:rsidRDefault="00AB73F4" w:rsidP="00AB73F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и принятие учебной задачи, поиск и нахождение способов ее решения;</w:t>
            </w:r>
          </w:p>
          <w:p w:rsidR="00AB73F4" w:rsidRPr="00AB73F4" w:rsidRDefault="00AB73F4" w:rsidP="00AB73F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AB73F4" w:rsidRPr="00AB73F4" w:rsidRDefault="00AB73F4" w:rsidP="00AB73F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 учебных действий в разных формах (практические работы, </w:t>
            </w:r>
            <w:r w:rsidRPr="00AB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моделями и др.);</w:t>
            </w:r>
          </w:p>
          <w:p w:rsidR="00AB73F4" w:rsidRPr="00AB73F4" w:rsidRDefault="00AB73F4" w:rsidP="00AB73F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моделей изучаемых объектов с использованием знаково-символических средств;</w:t>
            </w:r>
          </w:p>
          <w:p w:rsidR="00AB73F4" w:rsidRPr="00AB73F4" w:rsidRDefault="00AB73F4" w:rsidP="00AB73F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понимание причины неуспешной учебной деятельнос ти и способность конструктивно действовать в условиях неуспеха;</w:t>
            </w:r>
          </w:p>
          <w:p w:rsidR="00AB73F4" w:rsidRPr="00AB73F4" w:rsidRDefault="00AB73F4" w:rsidP="00AB73F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адекватное оценивание результатов своей деятельности;</w:t>
            </w:r>
          </w:p>
          <w:p w:rsidR="00AB73F4" w:rsidRPr="00AB73F4" w:rsidRDefault="00AB73F4" w:rsidP="00AB73F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активное использование математической речи для решения разнообразных коммуникативных задач;</w:t>
            </w:r>
          </w:p>
          <w:p w:rsidR="00AB73F4" w:rsidRPr="00AB73F4" w:rsidRDefault="00AB73F4" w:rsidP="00AB73F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готовность слушать собеседника, вести диалог;</w:t>
            </w:r>
          </w:p>
          <w:p w:rsidR="00AB73F4" w:rsidRPr="00AB73F4" w:rsidRDefault="00AB73F4" w:rsidP="00AB73F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работать в информационной среде.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неделя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многогранника. Призма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неделя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многогранника. Призма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неделя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Пирамида</w:t>
            </w:r>
          </w:p>
        </w:tc>
        <w:tc>
          <w:tcPr>
            <w:tcW w:w="3402" w:type="dxa"/>
            <w:vMerge w:val="restart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Пирамида, ее основания, боковые ребра, высота, боковая поверхность.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Треугольная пирамида.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Усеченная пирамида.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конспекта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неделя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Пирамида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неделя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Пирамида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неделя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Пирамида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 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1D4F" w:rsidRPr="00661D4F" w:rsidRDefault="008B5455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61D4F"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377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Правильные многогранники</w:t>
            </w:r>
          </w:p>
        </w:tc>
        <w:tc>
          <w:tcPr>
            <w:tcW w:w="3402" w:type="dxa"/>
            <w:vMerge w:val="restart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о симметрии в пространстве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(центральная, осевая, зеркальная).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Симметрия в кубе, в параллелепипеде,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призме и пирамиде. Представление о правильных многогранниках (тетраэдр, куб, октаэдр, додекаэдр, икосаэдр)</w:t>
            </w: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конспекта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Правильные многогранники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 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Правильные многогранники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Правильные многогранники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Правильные многогранники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235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Зачет по теме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работа 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Теоретический опрос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267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№3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«Многогранники»</w:t>
            </w:r>
          </w:p>
        </w:tc>
        <w:tc>
          <w:tcPr>
            <w:tcW w:w="3402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работа  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trHeight w:val="270"/>
        </w:trPr>
        <w:tc>
          <w:tcPr>
            <w:tcW w:w="15593" w:type="dxa"/>
            <w:gridSpan w:val="9"/>
          </w:tcPr>
          <w:p w:rsidR="00661D4F" w:rsidRPr="00661D4F" w:rsidRDefault="00661D4F" w:rsidP="008A5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 повторение курса геометрии 10-го класса (10 часов)</w:t>
            </w: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Повторение: «Параллельность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прямых и плоскостей»</w:t>
            </w:r>
          </w:p>
        </w:tc>
        <w:tc>
          <w:tcPr>
            <w:tcW w:w="3402" w:type="dxa"/>
            <w:vMerge w:val="restart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Обобщение, систематизация,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знаний, умений и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навыков, полученных на уроках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геометрии по изученным темам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курса 10-го класса.</w:t>
            </w:r>
          </w:p>
        </w:tc>
        <w:tc>
          <w:tcPr>
            <w:tcW w:w="1559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Домашняя работа</w:t>
            </w:r>
          </w:p>
        </w:tc>
        <w:tc>
          <w:tcPr>
            <w:tcW w:w="4395" w:type="dxa"/>
            <w:vMerge w:val="restart"/>
          </w:tcPr>
          <w:p w:rsidR="00E25304" w:rsidRPr="00E25304" w:rsidRDefault="00E25304" w:rsidP="00D959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5304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результаты:</w:t>
            </w:r>
          </w:p>
          <w:p w:rsidR="00661D4F" w:rsidRPr="00661D4F" w:rsidRDefault="00661D4F" w:rsidP="00D959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hAnsi="Times New Roman"/>
                <w:sz w:val="24"/>
                <w:szCs w:val="24"/>
              </w:rPr>
              <w:t xml:space="preserve"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</w:t>
            </w:r>
            <w:r w:rsidRPr="00661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объяснения различных процессов и явлений окружающего мира, оценки их количественных и пространственных отношений; 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изображать геометрические фигуры и тела, выполнять чертеж по условию задачи; 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 проводить доказательные рассуждения при решении задач, доказывать основные теоремы курса; вычислять линейные элементы и углы в пространственных конфигурациях, площади поверхностей, изученных многогранников;</w:t>
            </w:r>
          </w:p>
          <w:p w:rsidR="00D95988" w:rsidRPr="00D95988" w:rsidRDefault="00D95988" w:rsidP="00D959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Личностные  результаты:</w:t>
            </w:r>
          </w:p>
          <w:p w:rsidR="00D95988" w:rsidRPr="00D95988" w:rsidRDefault="00D95988" w:rsidP="007165B8">
            <w:pPr>
              <w:numPr>
                <w:ilvl w:val="0"/>
                <w:numId w:val="22"/>
              </w:numPr>
              <w:spacing w:after="0" w:line="240" w:lineRule="auto"/>
              <w:ind w:left="8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качеств личности, обеспечивающих социальную мобильность, способность принимать самостоятельные решения</w:t>
            </w:r>
          </w:p>
          <w:p w:rsidR="00D95988" w:rsidRPr="00D95988" w:rsidRDefault="00D95988" w:rsidP="007165B8">
            <w:pPr>
              <w:numPr>
                <w:ilvl w:val="0"/>
                <w:numId w:val="22"/>
              </w:numPr>
              <w:spacing w:after="0" w:line="240" w:lineRule="auto"/>
              <w:ind w:left="8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D95988" w:rsidRPr="00D95988" w:rsidRDefault="00D95988" w:rsidP="007165B8">
            <w:pPr>
              <w:numPr>
                <w:ilvl w:val="0"/>
                <w:numId w:val="22"/>
              </w:numPr>
              <w:spacing w:after="0" w:line="240" w:lineRule="auto"/>
              <w:ind w:left="85" w:firstLine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интереса к </w:t>
            </w: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математическому творчеству и математических способностей;</w:t>
            </w:r>
          </w:p>
          <w:p w:rsidR="00D95988" w:rsidRPr="00D95988" w:rsidRDefault="00D95988" w:rsidP="007165B8">
            <w:pPr>
              <w:numPr>
                <w:ilvl w:val="0"/>
                <w:numId w:val="22"/>
              </w:numPr>
              <w:spacing w:after="0" w:line="240" w:lineRule="auto"/>
              <w:ind w:left="8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:rsidR="00D95988" w:rsidRPr="00D95988" w:rsidRDefault="00D95988" w:rsidP="007165B8">
            <w:pPr>
              <w:numPr>
                <w:ilvl w:val="0"/>
                <w:numId w:val="22"/>
              </w:numPr>
              <w:spacing w:after="0" w:line="240" w:lineRule="auto"/>
              <w:ind w:left="8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  <w:p w:rsidR="00D95988" w:rsidRPr="00D95988" w:rsidRDefault="00D95988" w:rsidP="007165B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Метапредметные результаты:</w:t>
            </w:r>
          </w:p>
          <w:p w:rsidR="00D95988" w:rsidRPr="00D95988" w:rsidRDefault="00D95988" w:rsidP="007165B8">
            <w:pPr>
              <w:numPr>
                <w:ilvl w:val="0"/>
                <w:numId w:val="22"/>
              </w:numPr>
              <w:spacing w:after="0" w:line="240" w:lineRule="auto"/>
              <w:ind w:left="8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D95988" w:rsidRPr="00D95988" w:rsidRDefault="00D95988" w:rsidP="007165B8">
            <w:pPr>
              <w:numPr>
                <w:ilvl w:val="0"/>
                <w:numId w:val="22"/>
              </w:numPr>
              <w:spacing w:after="0" w:line="240" w:lineRule="auto"/>
              <w:ind w:left="8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D95988" w:rsidRPr="00D95988" w:rsidRDefault="00D95988" w:rsidP="007165B8">
            <w:pPr>
              <w:numPr>
                <w:ilvl w:val="0"/>
                <w:numId w:val="22"/>
              </w:numPr>
              <w:spacing w:after="0" w:line="240" w:lineRule="auto"/>
              <w:ind w:left="8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адекватное оценивание результатов своей деятельности;</w:t>
            </w:r>
          </w:p>
          <w:p w:rsidR="00D95988" w:rsidRPr="00D95988" w:rsidRDefault="00D95988" w:rsidP="007165B8">
            <w:pPr>
              <w:numPr>
                <w:ilvl w:val="0"/>
                <w:numId w:val="22"/>
              </w:numPr>
              <w:spacing w:after="0" w:line="240" w:lineRule="auto"/>
              <w:ind w:left="8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активное использование математической речи для решения разнообразных коммуникативных задач;</w:t>
            </w:r>
          </w:p>
          <w:p w:rsidR="00D95988" w:rsidRPr="00D95988" w:rsidRDefault="00D95988" w:rsidP="007165B8">
            <w:pPr>
              <w:numPr>
                <w:ilvl w:val="0"/>
                <w:numId w:val="22"/>
              </w:numPr>
              <w:spacing w:after="0" w:line="240" w:lineRule="auto"/>
              <w:ind w:left="8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готовность слушать собеседника, вести диалог;</w:t>
            </w:r>
          </w:p>
          <w:p w:rsidR="00D95988" w:rsidRPr="00D95988" w:rsidRDefault="00D95988" w:rsidP="007165B8">
            <w:pPr>
              <w:numPr>
                <w:ilvl w:val="0"/>
                <w:numId w:val="22"/>
              </w:numPr>
              <w:spacing w:after="0" w:line="240" w:lineRule="auto"/>
              <w:ind w:left="8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работать в информационной среде.</w:t>
            </w:r>
          </w:p>
          <w:p w:rsidR="00661D4F" w:rsidRPr="00661D4F" w:rsidRDefault="00661D4F" w:rsidP="00D9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Повторение: «Параллельность </w:t>
            </w:r>
          </w:p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прямых и плоскостей»</w:t>
            </w:r>
          </w:p>
        </w:tc>
        <w:tc>
          <w:tcPr>
            <w:tcW w:w="3402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Повторение: «Перпендикулярность </w:t>
            </w:r>
          </w:p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прямых и плоскостей»</w:t>
            </w:r>
          </w:p>
        </w:tc>
        <w:tc>
          <w:tcPr>
            <w:tcW w:w="3402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неделя</w:t>
            </w:r>
          </w:p>
        </w:tc>
        <w:tc>
          <w:tcPr>
            <w:tcW w:w="618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Повторение: «Перпендикулярность </w:t>
            </w:r>
          </w:p>
          <w:p w:rsidR="00661D4F" w:rsidRPr="00661D4F" w:rsidRDefault="00661D4F" w:rsidP="00D95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прямых и плоскостей»</w:t>
            </w:r>
          </w:p>
        </w:tc>
        <w:tc>
          <w:tcPr>
            <w:tcW w:w="3402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неделя</w:t>
            </w:r>
          </w:p>
        </w:tc>
        <w:tc>
          <w:tcPr>
            <w:tcW w:w="618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Повторение: «Многогранники</w:t>
            </w:r>
            <w:r w:rsidRPr="00661D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347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неделя</w:t>
            </w:r>
          </w:p>
        </w:tc>
        <w:tc>
          <w:tcPr>
            <w:tcW w:w="618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Повторение: «Многогранники»</w:t>
            </w:r>
          </w:p>
        </w:tc>
        <w:tc>
          <w:tcPr>
            <w:tcW w:w="3402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 Взаимопро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8B5455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61D4F"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неделя</w:t>
            </w:r>
          </w:p>
        </w:tc>
        <w:tc>
          <w:tcPr>
            <w:tcW w:w="618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3402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неделя</w:t>
            </w:r>
          </w:p>
        </w:tc>
        <w:tc>
          <w:tcPr>
            <w:tcW w:w="618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3402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неделя</w:t>
            </w:r>
          </w:p>
        </w:tc>
        <w:tc>
          <w:tcPr>
            <w:tcW w:w="618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3402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 Домашняя работа</w:t>
            </w:r>
          </w:p>
        </w:tc>
        <w:tc>
          <w:tcPr>
            <w:tcW w:w="4395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D4F" w:rsidRPr="00661D4F" w:rsidTr="005829C1">
        <w:trPr>
          <w:cantSplit/>
          <w:trHeight w:val="1134"/>
        </w:trPr>
        <w:tc>
          <w:tcPr>
            <w:tcW w:w="624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6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textDirection w:val="btLr"/>
          </w:tcPr>
          <w:p w:rsidR="00661D4F" w:rsidRPr="00661D4F" w:rsidRDefault="00661D4F" w:rsidP="00D9598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неделя</w:t>
            </w:r>
          </w:p>
        </w:tc>
        <w:tc>
          <w:tcPr>
            <w:tcW w:w="618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3402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и групповая работа 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</w:t>
            </w:r>
          </w:p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</w:t>
            </w:r>
          </w:p>
        </w:tc>
        <w:tc>
          <w:tcPr>
            <w:tcW w:w="1701" w:type="dxa"/>
          </w:tcPr>
          <w:p w:rsidR="00661D4F" w:rsidRPr="00661D4F" w:rsidRDefault="008B5455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Индивидуаль ная работа у доски</w:t>
            </w:r>
          </w:p>
        </w:tc>
        <w:tc>
          <w:tcPr>
            <w:tcW w:w="4395" w:type="dxa"/>
            <w:vMerge/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61D4F" w:rsidRPr="00661D4F" w:rsidRDefault="00661D4F" w:rsidP="00661D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D4F" w:rsidRPr="00661D4F" w:rsidRDefault="00661D4F" w:rsidP="00661D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61D4F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Учебно-методический комплект для учащихся:</w:t>
      </w:r>
    </w:p>
    <w:p w:rsidR="00661D4F" w:rsidRPr="00661D4F" w:rsidRDefault="00661D4F" w:rsidP="009F6083">
      <w:pPr>
        <w:numPr>
          <w:ilvl w:val="0"/>
          <w:numId w:val="33"/>
        </w:numPr>
        <w:spacing w:after="0" w:line="240" w:lineRule="auto"/>
        <w:ind w:left="212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D4F">
        <w:rPr>
          <w:rFonts w:ascii="Times New Roman" w:eastAsia="Times New Roman" w:hAnsi="Times New Roman"/>
          <w:i/>
          <w:sz w:val="24"/>
          <w:szCs w:val="24"/>
          <w:lang w:eastAsia="ru-RU"/>
        </w:rPr>
        <w:t>Атанасян, Л.С.</w:t>
      </w:r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Геометрия: учебник для </w:t>
      </w:r>
      <w:smartTag w:uri="urn:schemas-microsoft-com:office:smarttags" w:element="time">
        <w:smartTagPr>
          <w:attr w:name="Hour" w:val="10"/>
          <w:attr w:name="Minute" w:val="11"/>
        </w:smartTagPr>
        <w:r w:rsidRPr="00661D4F">
          <w:rPr>
            <w:rFonts w:ascii="Times New Roman" w:eastAsia="Times New Roman" w:hAnsi="Times New Roman"/>
            <w:sz w:val="24"/>
            <w:szCs w:val="24"/>
            <w:lang w:eastAsia="ru-RU"/>
          </w:rPr>
          <w:t>10-11</w:t>
        </w:r>
      </w:smartTag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 xml:space="preserve"> кл. общеобразовательных учреждений [Текст]/ Л.С. Атанасян, В.Ф. Бутузов и др.-М.:Просвещение,2009</w:t>
      </w:r>
    </w:p>
    <w:p w:rsidR="00661D4F" w:rsidRPr="00661D4F" w:rsidRDefault="00661D4F" w:rsidP="00661D4F">
      <w:pPr>
        <w:numPr>
          <w:ilvl w:val="0"/>
          <w:numId w:val="33"/>
        </w:numPr>
        <w:spacing w:after="0" w:line="240" w:lineRule="auto"/>
        <w:ind w:left="993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>Примерная программа среднего (полного) общего образования по математике.</w:t>
      </w:r>
    </w:p>
    <w:p w:rsidR="00661D4F" w:rsidRPr="00661D4F" w:rsidRDefault="00661D4F" w:rsidP="00661D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D4F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Учебно-методический комплект для учителя:</w:t>
      </w:r>
    </w:p>
    <w:p w:rsidR="00661D4F" w:rsidRPr="00661D4F" w:rsidRDefault="00661D4F" w:rsidP="009F6083">
      <w:pPr>
        <w:numPr>
          <w:ilvl w:val="0"/>
          <w:numId w:val="33"/>
        </w:numPr>
        <w:spacing w:after="0" w:line="240" w:lineRule="auto"/>
        <w:ind w:left="212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D4F">
        <w:rPr>
          <w:rFonts w:ascii="Times New Roman" w:eastAsia="Times New Roman" w:hAnsi="Times New Roman"/>
          <w:i/>
          <w:sz w:val="24"/>
          <w:szCs w:val="24"/>
          <w:lang w:eastAsia="ru-RU"/>
        </w:rPr>
        <w:t>Атанасян, Л.С.</w:t>
      </w:r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Геометрия: учебник для </w:t>
      </w:r>
      <w:smartTag w:uri="urn:schemas-microsoft-com:office:smarttags" w:element="time">
        <w:smartTagPr>
          <w:attr w:name="Hour" w:val="10"/>
          <w:attr w:name="Minute" w:val="11"/>
        </w:smartTagPr>
        <w:r w:rsidRPr="00661D4F">
          <w:rPr>
            <w:rFonts w:ascii="Times New Roman" w:eastAsia="Times New Roman" w:hAnsi="Times New Roman"/>
            <w:sz w:val="24"/>
            <w:szCs w:val="24"/>
            <w:lang w:eastAsia="ru-RU"/>
          </w:rPr>
          <w:t>10-11</w:t>
        </w:r>
      </w:smartTag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 xml:space="preserve"> кл. общеобразовательных учреждений [Текст]/ Л.С. Атанасян, В.Ф. Бутузов и др.-М.:Просвещение,2009</w:t>
      </w:r>
    </w:p>
    <w:p w:rsidR="00661D4F" w:rsidRPr="00661D4F" w:rsidRDefault="00661D4F" w:rsidP="00661D4F">
      <w:pPr>
        <w:numPr>
          <w:ilvl w:val="0"/>
          <w:numId w:val="33"/>
        </w:numPr>
        <w:spacing w:after="0" w:line="240" w:lineRule="auto"/>
        <w:ind w:left="993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>Примерная программа среднего (полного) общего образования по математике.</w:t>
      </w:r>
    </w:p>
    <w:p w:rsidR="00661D4F" w:rsidRPr="00661D4F" w:rsidRDefault="00661D4F" w:rsidP="00661D4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1D4F" w:rsidRPr="00661D4F" w:rsidRDefault="00661D4F" w:rsidP="00661D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61D4F">
        <w:rPr>
          <w:rFonts w:ascii="Times New Roman" w:eastAsia="Times New Roman" w:hAnsi="Times New Roman"/>
          <w:b/>
          <w:sz w:val="32"/>
          <w:szCs w:val="32"/>
          <w:lang w:eastAsia="ru-RU"/>
        </w:rPr>
        <w:t>Интернет-ресурсы:</w:t>
      </w:r>
    </w:p>
    <w:p w:rsidR="00661D4F" w:rsidRPr="00661D4F" w:rsidRDefault="00661D4F" w:rsidP="00661D4F">
      <w:pPr>
        <w:numPr>
          <w:ilvl w:val="0"/>
          <w:numId w:val="33"/>
        </w:numPr>
        <w:spacing w:after="0" w:line="240" w:lineRule="auto"/>
        <w:ind w:left="993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D4F">
        <w:rPr>
          <w:rFonts w:ascii="Times New Roman" w:eastAsia="Times New Roman" w:hAnsi="Times New Roman"/>
          <w:i/>
          <w:sz w:val="24"/>
          <w:szCs w:val="24"/>
          <w:lang w:eastAsia="ru-RU"/>
        </w:rPr>
        <w:t>Зив, Б.Г.</w:t>
      </w:r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 xml:space="preserve"> Дидактические материалы по геометрии для 10 кл.. М.: Просвещение, 2009.</w:t>
      </w:r>
    </w:p>
    <w:p w:rsidR="00661D4F" w:rsidRPr="00661D4F" w:rsidRDefault="00661D4F" w:rsidP="00661D4F">
      <w:pPr>
        <w:numPr>
          <w:ilvl w:val="0"/>
          <w:numId w:val="34"/>
        </w:numPr>
        <w:spacing w:after="0" w:line="240" w:lineRule="auto"/>
        <w:ind w:left="993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 xml:space="preserve">А.П. Ершова, В.В. Голобородько Самостоятельные и контрольные работы по геометрии для 10 кл. </w:t>
      </w:r>
    </w:p>
    <w:p w:rsidR="00661D4F" w:rsidRPr="00661D4F" w:rsidRDefault="00661D4F" w:rsidP="009F6083">
      <w:pPr>
        <w:spacing w:after="0" w:line="240" w:lineRule="auto"/>
        <w:ind w:left="21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>(разноуровневые дидактические материалы) / М.: Илекса, 2004.</w:t>
      </w:r>
    </w:p>
    <w:p w:rsidR="00661D4F" w:rsidRPr="00661D4F" w:rsidRDefault="00661D4F" w:rsidP="00661D4F">
      <w:pPr>
        <w:numPr>
          <w:ilvl w:val="0"/>
          <w:numId w:val="34"/>
        </w:numPr>
        <w:spacing w:after="0" w:line="240" w:lineRule="auto"/>
        <w:ind w:left="993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образования РФ: http:// </w:t>
      </w:r>
      <w:hyperlink r:id="rId14" w:history="1">
        <w:r w:rsidRPr="00661D4F">
          <w:rPr>
            <w:rFonts w:ascii="Times New Roman" w:eastAsia="Times New Roman" w:hAnsi="Times New Roman"/>
            <w:sz w:val="24"/>
            <w:szCs w:val="24"/>
            <w:lang w:eastAsia="ru-RU"/>
          </w:rPr>
          <w:t>www.informika</w:t>
        </w:r>
      </w:hyperlink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>. ru/,;</w:t>
      </w:r>
      <w:hyperlink r:id="rId15" w:history="1">
        <w:r w:rsidRPr="00661D4F">
          <w:rPr>
            <w:rFonts w:ascii="Times New Roman" w:eastAsia="Times New Roman" w:hAnsi="Times New Roman"/>
            <w:sz w:val="24"/>
            <w:szCs w:val="24"/>
            <w:lang w:eastAsia="ru-RU"/>
          </w:rPr>
          <w:t>http://www.gov.ru/</w:t>
        </w:r>
      </w:hyperlink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hyperlink r:id="rId16" w:history="1">
        <w:r w:rsidRPr="00661D4F">
          <w:rPr>
            <w:rFonts w:ascii="Times New Roman" w:eastAsia="Times New Roman" w:hAnsi="Times New Roman"/>
            <w:sz w:val="24"/>
            <w:szCs w:val="24"/>
            <w:lang w:eastAsia="ru-RU"/>
          </w:rPr>
          <w:t>http://www.edu.ru/</w:t>
        </w:r>
      </w:hyperlink>
    </w:p>
    <w:p w:rsidR="00661D4F" w:rsidRPr="00661D4F" w:rsidRDefault="00661D4F" w:rsidP="00661D4F">
      <w:pPr>
        <w:numPr>
          <w:ilvl w:val="0"/>
          <w:numId w:val="34"/>
        </w:numPr>
        <w:spacing w:after="0" w:line="240" w:lineRule="auto"/>
        <w:ind w:left="993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 xml:space="preserve">Путеводитель «В мире науки» для школьников: </w:t>
      </w:r>
      <w:hyperlink r:id="rId17" w:history="1"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uic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ssu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samara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/-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nauka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1D4F" w:rsidRPr="00661D4F" w:rsidRDefault="00661D4F" w:rsidP="00661D4F">
      <w:pPr>
        <w:numPr>
          <w:ilvl w:val="0"/>
          <w:numId w:val="34"/>
        </w:numPr>
        <w:spacing w:after="0" w:line="240" w:lineRule="auto"/>
        <w:ind w:left="993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Новые технологии в образовании: </w:t>
      </w:r>
      <w:hyperlink r:id="rId18" w:history="1"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secna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main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1D4F" w:rsidRPr="00661D4F" w:rsidRDefault="00661D4F" w:rsidP="00661D4F">
      <w:pPr>
        <w:numPr>
          <w:ilvl w:val="0"/>
          <w:numId w:val="34"/>
        </w:numPr>
        <w:spacing w:after="0" w:line="240" w:lineRule="auto"/>
        <w:ind w:left="993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Педагогическая мастерская, уроки в Интернет и многое другое: </w:t>
      </w:r>
      <w:hyperlink r:id="rId19" w:history="1"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teacher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fio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1D4F" w:rsidRPr="00661D4F" w:rsidRDefault="00661D4F" w:rsidP="00661D4F">
      <w:pPr>
        <w:numPr>
          <w:ilvl w:val="0"/>
          <w:numId w:val="34"/>
        </w:numPr>
        <w:spacing w:after="0" w:line="240" w:lineRule="auto"/>
        <w:ind w:left="993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 xml:space="preserve">Мегаэнциклопедия Кирилла и Мефодия:  </w:t>
      </w:r>
      <w:hyperlink r:id="rId20" w:history="1"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mega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km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61D4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661D4F" w:rsidRPr="00661D4F" w:rsidRDefault="00661D4F" w:rsidP="00661D4F">
      <w:pPr>
        <w:numPr>
          <w:ilvl w:val="0"/>
          <w:numId w:val="34"/>
        </w:numPr>
        <w:suppressAutoHyphens/>
        <w:spacing w:after="0" w:line="240" w:lineRule="auto"/>
        <w:ind w:hanging="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Открытый банк заданий по математике: </w:t>
      </w:r>
      <w:hyperlink r:id="rId21" w:tgtFrame="_blank" w:history="1">
        <w:r w:rsidRPr="00661D4F">
          <w:rPr>
            <w:rFonts w:ascii="Times New Roman" w:eastAsia="Times New Roman" w:hAnsi="Times New Roman"/>
            <w:sz w:val="24"/>
            <w:szCs w:val="24"/>
            <w:lang w:eastAsia="ru-RU"/>
          </w:rPr>
          <w:t>mathege.ru</w:t>
        </w:r>
      </w:hyperlink>
    </w:p>
    <w:p w:rsidR="00661D4F" w:rsidRPr="00661D4F" w:rsidRDefault="00661D4F" w:rsidP="00661D4F">
      <w:pPr>
        <w:numPr>
          <w:ilvl w:val="0"/>
          <w:numId w:val="34"/>
        </w:numPr>
        <w:suppressAutoHyphens/>
        <w:spacing w:after="0" w:line="240" w:lineRule="auto"/>
        <w:ind w:hanging="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D4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Образовательный портал для подготовки к ЕГЭ:  </w:t>
      </w:r>
      <w:hyperlink r:id="rId22" w:tgtFrame="_blank" w:history="1">
        <w:r w:rsidRPr="00661D4F">
          <w:rPr>
            <w:rFonts w:ascii="Times New Roman" w:eastAsia="Times New Roman" w:hAnsi="Times New Roman"/>
            <w:sz w:val="24"/>
            <w:szCs w:val="24"/>
            <w:lang w:eastAsia="ru-RU"/>
          </w:rPr>
          <w:t>reshuege.ru</w:t>
        </w:r>
      </w:hyperlink>
    </w:p>
    <w:p w:rsidR="00661D4F" w:rsidRDefault="00661D4F" w:rsidP="00661D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5B8" w:rsidRDefault="007165B8" w:rsidP="00661D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5B8" w:rsidRDefault="007165B8" w:rsidP="00661D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5B8" w:rsidRDefault="007165B8" w:rsidP="00661D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5B8" w:rsidRDefault="007165B8" w:rsidP="00661D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5B8" w:rsidRDefault="007165B8" w:rsidP="00661D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5B8" w:rsidRDefault="007165B8" w:rsidP="00661D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5B8" w:rsidRPr="00661D4F" w:rsidRDefault="007165B8" w:rsidP="00661D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D4F" w:rsidRDefault="00661D4F" w:rsidP="00661D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D4F" w:rsidRPr="00661D4F" w:rsidRDefault="00661D4F" w:rsidP="00661D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D4F" w:rsidRPr="00661D4F" w:rsidRDefault="00661D4F" w:rsidP="00661D4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1D4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Лист корректировки учебной программы.</w:t>
      </w:r>
    </w:p>
    <w:p w:rsidR="00661D4F" w:rsidRPr="00661D4F" w:rsidRDefault="00661D4F" w:rsidP="00661D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026" w:type="dxa"/>
        <w:tblInd w:w="21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9"/>
        <w:gridCol w:w="4067"/>
        <w:gridCol w:w="4722"/>
        <w:gridCol w:w="4678"/>
      </w:tblGrid>
      <w:tr w:rsidR="00661D4F" w:rsidRPr="00661D4F" w:rsidTr="00E25304">
        <w:trPr>
          <w:trHeight w:val="164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Причина корректировки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661D4F" w:rsidRPr="00661D4F" w:rsidRDefault="00661D4F" w:rsidP="0066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Способ корректировки</w:t>
            </w:r>
          </w:p>
        </w:tc>
      </w:tr>
      <w:tr w:rsidR="00661D4F" w:rsidRPr="00661D4F" w:rsidTr="00E25304">
        <w:trPr>
          <w:trHeight w:val="100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1D4F" w:rsidRPr="00661D4F" w:rsidTr="00E25304">
        <w:trPr>
          <w:trHeight w:val="100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1D4F" w:rsidRPr="00661D4F" w:rsidTr="00E25304">
        <w:trPr>
          <w:trHeight w:val="100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661D4F" w:rsidRPr="00661D4F" w:rsidRDefault="00661D4F" w:rsidP="0066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D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1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61D4F" w:rsidRPr="00661D4F" w:rsidRDefault="00661D4F" w:rsidP="00661D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D4F" w:rsidRPr="00661D4F" w:rsidRDefault="00661D4F" w:rsidP="00661D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61D4F" w:rsidRPr="00661D4F" w:rsidRDefault="00661D4F" w:rsidP="00661D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sectPr w:rsidR="00661D4F" w:rsidRPr="00661D4F" w:rsidSect="00661D4F">
      <w:pgSz w:w="16838" w:h="11906" w:orient="landscape"/>
      <w:pgMar w:top="1134" w:right="567" w:bottom="1418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304" w:rsidRDefault="00E25304" w:rsidP="0084687A">
      <w:pPr>
        <w:spacing w:after="0" w:line="240" w:lineRule="auto"/>
      </w:pPr>
      <w:r>
        <w:separator/>
      </w:r>
    </w:p>
  </w:endnote>
  <w:endnote w:type="continuationSeparator" w:id="0">
    <w:p w:rsidR="00E25304" w:rsidRDefault="00E25304" w:rsidP="0084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04" w:rsidRDefault="00E253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04" w:rsidRDefault="00E2530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5008">
      <w:rPr>
        <w:noProof/>
      </w:rPr>
      <w:t>0</w:t>
    </w:r>
    <w:r>
      <w:rPr>
        <w:noProof/>
      </w:rPr>
      <w:fldChar w:fldCharType="end"/>
    </w:r>
  </w:p>
  <w:p w:rsidR="00E25304" w:rsidRDefault="00E253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04" w:rsidRDefault="00E253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304" w:rsidRDefault="00E25304" w:rsidP="0084687A">
      <w:pPr>
        <w:spacing w:after="0" w:line="240" w:lineRule="auto"/>
      </w:pPr>
      <w:r>
        <w:separator/>
      </w:r>
    </w:p>
  </w:footnote>
  <w:footnote w:type="continuationSeparator" w:id="0">
    <w:p w:rsidR="00E25304" w:rsidRDefault="00E25304" w:rsidP="0084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04" w:rsidRDefault="00E253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04" w:rsidRDefault="00E253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04" w:rsidRDefault="00E253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873"/>
    <w:multiLevelType w:val="hybridMultilevel"/>
    <w:tmpl w:val="C8A03B12"/>
    <w:lvl w:ilvl="0" w:tplc="F22C356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129EB"/>
    <w:multiLevelType w:val="hybridMultilevel"/>
    <w:tmpl w:val="A1E67EF6"/>
    <w:lvl w:ilvl="0" w:tplc="23444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8F6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81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46F3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8E54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6C27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FE7A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703D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E92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CD4DA5"/>
    <w:multiLevelType w:val="multilevel"/>
    <w:tmpl w:val="0082CA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cs="Times New Roman" w:hint="default"/>
        <w:b/>
      </w:rPr>
    </w:lvl>
  </w:abstractNum>
  <w:abstractNum w:abstractNumId="3">
    <w:nsid w:val="0CF70032"/>
    <w:multiLevelType w:val="hybridMultilevel"/>
    <w:tmpl w:val="695EA2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9C4C72"/>
    <w:multiLevelType w:val="hybridMultilevel"/>
    <w:tmpl w:val="DF043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877AB"/>
    <w:multiLevelType w:val="hybridMultilevel"/>
    <w:tmpl w:val="491652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EA60F7F"/>
    <w:multiLevelType w:val="hybridMultilevel"/>
    <w:tmpl w:val="6134A2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0087B79"/>
    <w:multiLevelType w:val="hybridMultilevel"/>
    <w:tmpl w:val="4A924C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BF7D68"/>
    <w:multiLevelType w:val="multilevel"/>
    <w:tmpl w:val="0419001F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19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62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1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23" w:hanging="1440"/>
      </w:pPr>
      <w:rPr>
        <w:rFonts w:cs="Times New Roman"/>
      </w:rPr>
    </w:lvl>
  </w:abstractNum>
  <w:abstractNum w:abstractNumId="9">
    <w:nsid w:val="21F14744"/>
    <w:multiLevelType w:val="hybridMultilevel"/>
    <w:tmpl w:val="6F9C4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FA2508"/>
    <w:multiLevelType w:val="hybridMultilevel"/>
    <w:tmpl w:val="B80892C0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1">
    <w:nsid w:val="2E4C4B10"/>
    <w:multiLevelType w:val="hybridMultilevel"/>
    <w:tmpl w:val="E0D8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E902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9675D"/>
    <w:multiLevelType w:val="hybridMultilevel"/>
    <w:tmpl w:val="39469BFC"/>
    <w:lvl w:ilvl="0" w:tplc="7A0A6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E1D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7648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248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9457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09B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C05E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22C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76C0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49D3440"/>
    <w:multiLevelType w:val="hybridMultilevel"/>
    <w:tmpl w:val="6340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60E68"/>
    <w:multiLevelType w:val="hybridMultilevel"/>
    <w:tmpl w:val="6F8A84EC"/>
    <w:lvl w:ilvl="0" w:tplc="F9E2D5E6">
      <w:start w:val="1"/>
      <w:numFmt w:val="decimal"/>
      <w:lvlText w:val="%1)"/>
      <w:lvlJc w:val="left"/>
      <w:pPr>
        <w:ind w:left="151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15">
    <w:nsid w:val="3E366771"/>
    <w:multiLevelType w:val="hybridMultilevel"/>
    <w:tmpl w:val="5C824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6BF46E0"/>
    <w:multiLevelType w:val="hybridMultilevel"/>
    <w:tmpl w:val="A91E86B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471417B5"/>
    <w:multiLevelType w:val="hybridMultilevel"/>
    <w:tmpl w:val="674C4C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6434EE"/>
    <w:multiLevelType w:val="hybridMultilevel"/>
    <w:tmpl w:val="1DEADF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4C638C"/>
    <w:multiLevelType w:val="hybridMultilevel"/>
    <w:tmpl w:val="0F20C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A4656"/>
    <w:multiLevelType w:val="hybridMultilevel"/>
    <w:tmpl w:val="631CA43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4E962904"/>
    <w:multiLevelType w:val="hybridMultilevel"/>
    <w:tmpl w:val="5B9AAC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023E91"/>
    <w:multiLevelType w:val="hybridMultilevel"/>
    <w:tmpl w:val="FC4227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A83EC9"/>
    <w:multiLevelType w:val="hybridMultilevel"/>
    <w:tmpl w:val="C52E2C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7B7BD8"/>
    <w:multiLevelType w:val="multilevel"/>
    <w:tmpl w:val="AEA0A0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07E11A7"/>
    <w:multiLevelType w:val="hybridMultilevel"/>
    <w:tmpl w:val="A872AA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041EB"/>
    <w:multiLevelType w:val="hybridMultilevel"/>
    <w:tmpl w:val="43AC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AD7CBC"/>
    <w:multiLevelType w:val="hybridMultilevel"/>
    <w:tmpl w:val="FD1A7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7E17BC2"/>
    <w:multiLevelType w:val="hybridMultilevel"/>
    <w:tmpl w:val="4A46C7E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>
    <w:nsid w:val="6B975EF1"/>
    <w:multiLevelType w:val="hybridMultilevel"/>
    <w:tmpl w:val="2B280B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493FB9"/>
    <w:multiLevelType w:val="hybridMultilevel"/>
    <w:tmpl w:val="DAE0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4D7C4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  <w:color w:val="666666"/>
        <w:sz w:val="21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C75ED1"/>
    <w:multiLevelType w:val="hybridMultilevel"/>
    <w:tmpl w:val="9E78C9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D778EF"/>
    <w:multiLevelType w:val="hybridMultilevel"/>
    <w:tmpl w:val="7082C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619D9"/>
    <w:multiLevelType w:val="hybridMultilevel"/>
    <w:tmpl w:val="AFFE15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63BE8"/>
    <w:multiLevelType w:val="hybridMultilevel"/>
    <w:tmpl w:val="C3B0E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F7DA5"/>
    <w:multiLevelType w:val="hybridMultilevel"/>
    <w:tmpl w:val="0A4A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6"/>
  </w:num>
  <w:num w:numId="4">
    <w:abstractNumId w:val="13"/>
  </w:num>
  <w:num w:numId="5">
    <w:abstractNumId w:val="21"/>
  </w:num>
  <w:num w:numId="6">
    <w:abstractNumId w:val="2"/>
  </w:num>
  <w:num w:numId="7">
    <w:abstractNumId w:val="27"/>
  </w:num>
  <w:num w:numId="8">
    <w:abstractNumId w:val="12"/>
  </w:num>
  <w:num w:numId="9">
    <w:abstractNumId w:val="1"/>
  </w:num>
  <w:num w:numId="10">
    <w:abstractNumId w:val="30"/>
  </w:num>
  <w:num w:numId="11">
    <w:abstractNumId w:val="26"/>
  </w:num>
  <w:num w:numId="12">
    <w:abstractNumId w:val="34"/>
  </w:num>
  <w:num w:numId="13">
    <w:abstractNumId w:val="0"/>
  </w:num>
  <w:num w:numId="14">
    <w:abstractNumId w:val="14"/>
  </w:num>
  <w:num w:numId="15">
    <w:abstractNumId w:val="25"/>
  </w:num>
  <w:num w:numId="16">
    <w:abstractNumId w:val="23"/>
  </w:num>
  <w:num w:numId="17">
    <w:abstractNumId w:val="20"/>
  </w:num>
  <w:num w:numId="18">
    <w:abstractNumId w:val="24"/>
  </w:num>
  <w:num w:numId="19">
    <w:abstractNumId w:val="31"/>
  </w:num>
  <w:num w:numId="20">
    <w:abstractNumId w:val="36"/>
  </w:num>
  <w:num w:numId="21">
    <w:abstractNumId w:val="35"/>
  </w:num>
  <w:num w:numId="22">
    <w:abstractNumId w:val="11"/>
  </w:num>
  <w:num w:numId="23">
    <w:abstractNumId w:val="7"/>
  </w:num>
  <w:num w:numId="24">
    <w:abstractNumId w:val="5"/>
  </w:num>
  <w:num w:numId="25">
    <w:abstractNumId w:val="32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7"/>
  </w:num>
  <w:num w:numId="29">
    <w:abstractNumId w:val="15"/>
  </w:num>
  <w:num w:numId="30">
    <w:abstractNumId w:val="9"/>
  </w:num>
  <w:num w:numId="31">
    <w:abstractNumId w:val="28"/>
  </w:num>
  <w:num w:numId="32">
    <w:abstractNumId w:val="19"/>
  </w:num>
  <w:num w:numId="33">
    <w:abstractNumId w:val="10"/>
  </w:num>
  <w:num w:numId="34">
    <w:abstractNumId w:val="6"/>
  </w:num>
  <w:num w:numId="35">
    <w:abstractNumId w:val="33"/>
  </w:num>
  <w:num w:numId="36">
    <w:abstractNumId w:val="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2B"/>
    <w:rsid w:val="00004AAC"/>
    <w:rsid w:val="00012DBD"/>
    <w:rsid w:val="00026855"/>
    <w:rsid w:val="00030063"/>
    <w:rsid w:val="00035090"/>
    <w:rsid w:val="000449B8"/>
    <w:rsid w:val="00050C13"/>
    <w:rsid w:val="000520CF"/>
    <w:rsid w:val="00052D84"/>
    <w:rsid w:val="00073D30"/>
    <w:rsid w:val="00082FBC"/>
    <w:rsid w:val="00083828"/>
    <w:rsid w:val="00084049"/>
    <w:rsid w:val="000859B5"/>
    <w:rsid w:val="00092973"/>
    <w:rsid w:val="00092DEE"/>
    <w:rsid w:val="00094E6D"/>
    <w:rsid w:val="000A0E77"/>
    <w:rsid w:val="000A0EEB"/>
    <w:rsid w:val="000A2B2B"/>
    <w:rsid w:val="000B0D25"/>
    <w:rsid w:val="000B7B0F"/>
    <w:rsid w:val="000C0224"/>
    <w:rsid w:val="000C0E99"/>
    <w:rsid w:val="000C2F0C"/>
    <w:rsid w:val="000C3489"/>
    <w:rsid w:val="000F7239"/>
    <w:rsid w:val="00106A31"/>
    <w:rsid w:val="00116DC6"/>
    <w:rsid w:val="00133FFD"/>
    <w:rsid w:val="00144E6F"/>
    <w:rsid w:val="00180633"/>
    <w:rsid w:val="00184346"/>
    <w:rsid w:val="00191440"/>
    <w:rsid w:val="00195A4C"/>
    <w:rsid w:val="00196899"/>
    <w:rsid w:val="001A5D00"/>
    <w:rsid w:val="001B0687"/>
    <w:rsid w:val="001B1021"/>
    <w:rsid w:val="001C3B59"/>
    <w:rsid w:val="001D3841"/>
    <w:rsid w:val="002039C2"/>
    <w:rsid w:val="00206260"/>
    <w:rsid w:val="00216D9C"/>
    <w:rsid w:val="00230D60"/>
    <w:rsid w:val="002413AB"/>
    <w:rsid w:val="0026013B"/>
    <w:rsid w:val="00281025"/>
    <w:rsid w:val="002A6B44"/>
    <w:rsid w:val="002B0791"/>
    <w:rsid w:val="002B6E94"/>
    <w:rsid w:val="002E1119"/>
    <w:rsid w:val="002F4521"/>
    <w:rsid w:val="0030464C"/>
    <w:rsid w:val="00324213"/>
    <w:rsid w:val="00324BC7"/>
    <w:rsid w:val="00343808"/>
    <w:rsid w:val="0035500F"/>
    <w:rsid w:val="00355EB2"/>
    <w:rsid w:val="003617E2"/>
    <w:rsid w:val="0037501E"/>
    <w:rsid w:val="00394419"/>
    <w:rsid w:val="003B6CE1"/>
    <w:rsid w:val="003B7996"/>
    <w:rsid w:val="003C4990"/>
    <w:rsid w:val="003D0882"/>
    <w:rsid w:val="003E5F84"/>
    <w:rsid w:val="003F399F"/>
    <w:rsid w:val="003F74F9"/>
    <w:rsid w:val="00423786"/>
    <w:rsid w:val="00430509"/>
    <w:rsid w:val="00436700"/>
    <w:rsid w:val="004422CB"/>
    <w:rsid w:val="004435FC"/>
    <w:rsid w:val="00454055"/>
    <w:rsid w:val="004677D3"/>
    <w:rsid w:val="00480E57"/>
    <w:rsid w:val="004A4BFE"/>
    <w:rsid w:val="004C1D08"/>
    <w:rsid w:val="004C285B"/>
    <w:rsid w:val="004E09B5"/>
    <w:rsid w:val="004E0CAA"/>
    <w:rsid w:val="004E2B23"/>
    <w:rsid w:val="004E36ED"/>
    <w:rsid w:val="004E4A88"/>
    <w:rsid w:val="004E6262"/>
    <w:rsid w:val="004F3D6F"/>
    <w:rsid w:val="004F7EAF"/>
    <w:rsid w:val="0050271B"/>
    <w:rsid w:val="005029BC"/>
    <w:rsid w:val="00503543"/>
    <w:rsid w:val="0051004E"/>
    <w:rsid w:val="00520577"/>
    <w:rsid w:val="00522D59"/>
    <w:rsid w:val="0053688F"/>
    <w:rsid w:val="00541E1A"/>
    <w:rsid w:val="005829C1"/>
    <w:rsid w:val="005C3F6D"/>
    <w:rsid w:val="005C43B7"/>
    <w:rsid w:val="005E0486"/>
    <w:rsid w:val="005E0FCD"/>
    <w:rsid w:val="005E2DF3"/>
    <w:rsid w:val="005E51E1"/>
    <w:rsid w:val="005E63F4"/>
    <w:rsid w:val="005F28E6"/>
    <w:rsid w:val="00616F75"/>
    <w:rsid w:val="00622F51"/>
    <w:rsid w:val="00635781"/>
    <w:rsid w:val="00636246"/>
    <w:rsid w:val="00654C21"/>
    <w:rsid w:val="00660105"/>
    <w:rsid w:val="00661D4F"/>
    <w:rsid w:val="0066309A"/>
    <w:rsid w:val="00667751"/>
    <w:rsid w:val="006B3610"/>
    <w:rsid w:val="006B4F78"/>
    <w:rsid w:val="006B6DFC"/>
    <w:rsid w:val="006C68F9"/>
    <w:rsid w:val="006D1F8F"/>
    <w:rsid w:val="006D6A58"/>
    <w:rsid w:val="006D6F12"/>
    <w:rsid w:val="006E0C5B"/>
    <w:rsid w:val="007027E0"/>
    <w:rsid w:val="00715690"/>
    <w:rsid w:val="007165B8"/>
    <w:rsid w:val="0071678F"/>
    <w:rsid w:val="007217CB"/>
    <w:rsid w:val="00754920"/>
    <w:rsid w:val="00757478"/>
    <w:rsid w:val="00757A0C"/>
    <w:rsid w:val="00760D64"/>
    <w:rsid w:val="00775C50"/>
    <w:rsid w:val="00777CDC"/>
    <w:rsid w:val="00780B5F"/>
    <w:rsid w:val="007866C9"/>
    <w:rsid w:val="007A4ECF"/>
    <w:rsid w:val="007B0A28"/>
    <w:rsid w:val="007B0F78"/>
    <w:rsid w:val="007B4E35"/>
    <w:rsid w:val="007B6B67"/>
    <w:rsid w:val="007C622E"/>
    <w:rsid w:val="007D0E2A"/>
    <w:rsid w:val="007D2570"/>
    <w:rsid w:val="007D4BB8"/>
    <w:rsid w:val="007E3EB1"/>
    <w:rsid w:val="007E79EE"/>
    <w:rsid w:val="007F2D83"/>
    <w:rsid w:val="008053E2"/>
    <w:rsid w:val="0080601A"/>
    <w:rsid w:val="008061EF"/>
    <w:rsid w:val="00810B52"/>
    <w:rsid w:val="00825EC0"/>
    <w:rsid w:val="00834B74"/>
    <w:rsid w:val="008437F3"/>
    <w:rsid w:val="0084687A"/>
    <w:rsid w:val="008606ED"/>
    <w:rsid w:val="00861962"/>
    <w:rsid w:val="00862ED2"/>
    <w:rsid w:val="00867CB0"/>
    <w:rsid w:val="008A3203"/>
    <w:rsid w:val="008A5BE4"/>
    <w:rsid w:val="008B2EE4"/>
    <w:rsid w:val="008B5455"/>
    <w:rsid w:val="008C24DC"/>
    <w:rsid w:val="008D4F1C"/>
    <w:rsid w:val="00915BD7"/>
    <w:rsid w:val="00933A38"/>
    <w:rsid w:val="009505C4"/>
    <w:rsid w:val="00954537"/>
    <w:rsid w:val="00971378"/>
    <w:rsid w:val="00971F55"/>
    <w:rsid w:val="009B006B"/>
    <w:rsid w:val="009B0BB6"/>
    <w:rsid w:val="009C367C"/>
    <w:rsid w:val="009C393D"/>
    <w:rsid w:val="009C539C"/>
    <w:rsid w:val="009D45ED"/>
    <w:rsid w:val="009F6083"/>
    <w:rsid w:val="00A07967"/>
    <w:rsid w:val="00A16464"/>
    <w:rsid w:val="00A168EA"/>
    <w:rsid w:val="00A214A4"/>
    <w:rsid w:val="00A22E5C"/>
    <w:rsid w:val="00A30919"/>
    <w:rsid w:val="00A34DB2"/>
    <w:rsid w:val="00A41E13"/>
    <w:rsid w:val="00A447E5"/>
    <w:rsid w:val="00A516DD"/>
    <w:rsid w:val="00A56A7D"/>
    <w:rsid w:val="00A61D23"/>
    <w:rsid w:val="00A6612E"/>
    <w:rsid w:val="00A75008"/>
    <w:rsid w:val="00A8193A"/>
    <w:rsid w:val="00A90BE4"/>
    <w:rsid w:val="00A93AB7"/>
    <w:rsid w:val="00AA05A1"/>
    <w:rsid w:val="00AB73F4"/>
    <w:rsid w:val="00AC3ED3"/>
    <w:rsid w:val="00AC5D32"/>
    <w:rsid w:val="00AD0CAC"/>
    <w:rsid w:val="00AE3338"/>
    <w:rsid w:val="00AE42E7"/>
    <w:rsid w:val="00AE4D66"/>
    <w:rsid w:val="00AE6A2E"/>
    <w:rsid w:val="00AF13F3"/>
    <w:rsid w:val="00AF665E"/>
    <w:rsid w:val="00B22632"/>
    <w:rsid w:val="00B25FDF"/>
    <w:rsid w:val="00B64CB5"/>
    <w:rsid w:val="00B723E4"/>
    <w:rsid w:val="00B75064"/>
    <w:rsid w:val="00B87552"/>
    <w:rsid w:val="00B9734A"/>
    <w:rsid w:val="00BA17CE"/>
    <w:rsid w:val="00BA2D62"/>
    <w:rsid w:val="00BB71D8"/>
    <w:rsid w:val="00BE34F1"/>
    <w:rsid w:val="00BF3ACC"/>
    <w:rsid w:val="00C31DD7"/>
    <w:rsid w:val="00C61847"/>
    <w:rsid w:val="00C665C2"/>
    <w:rsid w:val="00C92DA0"/>
    <w:rsid w:val="00C93755"/>
    <w:rsid w:val="00CA44D1"/>
    <w:rsid w:val="00CC0256"/>
    <w:rsid w:val="00CC1C8A"/>
    <w:rsid w:val="00CD0F53"/>
    <w:rsid w:val="00CD39F4"/>
    <w:rsid w:val="00CD72B4"/>
    <w:rsid w:val="00CF4455"/>
    <w:rsid w:val="00D100FD"/>
    <w:rsid w:val="00D101FA"/>
    <w:rsid w:val="00D22A90"/>
    <w:rsid w:val="00D25296"/>
    <w:rsid w:val="00D31874"/>
    <w:rsid w:val="00D44646"/>
    <w:rsid w:val="00D44CF6"/>
    <w:rsid w:val="00D47DDD"/>
    <w:rsid w:val="00D528B2"/>
    <w:rsid w:val="00D52CC2"/>
    <w:rsid w:val="00D546EC"/>
    <w:rsid w:val="00D56393"/>
    <w:rsid w:val="00D63D97"/>
    <w:rsid w:val="00D6746A"/>
    <w:rsid w:val="00D73660"/>
    <w:rsid w:val="00D81AD1"/>
    <w:rsid w:val="00D921F6"/>
    <w:rsid w:val="00D95988"/>
    <w:rsid w:val="00DA1966"/>
    <w:rsid w:val="00DB1708"/>
    <w:rsid w:val="00DC0C90"/>
    <w:rsid w:val="00DC12B3"/>
    <w:rsid w:val="00DC53C4"/>
    <w:rsid w:val="00DD3C3F"/>
    <w:rsid w:val="00DD6697"/>
    <w:rsid w:val="00E002CD"/>
    <w:rsid w:val="00E0221E"/>
    <w:rsid w:val="00E04865"/>
    <w:rsid w:val="00E13A84"/>
    <w:rsid w:val="00E25304"/>
    <w:rsid w:val="00E325D6"/>
    <w:rsid w:val="00E4253B"/>
    <w:rsid w:val="00E44888"/>
    <w:rsid w:val="00E62658"/>
    <w:rsid w:val="00E738BD"/>
    <w:rsid w:val="00E75281"/>
    <w:rsid w:val="00E8233B"/>
    <w:rsid w:val="00E82B30"/>
    <w:rsid w:val="00E92850"/>
    <w:rsid w:val="00EA00C9"/>
    <w:rsid w:val="00EC2EDE"/>
    <w:rsid w:val="00ED1208"/>
    <w:rsid w:val="00EF2C84"/>
    <w:rsid w:val="00F052D9"/>
    <w:rsid w:val="00F25E32"/>
    <w:rsid w:val="00F70B7C"/>
    <w:rsid w:val="00F75BEC"/>
    <w:rsid w:val="00F80CA0"/>
    <w:rsid w:val="00F84159"/>
    <w:rsid w:val="00FA2CF6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4C57D6CF-8E01-46D0-B7C8-5609E8C2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04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8606E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E590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7B0F78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87A"/>
    <w:rPr>
      <w:rFonts w:cs="Times New Roman"/>
    </w:rPr>
  </w:style>
  <w:style w:type="paragraph" w:styleId="a6">
    <w:name w:val="footer"/>
    <w:basedOn w:val="a"/>
    <w:link w:val="a7"/>
    <w:uiPriority w:val="99"/>
    <w:rsid w:val="0084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87A"/>
    <w:rPr>
      <w:rFonts w:cs="Times New Roman"/>
    </w:rPr>
  </w:style>
  <w:style w:type="table" w:styleId="a8">
    <w:name w:val="Table Grid"/>
    <w:basedOn w:val="a1"/>
    <w:uiPriority w:val="99"/>
    <w:rsid w:val="00B8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rsid w:val="00180633"/>
    <w:rPr>
      <w:rFonts w:cs="Times New Roman"/>
    </w:rPr>
  </w:style>
  <w:style w:type="paragraph" w:customStyle="1" w:styleId="aa">
    <w:name w:val="Знак"/>
    <w:basedOn w:val="a"/>
    <w:uiPriority w:val="99"/>
    <w:rsid w:val="0028102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b">
    <w:name w:val="Body Text"/>
    <w:basedOn w:val="a"/>
    <w:link w:val="ac"/>
    <w:uiPriority w:val="99"/>
    <w:rsid w:val="00281025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933A38"/>
    <w:rPr>
      <w:rFonts w:cs="Times New Roman"/>
      <w:lang w:eastAsia="en-US"/>
    </w:rPr>
  </w:style>
  <w:style w:type="paragraph" w:styleId="ad">
    <w:name w:val="Body Text Indent"/>
    <w:basedOn w:val="a"/>
    <w:link w:val="ae"/>
    <w:uiPriority w:val="99"/>
    <w:rsid w:val="008606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uiPriority w:val="99"/>
    <w:semiHidden/>
    <w:rsid w:val="007E590C"/>
    <w:rPr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606ED"/>
    <w:rPr>
      <w:rFonts w:cs="Times New Roman"/>
      <w:sz w:val="24"/>
      <w:szCs w:val="24"/>
      <w:lang w:val="ru-RU" w:eastAsia="ru-RU" w:bidi="ar-SA"/>
    </w:rPr>
  </w:style>
  <w:style w:type="character" w:customStyle="1" w:styleId="dash0410043104370430044600200441043f04380441043a0430char1">
    <w:name w:val="dash0410_0431_0437_0430_0446_0020_0441_043f_0438_0441_043a_0430__char1"/>
    <w:basedOn w:val="a0"/>
    <w:uiPriority w:val="99"/>
    <w:rsid w:val="0050271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50271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3B7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нак1"/>
    <w:basedOn w:val="a"/>
    <w:rsid w:val="00AC5D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0">
    <w:name w:val="задвтекс"/>
    <w:basedOn w:val="a"/>
    <w:uiPriority w:val="99"/>
    <w:rsid w:val="006D1F8F"/>
    <w:pPr>
      <w:spacing w:after="0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E0FCD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E0FCD"/>
    <w:rPr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661D4F"/>
  </w:style>
  <w:style w:type="character" w:styleId="af1">
    <w:name w:val="Hyperlink"/>
    <w:rsid w:val="00661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edu.secna.ru/main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thege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uic.ssu.samara.ru/-nauk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mega.k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v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teacher.fio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nformika" TargetMode="External"/><Relationship Id="rId22" Type="http://schemas.openxmlformats.org/officeDocument/2006/relationships/hyperlink" Target="http://reshueg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5288-4A8B-40E6-86E5-52435627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5882</Words>
  <Characters>33532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16</cp:revision>
  <dcterms:created xsi:type="dcterms:W3CDTF">2014-10-19T09:33:00Z</dcterms:created>
  <dcterms:modified xsi:type="dcterms:W3CDTF">2014-10-28T18:20:00Z</dcterms:modified>
</cp:coreProperties>
</file>