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BC" w:rsidRPr="004B3439" w:rsidRDefault="009F5F76">
      <w:pPr>
        <w:rPr>
          <w:color w:val="7030A0"/>
          <w:sz w:val="28"/>
          <w:szCs w:val="28"/>
        </w:rPr>
      </w:pPr>
      <w:r w:rsidRPr="0020133E">
        <w:rPr>
          <w:sz w:val="28"/>
          <w:szCs w:val="28"/>
        </w:rPr>
        <w:t xml:space="preserve">             Эссе </w:t>
      </w:r>
      <w:r w:rsidRPr="004B3439">
        <w:rPr>
          <w:color w:val="7030A0"/>
          <w:sz w:val="28"/>
          <w:szCs w:val="28"/>
        </w:rPr>
        <w:t>«Моё педагогическое кредо: смыслы, ценности, приоритеты».</w:t>
      </w:r>
    </w:p>
    <w:p w:rsidR="009F5F76" w:rsidRDefault="009F5F76">
      <w:r>
        <w:t xml:space="preserve">           </w:t>
      </w:r>
    </w:p>
    <w:p w:rsidR="009F5F76" w:rsidRPr="0020133E" w:rsidRDefault="009F5F76">
      <w:pPr>
        <w:rPr>
          <w:sz w:val="24"/>
          <w:szCs w:val="24"/>
        </w:rPr>
      </w:pPr>
      <w:r w:rsidRPr="0020133E">
        <w:rPr>
          <w:sz w:val="24"/>
          <w:szCs w:val="24"/>
        </w:rPr>
        <w:t xml:space="preserve">                                                                                        « Пренебрежение воспитанием есть гибель                   </w:t>
      </w:r>
    </w:p>
    <w:p w:rsidR="009F5F76" w:rsidRPr="0020133E" w:rsidRDefault="009F5F76">
      <w:pPr>
        <w:rPr>
          <w:sz w:val="24"/>
          <w:szCs w:val="24"/>
        </w:rPr>
      </w:pPr>
      <w:r w:rsidRPr="0020133E">
        <w:rPr>
          <w:sz w:val="24"/>
          <w:szCs w:val="24"/>
        </w:rPr>
        <w:t xml:space="preserve">                                                                                         людей, семей, государств и всего мира».</w:t>
      </w:r>
    </w:p>
    <w:p w:rsidR="00AC7126" w:rsidRPr="0020133E" w:rsidRDefault="00AC7126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 xml:space="preserve">                                                                                                                                      Я. А. Коменский</w:t>
      </w:r>
    </w:p>
    <w:p w:rsidR="00593BF1" w:rsidRPr="0020133E" w:rsidRDefault="009F5F76" w:rsidP="008F52CB">
      <w:pPr>
        <w:rPr>
          <w:sz w:val="24"/>
          <w:szCs w:val="24"/>
        </w:rPr>
      </w:pPr>
      <w:r w:rsidRPr="0020133E">
        <w:rPr>
          <w:sz w:val="24"/>
          <w:szCs w:val="24"/>
        </w:rPr>
        <w:t>… Вода бежала, спотыкаясь о камни, бессильно падала в пропасть, выкарабкивалась и снова бежала, - маленький горный ручей, каждой каплей стремящийся к океану. Я спросила у ручья, как дойти мне до океана, не потеряться в пути</w:t>
      </w:r>
      <w:r w:rsidR="00593BF1" w:rsidRPr="0020133E">
        <w:rPr>
          <w:sz w:val="24"/>
          <w:szCs w:val="24"/>
        </w:rPr>
        <w:t xml:space="preserve">! Ручей захлебнулся в узкой гранитной расщелине, вышел из камней и сказал:                                                                                                                                              </w:t>
      </w:r>
      <w:r w:rsidR="00495ECE">
        <w:rPr>
          <w:sz w:val="24"/>
          <w:szCs w:val="24"/>
        </w:rPr>
        <w:t xml:space="preserve">        - Ступай за мной! Только</w:t>
      </w:r>
      <w:r w:rsidR="00593BF1" w:rsidRPr="0020133E">
        <w:rPr>
          <w:sz w:val="24"/>
          <w:szCs w:val="24"/>
        </w:rPr>
        <w:t xml:space="preserve"> помни: путь мой дальний и не лёгкий, не </w:t>
      </w:r>
      <w:r w:rsidR="0020133E">
        <w:rPr>
          <w:sz w:val="24"/>
          <w:szCs w:val="24"/>
        </w:rPr>
        <w:t>на весёлую прогулку я т</w:t>
      </w:r>
      <w:r w:rsidR="005E3A4F">
        <w:rPr>
          <w:sz w:val="24"/>
          <w:szCs w:val="24"/>
        </w:rPr>
        <w:t>ебя зову.</w:t>
      </w:r>
      <w:r w:rsidR="00593BF1" w:rsidRPr="002013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C7126" w:rsidRPr="0020133E">
        <w:rPr>
          <w:sz w:val="24"/>
          <w:szCs w:val="24"/>
        </w:rPr>
        <w:t xml:space="preserve">  </w:t>
      </w:r>
      <w:r w:rsidR="00027482" w:rsidRPr="0020133E">
        <w:rPr>
          <w:sz w:val="24"/>
          <w:szCs w:val="24"/>
        </w:rPr>
        <w:t xml:space="preserve"> </w:t>
      </w:r>
      <w:r w:rsidR="00AC7126" w:rsidRPr="0020133E">
        <w:rPr>
          <w:sz w:val="24"/>
          <w:szCs w:val="24"/>
        </w:rPr>
        <w:t xml:space="preserve">Я </w:t>
      </w:r>
      <w:r w:rsidR="00593BF1" w:rsidRPr="0020133E">
        <w:rPr>
          <w:sz w:val="24"/>
          <w:szCs w:val="24"/>
        </w:rPr>
        <w:t>часто вспоминаю эту притчу… Путь познания</w:t>
      </w:r>
      <w:r w:rsidR="00B4508C" w:rsidRPr="0020133E">
        <w:rPr>
          <w:sz w:val="24"/>
          <w:szCs w:val="24"/>
        </w:rPr>
        <w:t xml:space="preserve"> </w:t>
      </w:r>
      <w:r w:rsidR="00593BF1" w:rsidRPr="0020133E">
        <w:rPr>
          <w:sz w:val="24"/>
          <w:szCs w:val="24"/>
        </w:rPr>
        <w:t xml:space="preserve">- подобен пути ручья. И моё предназначение, как педагога- помочь детям пройти отрезок этого пути, научить </w:t>
      </w:r>
      <w:proofErr w:type="gramStart"/>
      <w:r w:rsidR="00593BF1" w:rsidRPr="0020133E">
        <w:rPr>
          <w:sz w:val="24"/>
          <w:szCs w:val="24"/>
        </w:rPr>
        <w:t>достойно</w:t>
      </w:r>
      <w:proofErr w:type="gramEnd"/>
      <w:r w:rsidR="00593BF1" w:rsidRPr="0020133E">
        <w:rPr>
          <w:sz w:val="24"/>
          <w:szCs w:val="24"/>
        </w:rPr>
        <w:t xml:space="preserve"> встречать преграды и преодолевать их, научить распознавать опасности и уметь себя защитить. </w:t>
      </w:r>
      <w:r w:rsidR="00AC7126" w:rsidRPr="0020133E">
        <w:rPr>
          <w:sz w:val="24"/>
          <w:szCs w:val="24"/>
        </w:rPr>
        <w:t>Настоящий педагог</w:t>
      </w:r>
      <w:r w:rsidR="0020133E">
        <w:rPr>
          <w:sz w:val="24"/>
          <w:szCs w:val="24"/>
        </w:rPr>
        <w:t xml:space="preserve"> проходит</w:t>
      </w:r>
      <w:r w:rsidR="00593BF1" w:rsidRPr="0020133E">
        <w:rPr>
          <w:sz w:val="24"/>
          <w:szCs w:val="24"/>
        </w:rPr>
        <w:t xml:space="preserve"> нелёгкий путь становления</w:t>
      </w:r>
      <w:r w:rsidR="00D74270" w:rsidRPr="0020133E">
        <w:rPr>
          <w:sz w:val="24"/>
          <w:szCs w:val="24"/>
        </w:rPr>
        <w:t xml:space="preserve"> личности вместе со своими воспитанниками, отдавая свои знания, свои силы, свою душу. Мне кажется, что предназначение человека, решившего посвятить себя формированию будущего поколения, заключается в том, чтобы помочь своим воспитанникам пройти трудный путь, даже узенькую и труднопроходимую тропу; не тянуть за руку на гору, находясь на её вершине, а помочь преодолеть её, вовремя подставив плечо.</w:t>
      </w:r>
    </w:p>
    <w:p w:rsidR="00D74270" w:rsidRPr="0020133E" w:rsidRDefault="00027482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 xml:space="preserve">      </w:t>
      </w:r>
      <w:r w:rsidR="00D74270" w:rsidRPr="0020133E">
        <w:rPr>
          <w:sz w:val="24"/>
          <w:szCs w:val="24"/>
        </w:rPr>
        <w:t xml:space="preserve">Нельзя не согласиться с Ю. </w:t>
      </w:r>
      <w:proofErr w:type="spellStart"/>
      <w:r w:rsidR="00D74270" w:rsidRPr="0020133E">
        <w:rPr>
          <w:sz w:val="24"/>
          <w:szCs w:val="24"/>
        </w:rPr>
        <w:t>Рюриковым</w:t>
      </w:r>
      <w:proofErr w:type="spellEnd"/>
      <w:r w:rsidR="00D74270" w:rsidRPr="0020133E">
        <w:rPr>
          <w:sz w:val="24"/>
          <w:szCs w:val="24"/>
        </w:rPr>
        <w:t>, который</w:t>
      </w:r>
      <w:r w:rsidR="008D63FA" w:rsidRPr="0020133E">
        <w:rPr>
          <w:sz w:val="24"/>
          <w:szCs w:val="24"/>
        </w:rPr>
        <w:t xml:space="preserve"> писал, что « воспитание дете</w:t>
      </w:r>
      <w:proofErr w:type="gramStart"/>
      <w:r w:rsidR="008D63FA" w:rsidRPr="0020133E">
        <w:rPr>
          <w:sz w:val="24"/>
          <w:szCs w:val="24"/>
        </w:rPr>
        <w:t>й-</w:t>
      </w:r>
      <w:proofErr w:type="gramEnd"/>
      <w:r w:rsidR="008D63FA" w:rsidRPr="0020133E">
        <w:rPr>
          <w:sz w:val="24"/>
          <w:szCs w:val="24"/>
        </w:rPr>
        <w:t xml:space="preserve"> рекордно сложное занятие, самое запутанное из всех видов творчества. Это творение живых характеров, создание необыкновенно сложных микромиров, а для такого творчества нужна и глубокая интуиция, и глубокие знания. К воспитанию детей стоило бы относиться как к самой важной из всех земных профессий…» Нам </w:t>
      </w:r>
      <w:proofErr w:type="gramStart"/>
      <w:r w:rsidR="008D63FA" w:rsidRPr="0020133E">
        <w:rPr>
          <w:sz w:val="24"/>
          <w:szCs w:val="24"/>
        </w:rPr>
        <w:t>доверено действительно ни много ни мало</w:t>
      </w:r>
      <w:proofErr w:type="gramEnd"/>
      <w:r w:rsidR="00AC7126" w:rsidRPr="0020133E">
        <w:rPr>
          <w:sz w:val="24"/>
          <w:szCs w:val="24"/>
        </w:rPr>
        <w:t xml:space="preserve"> </w:t>
      </w:r>
      <w:r w:rsidR="008D63FA" w:rsidRPr="0020133E">
        <w:rPr>
          <w:sz w:val="24"/>
          <w:szCs w:val="24"/>
        </w:rPr>
        <w:t>- будущее нашей Р</w:t>
      </w:r>
      <w:r w:rsidR="00CD44B1" w:rsidRPr="0020133E">
        <w:rPr>
          <w:sz w:val="24"/>
          <w:szCs w:val="24"/>
        </w:rPr>
        <w:t>оссии. Доброта, милосердие, честность, порядочность, любовь к Родине</w:t>
      </w:r>
      <w:r w:rsidR="00AC7126" w:rsidRPr="0020133E">
        <w:rPr>
          <w:sz w:val="24"/>
          <w:szCs w:val="24"/>
        </w:rPr>
        <w:t xml:space="preserve"> </w:t>
      </w:r>
      <w:r w:rsidR="00CD44B1" w:rsidRPr="0020133E">
        <w:rPr>
          <w:sz w:val="24"/>
          <w:szCs w:val="24"/>
        </w:rPr>
        <w:t>- вот те качества, которые я стараюсь воспитать в своих детях</w:t>
      </w:r>
      <w:proofErr w:type="gramStart"/>
      <w:r w:rsidR="00CD44B1" w:rsidRPr="0020133E">
        <w:rPr>
          <w:sz w:val="24"/>
          <w:szCs w:val="24"/>
        </w:rPr>
        <w:t xml:space="preserve"> .</w:t>
      </w:r>
      <w:proofErr w:type="gramEnd"/>
      <w:r w:rsidR="00AC7126" w:rsidRPr="0020133E">
        <w:rPr>
          <w:sz w:val="24"/>
          <w:szCs w:val="24"/>
        </w:rPr>
        <w:t xml:space="preserve"> </w:t>
      </w:r>
      <w:r w:rsidR="00CD44B1" w:rsidRPr="0020133E">
        <w:rPr>
          <w:sz w:val="24"/>
          <w:szCs w:val="24"/>
        </w:rPr>
        <w:t>Моя цель- увидеть, разглядеть, не пропустить в ребёнке всё лучшее, что в нём есть, и дать импульс к самосовершенствованию через развитие творчества, идущего из самой глубины души</w:t>
      </w:r>
      <w:r w:rsidR="008A3162" w:rsidRPr="0020133E">
        <w:rPr>
          <w:sz w:val="24"/>
          <w:szCs w:val="24"/>
        </w:rPr>
        <w:t xml:space="preserve"> его. Главная задача</w:t>
      </w:r>
      <w:r w:rsidR="00AC7126" w:rsidRPr="0020133E">
        <w:rPr>
          <w:sz w:val="24"/>
          <w:szCs w:val="24"/>
        </w:rPr>
        <w:t xml:space="preserve"> </w:t>
      </w:r>
      <w:r w:rsidR="008A3162" w:rsidRPr="0020133E">
        <w:rPr>
          <w:sz w:val="24"/>
          <w:szCs w:val="24"/>
        </w:rPr>
        <w:t xml:space="preserve">- формирование зрелой, целостной личности, адаптированной к жизни. А для этого, по- </w:t>
      </w:r>
      <w:proofErr w:type="gramStart"/>
      <w:r w:rsidR="008A3162" w:rsidRPr="0020133E">
        <w:rPr>
          <w:sz w:val="24"/>
          <w:szCs w:val="24"/>
        </w:rPr>
        <w:t>моему</w:t>
      </w:r>
      <w:proofErr w:type="gramEnd"/>
      <w:r w:rsidR="008A3162" w:rsidRPr="0020133E">
        <w:rPr>
          <w:sz w:val="24"/>
          <w:szCs w:val="24"/>
        </w:rPr>
        <w:t>, необходимо, чтобы каждый ребёнок познал себя, особенности среды, тех условий, что его окружают, и сделал правильный выбор.</w:t>
      </w:r>
    </w:p>
    <w:p w:rsidR="008A3162" w:rsidRPr="0020133E" w:rsidRDefault="00027482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 xml:space="preserve">       </w:t>
      </w:r>
      <w:r w:rsidR="009B2235" w:rsidRPr="0020133E">
        <w:rPr>
          <w:sz w:val="24"/>
          <w:szCs w:val="24"/>
        </w:rPr>
        <w:t>Я понимаю, что школе сегодня живётся трудно. Она отражает и несёт в себе  все проблемы нашего общества.</w:t>
      </w:r>
      <w:r w:rsidR="00AC7126" w:rsidRPr="0020133E">
        <w:rPr>
          <w:sz w:val="24"/>
          <w:szCs w:val="24"/>
        </w:rPr>
        <w:t xml:space="preserve"> </w:t>
      </w:r>
      <w:r w:rsidR="008A3162" w:rsidRPr="0020133E">
        <w:rPr>
          <w:sz w:val="24"/>
          <w:szCs w:val="24"/>
        </w:rPr>
        <w:t>Может,</w:t>
      </w:r>
      <w:r w:rsidR="00AC7126" w:rsidRPr="0020133E">
        <w:rPr>
          <w:sz w:val="24"/>
          <w:szCs w:val="24"/>
        </w:rPr>
        <w:t xml:space="preserve"> </w:t>
      </w:r>
      <w:r w:rsidR="008A3162" w:rsidRPr="0020133E">
        <w:rPr>
          <w:sz w:val="24"/>
          <w:szCs w:val="24"/>
        </w:rPr>
        <w:t xml:space="preserve"> кто-то скажет, что сегодня высокие идеалы никому не нужны. Но я не могу с этим согласиться. Чтобы стать личностью, надо помнить о нравственных традициях, сложившихся на Руси. « Не хлебом единым жив человек», гласит народная мудрость. Поэтому в современном мире надо помочь каждому ребёнку обрести своё «Я», уверенность в себе. Без этого, даже если он вырастет здоровым и </w:t>
      </w:r>
      <w:r w:rsidR="008A3162" w:rsidRPr="0020133E">
        <w:rPr>
          <w:sz w:val="24"/>
          <w:szCs w:val="24"/>
        </w:rPr>
        <w:lastRenderedPageBreak/>
        <w:t>сильным, он не будет соответствовать высокому назначению человека.</w:t>
      </w:r>
      <w:r w:rsidR="00BE326F" w:rsidRPr="0020133E">
        <w:rPr>
          <w:sz w:val="24"/>
          <w:szCs w:val="24"/>
        </w:rPr>
        <w:t xml:space="preserve"> Уберечь ребят от появления в наше сложное время всяких « поперечных мыслей», которые лезут в их голову</w:t>
      </w:r>
      <w:r w:rsidR="00AC7126" w:rsidRPr="0020133E">
        <w:rPr>
          <w:sz w:val="24"/>
          <w:szCs w:val="24"/>
        </w:rPr>
        <w:t xml:space="preserve"> </w:t>
      </w:r>
      <w:r w:rsidR="00BE326F" w:rsidRPr="0020133E">
        <w:rPr>
          <w:sz w:val="24"/>
          <w:szCs w:val="24"/>
        </w:rPr>
        <w:t>- одна из труднейших задач современного учителя.</w:t>
      </w:r>
      <w:r w:rsidR="008A3162" w:rsidRPr="0020133E">
        <w:rPr>
          <w:sz w:val="24"/>
          <w:szCs w:val="24"/>
        </w:rPr>
        <w:t xml:space="preserve"> Ведь именно это поколение должно построить новую процветающую Россию.</w:t>
      </w:r>
    </w:p>
    <w:p w:rsidR="00027482" w:rsidRPr="0020133E" w:rsidRDefault="00027482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 xml:space="preserve">       </w:t>
      </w:r>
      <w:r w:rsidR="00FE1AA9" w:rsidRPr="0020133E">
        <w:rPr>
          <w:sz w:val="24"/>
          <w:szCs w:val="24"/>
        </w:rPr>
        <w:t>Быть педагогом</w:t>
      </w:r>
      <w:r w:rsidR="00AC7126" w:rsidRPr="0020133E">
        <w:rPr>
          <w:sz w:val="24"/>
          <w:szCs w:val="24"/>
        </w:rPr>
        <w:t xml:space="preserve"> </w:t>
      </w:r>
      <w:r w:rsidR="00FE1AA9" w:rsidRPr="0020133E">
        <w:rPr>
          <w:sz w:val="24"/>
          <w:szCs w:val="24"/>
        </w:rPr>
        <w:t>- почётно, но и ответственно. Я не могу сказать, что с детства мечтала быть педагогом. Никогда не думала, что стану учителем, что школа станет смыслом и целью моей жизни. Работать с детьми сначала было совсем не просто. Было всё: и обиды, и слёзы и разочарования. Но постепенно, делясь с ними своей системой ценностей, своим отношением к происходящему вокруг, я заметила их интерес ко мне и мы стали понятны друг другу. Главное, чтобы ни делалось</w:t>
      </w:r>
      <w:proofErr w:type="gramStart"/>
      <w:r w:rsidR="00FE1AA9" w:rsidRPr="0020133E">
        <w:rPr>
          <w:sz w:val="24"/>
          <w:szCs w:val="24"/>
        </w:rPr>
        <w:t xml:space="preserve"> ,</w:t>
      </w:r>
      <w:proofErr w:type="gramEnd"/>
      <w:r w:rsidR="00FE1AA9" w:rsidRPr="0020133E">
        <w:rPr>
          <w:sz w:val="24"/>
          <w:szCs w:val="24"/>
        </w:rPr>
        <w:t xml:space="preserve"> всё должно быть искренним.</w:t>
      </w:r>
      <w:r w:rsidR="004F736A" w:rsidRPr="0020133E">
        <w:rPr>
          <w:sz w:val="24"/>
          <w:szCs w:val="24"/>
        </w:rPr>
        <w:t xml:space="preserve"> Дети, лучше нас, взрослых, чувствуют любую, даже незначительную фальшь, которая травмирует юные души. Проблемы дома? Плохо себя чувствую? Не выспалась? Но всё равно я собираюсь с силами и начинаю говорить. Вот уже кто-то увлёкся моими словами. </w:t>
      </w:r>
      <w:proofErr w:type="gramStart"/>
      <w:r w:rsidR="004F736A" w:rsidRPr="0020133E">
        <w:rPr>
          <w:sz w:val="24"/>
          <w:szCs w:val="24"/>
        </w:rPr>
        <w:t>Самые</w:t>
      </w:r>
      <w:proofErr w:type="gramEnd"/>
      <w:r w:rsidR="004F736A" w:rsidRPr="0020133E">
        <w:rPr>
          <w:sz w:val="24"/>
          <w:szCs w:val="24"/>
        </w:rPr>
        <w:t xml:space="preserve"> любознательные засыпают меня вопросами, я им отвечаю, постепенно углубляясь в суть предмета. Время летит незаметно. Неожиданно раздаётся звонок, но никто не хочет отвлекаться, все остаются на своих местах. Моя речь захватила их, им хочется знать больше. Конечно же, так бывает</w:t>
      </w:r>
      <w:r w:rsidR="009B2235" w:rsidRPr="0020133E">
        <w:rPr>
          <w:sz w:val="24"/>
          <w:szCs w:val="24"/>
        </w:rPr>
        <w:t xml:space="preserve"> не каждый день. Но когда подобное случается, я счастлива. Счастье- это каждый день общаться с детьми, такими разными и неугомонными.</w:t>
      </w:r>
      <w:r w:rsidR="00EE27A0" w:rsidRPr="0020133E">
        <w:rPr>
          <w:sz w:val="24"/>
          <w:szCs w:val="24"/>
        </w:rPr>
        <w:t xml:space="preserve"> </w:t>
      </w:r>
      <w:r w:rsidR="009B2235" w:rsidRPr="0020133E">
        <w:rPr>
          <w:sz w:val="24"/>
          <w:szCs w:val="24"/>
        </w:rPr>
        <w:t>Находить в этом радость и удовлетворение.</w:t>
      </w:r>
      <w:r w:rsidR="00BE61F7" w:rsidRPr="0020133E">
        <w:rPr>
          <w:sz w:val="24"/>
          <w:szCs w:val="24"/>
        </w:rPr>
        <w:t xml:space="preserve"> Думать о них. Сопереживать успехам и неудачам. Нести ответственность. Любить… « Если учитель имеет только любовь к делу, он будет хороший учитель. Если учитель имеет только любовь к ученику, как отец, мать,-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</w:t>
      </w:r>
      <w:r w:rsidR="00EE27A0" w:rsidRPr="0020133E">
        <w:rPr>
          <w:sz w:val="24"/>
          <w:szCs w:val="24"/>
        </w:rPr>
        <w:t xml:space="preserve"> </w:t>
      </w:r>
      <w:r w:rsidR="00BE61F7" w:rsidRPr="0020133E">
        <w:rPr>
          <w:sz w:val="24"/>
          <w:szCs w:val="24"/>
        </w:rPr>
        <w:t>- совершенный учитель», слова знаменитого классика Л. Толстого.</w:t>
      </w:r>
    </w:p>
    <w:p w:rsidR="00FE1AA9" w:rsidRPr="0020133E" w:rsidRDefault="00027482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 xml:space="preserve">       </w:t>
      </w:r>
      <w:r w:rsidR="00BE61F7" w:rsidRPr="0020133E">
        <w:rPr>
          <w:sz w:val="24"/>
          <w:szCs w:val="24"/>
        </w:rPr>
        <w:t xml:space="preserve"> Педагогическое кредо, как и всякая вера, вынашивается в муках, в трудах, в сомнениях, в слёзах, в боли, в обидах. Его не выдают вместе с дипломом педагогического института</w:t>
      </w:r>
      <w:r w:rsidR="00BE326F" w:rsidRPr="0020133E">
        <w:rPr>
          <w:sz w:val="24"/>
          <w:szCs w:val="24"/>
        </w:rPr>
        <w:t>, хотя уже тогда ты знаешь, что эта та самая, единственная профессия, которой будет посвящена вся твоя жизнь.</w:t>
      </w:r>
    </w:p>
    <w:p w:rsidR="008F3A4F" w:rsidRPr="0020133E" w:rsidRDefault="008F3A4F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>Несмотря на трудности, главным в работе педагога остаётся умение передать детей миру честными</w:t>
      </w:r>
      <w:proofErr w:type="gramStart"/>
      <w:r w:rsidRPr="0020133E">
        <w:rPr>
          <w:sz w:val="24"/>
          <w:szCs w:val="24"/>
        </w:rPr>
        <w:t xml:space="preserve"> ,</w:t>
      </w:r>
      <w:proofErr w:type="gramEnd"/>
      <w:r w:rsidRPr="0020133E">
        <w:rPr>
          <w:sz w:val="24"/>
          <w:szCs w:val="24"/>
        </w:rPr>
        <w:t xml:space="preserve"> добрыми, порядочными людьми. А чтобы они были такими, взрослые, должны быть</w:t>
      </w:r>
      <w:r w:rsidR="00AB1009" w:rsidRPr="0020133E">
        <w:rPr>
          <w:sz w:val="24"/>
          <w:szCs w:val="24"/>
        </w:rPr>
        <w:t xml:space="preserve"> для них живым примером. Сила подражания так велика и значение её так громадно…</w:t>
      </w:r>
    </w:p>
    <w:p w:rsidR="00AB1009" w:rsidRPr="0020133E" w:rsidRDefault="00AB1009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>Я хочу, да нет, просто обязана научить детей понимать мир, в котором они живут, осознавать себя в этом мире. Пусть я сама ещё не всё знаю, не всё умею, но я поделюсь тем опытом, которым обладаю.</w:t>
      </w:r>
    </w:p>
    <w:p w:rsidR="00AB1009" w:rsidRPr="0020133E" w:rsidRDefault="00AB1009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>Размышляя о своём жизненном пути, я пытаюсь понять</w:t>
      </w:r>
      <w:r w:rsidR="00EE27A0" w:rsidRPr="0020133E">
        <w:rPr>
          <w:sz w:val="24"/>
          <w:szCs w:val="24"/>
        </w:rPr>
        <w:t xml:space="preserve"> </w:t>
      </w:r>
      <w:r w:rsidRPr="0020133E">
        <w:rPr>
          <w:sz w:val="24"/>
          <w:szCs w:val="24"/>
        </w:rPr>
        <w:t xml:space="preserve">- кто я?! Я – « ручей» или я –« </w:t>
      </w:r>
      <w:proofErr w:type="gramStart"/>
      <w:r w:rsidRPr="0020133E">
        <w:rPr>
          <w:sz w:val="24"/>
          <w:szCs w:val="24"/>
        </w:rPr>
        <w:t>пу</w:t>
      </w:r>
      <w:proofErr w:type="gramEnd"/>
      <w:r w:rsidRPr="0020133E">
        <w:rPr>
          <w:sz w:val="24"/>
          <w:szCs w:val="24"/>
        </w:rPr>
        <w:t xml:space="preserve">ть»? Не могу провести грань, когда заканчивается моя работа и начинается личная жизнь? Эти две тропы, два понятия уже неотделимы! Наверное, это и есть стержень моей жизни, главная моя дорога – мой путь, зовущий и ведущий к счастью педагогического </w:t>
      </w:r>
      <w:r w:rsidRPr="0020133E">
        <w:rPr>
          <w:sz w:val="24"/>
          <w:szCs w:val="24"/>
        </w:rPr>
        <w:lastRenderedPageBreak/>
        <w:t>труда, к бесконечной жизни в душах моих детей.</w:t>
      </w:r>
      <w:r w:rsidR="00AC7126" w:rsidRPr="0020133E">
        <w:rPr>
          <w:sz w:val="24"/>
          <w:szCs w:val="24"/>
        </w:rPr>
        <w:t xml:space="preserve"> В завершение хотелось бы сказ</w:t>
      </w:r>
      <w:r w:rsidR="00EE27A0" w:rsidRPr="0020133E">
        <w:rPr>
          <w:sz w:val="24"/>
          <w:szCs w:val="24"/>
        </w:rPr>
        <w:t xml:space="preserve">ать словами Ш. А. </w:t>
      </w:r>
      <w:proofErr w:type="spellStart"/>
      <w:r w:rsidR="00EE27A0" w:rsidRPr="0020133E">
        <w:rPr>
          <w:sz w:val="24"/>
          <w:szCs w:val="24"/>
        </w:rPr>
        <w:t>Амоношвили</w:t>
      </w:r>
      <w:proofErr w:type="spellEnd"/>
      <w:r w:rsidR="00EE27A0" w:rsidRPr="0020133E">
        <w:rPr>
          <w:sz w:val="24"/>
          <w:szCs w:val="24"/>
        </w:rPr>
        <w:t>:</w:t>
      </w:r>
    </w:p>
    <w:p w:rsidR="00AC7126" w:rsidRDefault="00AC7126" w:rsidP="0020133E">
      <w:pPr>
        <w:jc w:val="both"/>
        <w:rPr>
          <w:sz w:val="24"/>
          <w:szCs w:val="24"/>
        </w:rPr>
      </w:pPr>
      <w:r w:rsidRPr="0020133E">
        <w:rPr>
          <w:sz w:val="24"/>
          <w:szCs w:val="24"/>
        </w:rPr>
        <w:t>«</w:t>
      </w:r>
      <w:r w:rsidR="00EE27A0" w:rsidRPr="0020133E">
        <w:rPr>
          <w:sz w:val="24"/>
          <w:szCs w:val="24"/>
        </w:rPr>
        <w:t xml:space="preserve"> Надо видеть себя в детях, чтобы помочь им стать взрослыми; надо принимать их как повторение своего детства, чтобы совершенствоваться самому; надо, наконец, жить жизнью детей, чтобы быть гуманным педагогом».</w:t>
      </w: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Default="00657E82" w:rsidP="0020133E">
      <w:pPr>
        <w:jc w:val="both"/>
        <w:rPr>
          <w:sz w:val="24"/>
          <w:szCs w:val="24"/>
        </w:rPr>
      </w:pPr>
    </w:p>
    <w:p w:rsidR="00657E82" w:rsidRPr="004B3439" w:rsidRDefault="00657E82" w:rsidP="0020133E">
      <w:pPr>
        <w:jc w:val="both"/>
        <w:rPr>
          <w:b/>
          <w:color w:val="1F497D" w:themeColor="text2"/>
          <w:sz w:val="28"/>
          <w:szCs w:val="28"/>
          <w:lang w:val="en-US"/>
        </w:rPr>
      </w:pPr>
      <w:r w:rsidRPr="004B3439">
        <w:rPr>
          <w:b/>
          <w:sz w:val="28"/>
          <w:szCs w:val="28"/>
        </w:rPr>
        <w:lastRenderedPageBreak/>
        <w:t xml:space="preserve">                                   </w:t>
      </w:r>
      <w:r w:rsidRPr="004B3439">
        <w:rPr>
          <w:b/>
          <w:color w:val="1F497D" w:themeColor="text2"/>
          <w:sz w:val="28"/>
          <w:szCs w:val="28"/>
        </w:rPr>
        <w:t>Названия</w:t>
      </w:r>
      <w:r w:rsidRPr="004B3439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4B3439">
        <w:rPr>
          <w:b/>
          <w:color w:val="1F497D" w:themeColor="text2"/>
          <w:sz w:val="28"/>
          <w:szCs w:val="28"/>
        </w:rPr>
        <w:t>английских</w:t>
      </w:r>
      <w:r w:rsidRPr="004B3439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4B3439">
        <w:rPr>
          <w:b/>
          <w:color w:val="1F497D" w:themeColor="text2"/>
          <w:sz w:val="28"/>
          <w:szCs w:val="28"/>
        </w:rPr>
        <w:t>пабов</w:t>
      </w:r>
      <w:r w:rsidRPr="004B3439">
        <w:rPr>
          <w:b/>
          <w:color w:val="1F497D" w:themeColor="text2"/>
          <w:sz w:val="28"/>
          <w:szCs w:val="28"/>
          <w:lang w:val="en-US"/>
        </w:rPr>
        <w:t>.</w:t>
      </w:r>
    </w:p>
    <w:p w:rsidR="00657E82" w:rsidRPr="004B3439" w:rsidRDefault="00657E82" w:rsidP="0020133E">
      <w:pPr>
        <w:jc w:val="both"/>
        <w:rPr>
          <w:b/>
          <w:color w:val="000000" w:themeColor="text1"/>
          <w:sz w:val="20"/>
          <w:szCs w:val="20"/>
          <w:lang w:val="en-US"/>
        </w:rPr>
      </w:pPr>
      <w:r w:rsidRPr="004B3439">
        <w:rPr>
          <w:b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The pubs know a lot, almost as much</w:t>
      </w:r>
    </w:p>
    <w:p w:rsidR="00657E82" w:rsidRPr="004B3439" w:rsidRDefault="00657E82" w:rsidP="0020133E">
      <w:pPr>
        <w:jc w:val="both"/>
        <w:rPr>
          <w:b/>
          <w:color w:val="000000" w:themeColor="text1"/>
          <w:sz w:val="20"/>
          <w:szCs w:val="20"/>
        </w:rPr>
      </w:pPr>
      <w:r w:rsidRPr="004B3439">
        <w:rPr>
          <w:b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</w:t>
      </w:r>
      <w:proofErr w:type="gramStart"/>
      <w:r w:rsidRPr="004B3439">
        <w:rPr>
          <w:b/>
          <w:color w:val="000000" w:themeColor="text1"/>
          <w:sz w:val="20"/>
          <w:szCs w:val="20"/>
          <w:lang w:val="en-US"/>
        </w:rPr>
        <w:t>As</w:t>
      </w:r>
      <w:r w:rsidRPr="004B3439">
        <w:rPr>
          <w:b/>
          <w:color w:val="000000" w:themeColor="text1"/>
          <w:sz w:val="20"/>
          <w:szCs w:val="20"/>
        </w:rPr>
        <w:t xml:space="preserve"> </w:t>
      </w:r>
      <w:r w:rsidRPr="004B3439">
        <w:rPr>
          <w:b/>
          <w:color w:val="000000" w:themeColor="text1"/>
          <w:sz w:val="20"/>
          <w:szCs w:val="20"/>
          <w:lang w:val="en-US"/>
        </w:rPr>
        <w:t>the</w:t>
      </w:r>
      <w:r w:rsidRPr="004B3439">
        <w:rPr>
          <w:b/>
          <w:color w:val="000000" w:themeColor="text1"/>
          <w:sz w:val="20"/>
          <w:szCs w:val="20"/>
        </w:rPr>
        <w:t xml:space="preserve"> </w:t>
      </w:r>
      <w:r w:rsidRPr="004B3439">
        <w:rPr>
          <w:b/>
          <w:color w:val="000000" w:themeColor="text1"/>
          <w:sz w:val="20"/>
          <w:szCs w:val="20"/>
          <w:lang w:val="en-US"/>
        </w:rPr>
        <w:t>Churches</w:t>
      </w:r>
      <w:r w:rsidRPr="004B3439">
        <w:rPr>
          <w:b/>
          <w:color w:val="000000" w:themeColor="text1"/>
          <w:sz w:val="20"/>
          <w:szCs w:val="20"/>
        </w:rPr>
        <w:t>.</w:t>
      </w:r>
      <w:proofErr w:type="gramEnd"/>
      <w:r w:rsidRPr="004B3439">
        <w:rPr>
          <w:b/>
          <w:color w:val="000000" w:themeColor="text1"/>
          <w:sz w:val="20"/>
          <w:szCs w:val="20"/>
        </w:rPr>
        <w:t xml:space="preserve"> </w:t>
      </w:r>
      <w:r w:rsidRPr="004B3439">
        <w:rPr>
          <w:b/>
          <w:color w:val="000000" w:themeColor="text1"/>
          <w:sz w:val="20"/>
          <w:szCs w:val="20"/>
          <w:lang w:val="en-US"/>
        </w:rPr>
        <w:t>They</w:t>
      </w:r>
      <w:r w:rsidRPr="004B3439">
        <w:rPr>
          <w:b/>
          <w:color w:val="000000" w:themeColor="text1"/>
          <w:sz w:val="20"/>
          <w:szCs w:val="20"/>
        </w:rPr>
        <w:t>’</w:t>
      </w:r>
      <w:proofErr w:type="spellStart"/>
      <w:r w:rsidRPr="004B3439">
        <w:rPr>
          <w:b/>
          <w:color w:val="000000" w:themeColor="text1"/>
          <w:sz w:val="20"/>
          <w:szCs w:val="20"/>
          <w:lang w:val="en-US"/>
        </w:rPr>
        <w:t>ve</w:t>
      </w:r>
      <w:proofErr w:type="spellEnd"/>
      <w:r w:rsidRPr="004B3439">
        <w:rPr>
          <w:b/>
          <w:color w:val="000000" w:themeColor="text1"/>
          <w:sz w:val="20"/>
          <w:szCs w:val="20"/>
        </w:rPr>
        <w:t xml:space="preserve"> </w:t>
      </w:r>
      <w:r w:rsidRPr="004B3439">
        <w:rPr>
          <w:b/>
          <w:color w:val="000000" w:themeColor="text1"/>
          <w:sz w:val="20"/>
          <w:szCs w:val="20"/>
          <w:lang w:val="en-US"/>
        </w:rPr>
        <w:t>got</w:t>
      </w:r>
      <w:r w:rsidRPr="004B3439">
        <w:rPr>
          <w:b/>
          <w:color w:val="000000" w:themeColor="text1"/>
          <w:sz w:val="20"/>
          <w:szCs w:val="20"/>
        </w:rPr>
        <w:t xml:space="preserve"> </w:t>
      </w:r>
      <w:r w:rsidRPr="004B3439">
        <w:rPr>
          <w:b/>
          <w:color w:val="000000" w:themeColor="text1"/>
          <w:sz w:val="20"/>
          <w:szCs w:val="20"/>
          <w:lang w:val="en-US"/>
        </w:rPr>
        <w:t>a</w:t>
      </w:r>
      <w:r w:rsidRPr="004B3439">
        <w:rPr>
          <w:b/>
          <w:color w:val="000000" w:themeColor="text1"/>
          <w:sz w:val="20"/>
          <w:szCs w:val="20"/>
        </w:rPr>
        <w:t xml:space="preserve"> </w:t>
      </w:r>
      <w:r w:rsidRPr="004B3439">
        <w:rPr>
          <w:b/>
          <w:color w:val="000000" w:themeColor="text1"/>
          <w:sz w:val="20"/>
          <w:szCs w:val="20"/>
          <w:lang w:val="en-US"/>
        </w:rPr>
        <w:t>tradition</w:t>
      </w:r>
      <w:r w:rsidRPr="004B3439">
        <w:rPr>
          <w:b/>
          <w:color w:val="000000" w:themeColor="text1"/>
          <w:sz w:val="20"/>
          <w:szCs w:val="20"/>
        </w:rPr>
        <w:t>.</w:t>
      </w:r>
    </w:p>
    <w:p w:rsidR="00657E82" w:rsidRPr="004B3439" w:rsidRDefault="00657E82" w:rsidP="0020133E">
      <w:pPr>
        <w:jc w:val="both"/>
        <w:rPr>
          <w:b/>
          <w:color w:val="000000" w:themeColor="text1"/>
          <w:sz w:val="20"/>
          <w:szCs w:val="20"/>
        </w:rPr>
      </w:pPr>
      <w:r w:rsidRPr="004B3439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  <w:r w:rsidRPr="004B3439">
        <w:rPr>
          <w:b/>
          <w:color w:val="000000" w:themeColor="text1"/>
          <w:sz w:val="20"/>
          <w:szCs w:val="20"/>
          <w:lang w:val="en-US"/>
        </w:rPr>
        <w:t>Joyce</w:t>
      </w:r>
      <w:r w:rsidRPr="004B3439">
        <w:rPr>
          <w:b/>
          <w:color w:val="000000" w:themeColor="text1"/>
          <w:sz w:val="20"/>
          <w:szCs w:val="20"/>
        </w:rPr>
        <w:t xml:space="preserve"> </w:t>
      </w:r>
      <w:r w:rsidRPr="004B3439">
        <w:rPr>
          <w:b/>
          <w:color w:val="000000" w:themeColor="text1"/>
          <w:sz w:val="20"/>
          <w:szCs w:val="20"/>
          <w:lang w:val="en-US"/>
        </w:rPr>
        <w:t>Cary</w:t>
      </w:r>
    </w:p>
    <w:p w:rsidR="00657E82" w:rsidRPr="00627FCB" w:rsidRDefault="00657E82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  В этой статье мы рассмотрим специфическую и вместе с тем очень любопытную группу английских </w:t>
      </w:r>
      <w:proofErr w:type="spellStart"/>
      <w:r w:rsidRPr="00627FCB">
        <w:rPr>
          <w:color w:val="000000" w:themeColor="text1"/>
        </w:rPr>
        <w:t>урбанонимов</w:t>
      </w:r>
      <w:proofErr w:type="spellEnd"/>
      <w:r w:rsidRPr="00627FCB">
        <w:rPr>
          <w:color w:val="000000" w:themeColor="text1"/>
        </w:rPr>
        <w:t xml:space="preserve"> – названия английских пабов.</w:t>
      </w:r>
    </w:p>
    <w:p w:rsidR="00657E82" w:rsidRPr="00627FCB" w:rsidRDefault="00657E82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  В Великобритании насчитывается около 66 тысяч пабов. Даже в относительно небольших городах с населением в 50-60 тыс. человек имеются сотни пабов. Разумеется, невозможно рассмотреть все названия, поэтому мы остановились на наиболее известных пабах, расположенных в крупных городах,</w:t>
      </w:r>
      <w:r w:rsidR="00730C85" w:rsidRPr="00627FCB">
        <w:rPr>
          <w:color w:val="000000" w:themeColor="text1"/>
        </w:rPr>
        <w:t xml:space="preserve"> таких, как Лондон, Манчестер, Бирмингем, Ливерпуль; названия этих пабов упоминаются в туристических справочниках, рекламных изданиях, словарях. Что же представляет собой паб?</w:t>
      </w:r>
    </w:p>
    <w:p w:rsidR="00730C85" w:rsidRPr="00627FCB" w:rsidRDefault="00730C85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Следующее определение паба дано в лингвострановедческом словаре « Великобритания»: « паб, пивная, трактир, таверна </w:t>
      </w:r>
      <w:proofErr w:type="gramStart"/>
      <w:r w:rsidRPr="00627FCB">
        <w:rPr>
          <w:color w:val="000000" w:themeColor="text1"/>
        </w:rPr>
        <w:t xml:space="preserve">( </w:t>
      </w:r>
      <w:proofErr w:type="gramEnd"/>
      <w:r w:rsidRPr="00627FCB">
        <w:rPr>
          <w:color w:val="000000" w:themeColor="text1"/>
        </w:rPr>
        <w:t>торгует преимущественно пивом, а также другими алкогольными и безалкогольными напитками и закусками; является местом встреч жителей данного района…).</w:t>
      </w:r>
    </w:p>
    <w:p w:rsidR="00730C85" w:rsidRPr="00627FCB" w:rsidRDefault="00730C85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Конечно, это далеко не исчерпывающее определение. Паб – не просто пивная и не просто место, где можно поесть или выпить пива. « Перевести, однако, « паб» словом « пивная» - язык не поворачивается</w:t>
      </w:r>
      <w:r w:rsidR="00B82A83" w:rsidRPr="00627FCB">
        <w:rPr>
          <w:color w:val="000000" w:themeColor="text1"/>
        </w:rPr>
        <w:t>, - писал тонкий знаток английских нравов и обычаев В. Осипов в своей книге « Британия. 60-е годы». – Пабы – тоже достопримечательность Британских островов». Паб – это уникальное английское явление, присущее только Великобритании, эта такая же традиция английской нации, как бистро французской, а чайная и пельменная русской; английский паб так же уникален, как и английский сленг.</w:t>
      </w:r>
    </w:p>
    <w:p w:rsidR="00B82A83" w:rsidRPr="00627FCB" w:rsidRDefault="00B82A83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Паб является одним из наиболее излюбленных мест проведения досуга англичанами, и, исходя из количества пабов, можно сделать вывод, сколько людей проводит в них ежедневно время. Можно сказать также, что паб носит черты клуба, как социального, так и профессионального.</w:t>
      </w:r>
    </w:p>
    <w:p w:rsidR="00047C00" w:rsidRPr="00627FCB" w:rsidRDefault="00047C00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Возникновение пабов в Великобритании и, соответственно, их названий относится к 15-16 вв., когда паб стал приобретать свои особенные черты, отличающие его от простой таверны. О названиях можно говорить условно, ибо в прямом смысле их ещё не существовало в то время: </w:t>
      </w:r>
      <w:proofErr w:type="gramStart"/>
      <w:r w:rsidRPr="00627FCB">
        <w:rPr>
          <w:color w:val="000000" w:themeColor="text1"/>
        </w:rPr>
        <w:t>из</w:t>
      </w:r>
      <w:proofErr w:type="gramEnd"/>
      <w:r w:rsidRPr="00627FCB">
        <w:rPr>
          <w:color w:val="000000" w:themeColor="text1"/>
        </w:rPr>
        <w:t xml:space="preserve"> – </w:t>
      </w:r>
      <w:proofErr w:type="gramStart"/>
      <w:r w:rsidRPr="00627FCB">
        <w:rPr>
          <w:color w:val="000000" w:themeColor="text1"/>
        </w:rPr>
        <w:t>за</w:t>
      </w:r>
      <w:proofErr w:type="gramEnd"/>
      <w:r w:rsidRPr="00627FCB">
        <w:rPr>
          <w:color w:val="000000" w:themeColor="text1"/>
        </w:rPr>
        <w:t xml:space="preserve"> неграмотности населения надпись на вывеске заменял определённый символ, указывающий на характер заведения. Например, владелец паба привязал пучок вечнозелёного растения к шесту, что являлось символом бога виноделия Бахуса </w:t>
      </w:r>
      <w:proofErr w:type="gramStart"/>
      <w:r w:rsidRPr="00627FCB">
        <w:rPr>
          <w:color w:val="000000" w:themeColor="text1"/>
        </w:rPr>
        <w:t xml:space="preserve">( </w:t>
      </w:r>
      <w:proofErr w:type="gramEnd"/>
      <w:r w:rsidRPr="00627FCB">
        <w:rPr>
          <w:color w:val="000000" w:themeColor="text1"/>
        </w:rPr>
        <w:t xml:space="preserve">в греческой мифологии он всегда изображался с виноградными листьями). Позднее эта вывеска трансформировалась в название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Bush</w:t>
      </w:r>
      <w:r w:rsidRPr="00627FCB">
        <w:rPr>
          <w:color w:val="000000" w:themeColor="text1"/>
        </w:rPr>
        <w:t>, и в таком виде оно существует и поныне</w:t>
      </w:r>
      <w:r w:rsidR="00C93CA1" w:rsidRPr="00627FCB">
        <w:rPr>
          <w:color w:val="000000" w:themeColor="text1"/>
        </w:rPr>
        <w:t>.</w:t>
      </w:r>
    </w:p>
    <w:p w:rsidR="00C93CA1" w:rsidRPr="00627FCB" w:rsidRDefault="00C93CA1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В 1710 г. Известный английский публицист Дж. </w:t>
      </w:r>
      <w:proofErr w:type="spellStart"/>
      <w:r w:rsidRPr="00627FCB">
        <w:rPr>
          <w:color w:val="000000" w:themeColor="text1"/>
        </w:rPr>
        <w:t>Аддисон</w:t>
      </w:r>
      <w:proofErr w:type="spellEnd"/>
      <w:r w:rsidRPr="00627FCB">
        <w:rPr>
          <w:color w:val="000000" w:themeColor="text1"/>
          <w:lang w:val="en-US"/>
        </w:rPr>
        <w:t xml:space="preserve"> </w:t>
      </w:r>
      <w:r w:rsidRPr="00627FCB">
        <w:rPr>
          <w:color w:val="000000" w:themeColor="text1"/>
        </w:rPr>
        <w:t>писал</w:t>
      </w:r>
      <w:r w:rsidRPr="00627FCB">
        <w:rPr>
          <w:color w:val="000000" w:themeColor="text1"/>
          <w:lang w:val="en-US"/>
        </w:rPr>
        <w:t xml:space="preserve"> </w:t>
      </w:r>
      <w:r w:rsidRPr="00627FCB">
        <w:rPr>
          <w:color w:val="000000" w:themeColor="text1"/>
        </w:rPr>
        <w:t>о</w:t>
      </w:r>
      <w:r w:rsidRPr="00627FCB">
        <w:rPr>
          <w:color w:val="000000" w:themeColor="text1"/>
          <w:lang w:val="en-US"/>
        </w:rPr>
        <w:t xml:space="preserve"> </w:t>
      </w:r>
      <w:r w:rsidRPr="00627FCB">
        <w:rPr>
          <w:color w:val="000000" w:themeColor="text1"/>
        </w:rPr>
        <w:t>многочисленных</w:t>
      </w:r>
      <w:r w:rsidRPr="00627FCB">
        <w:rPr>
          <w:color w:val="000000" w:themeColor="text1"/>
          <w:lang w:val="en-US"/>
        </w:rPr>
        <w:t xml:space="preserve"> </w:t>
      </w:r>
      <w:r w:rsidRPr="00627FCB">
        <w:rPr>
          <w:color w:val="000000" w:themeColor="text1"/>
        </w:rPr>
        <w:t>символах</w:t>
      </w:r>
      <w:r w:rsidRPr="00627FCB">
        <w:rPr>
          <w:color w:val="000000" w:themeColor="text1"/>
          <w:lang w:val="en-US"/>
        </w:rPr>
        <w:t xml:space="preserve"> </w:t>
      </w:r>
      <w:r w:rsidRPr="00627FCB">
        <w:rPr>
          <w:color w:val="000000" w:themeColor="text1"/>
        </w:rPr>
        <w:t>на</w:t>
      </w:r>
      <w:r w:rsidRPr="00627FCB">
        <w:rPr>
          <w:color w:val="000000" w:themeColor="text1"/>
          <w:lang w:val="en-US"/>
        </w:rPr>
        <w:t xml:space="preserve"> </w:t>
      </w:r>
      <w:r w:rsidRPr="00627FCB">
        <w:rPr>
          <w:color w:val="000000" w:themeColor="text1"/>
        </w:rPr>
        <w:t>улицах</w:t>
      </w:r>
      <w:r w:rsidRPr="00627FCB">
        <w:rPr>
          <w:color w:val="000000" w:themeColor="text1"/>
          <w:lang w:val="en-US"/>
        </w:rPr>
        <w:t xml:space="preserve"> </w:t>
      </w:r>
      <w:r w:rsidRPr="00627FCB">
        <w:rPr>
          <w:color w:val="000000" w:themeColor="text1"/>
        </w:rPr>
        <w:t>Лондона</w:t>
      </w:r>
      <w:r w:rsidRPr="00627FCB">
        <w:rPr>
          <w:color w:val="000000" w:themeColor="text1"/>
          <w:lang w:val="en-US"/>
        </w:rPr>
        <w:t xml:space="preserve">: “ Our streets are filled with Blue Boars, Black Swans, and Red Lions, not to mention Flying Pigs, and Hogs in </w:t>
      </w:r>
      <w:proofErr w:type="spellStart"/>
      <w:r w:rsidRPr="00627FCB">
        <w:rPr>
          <w:color w:val="000000" w:themeColor="text1"/>
          <w:lang w:val="en-US"/>
        </w:rPr>
        <w:t>Armour</w:t>
      </w:r>
      <w:proofErr w:type="spellEnd"/>
      <w:r w:rsidRPr="00627FCB">
        <w:rPr>
          <w:color w:val="000000" w:themeColor="text1"/>
          <w:lang w:val="en-US"/>
        </w:rPr>
        <w:t xml:space="preserve">, with many creatures more extraordinary than any in the desert of Africa, The Dog and the Gridiron, </w:t>
      </w:r>
      <w:proofErr w:type="gramStart"/>
      <w:r w:rsidRPr="00627FCB">
        <w:rPr>
          <w:color w:val="000000" w:themeColor="text1"/>
          <w:lang w:val="en-US"/>
        </w:rPr>
        <w:t>And</w:t>
      </w:r>
      <w:proofErr w:type="gramEnd"/>
      <w:r w:rsidRPr="00627FCB">
        <w:rPr>
          <w:color w:val="000000" w:themeColor="text1"/>
          <w:lang w:val="en-US"/>
        </w:rPr>
        <w:t xml:space="preserve"> when did Lamb and Dolphin ever meet except on a signpost?” </w:t>
      </w:r>
      <w:r w:rsidRPr="00627FCB">
        <w:rPr>
          <w:color w:val="000000" w:themeColor="text1"/>
        </w:rPr>
        <w:t>Нере</w:t>
      </w:r>
      <w:r w:rsidR="008F7F02" w:rsidRPr="00627FCB">
        <w:rPr>
          <w:color w:val="000000" w:themeColor="text1"/>
        </w:rPr>
        <w:t>дко</w:t>
      </w:r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эти</w:t>
      </w:r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символы</w:t>
      </w:r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шутливо</w:t>
      </w:r>
      <w:r w:rsidR="008F7F02" w:rsidRPr="00627FCB">
        <w:rPr>
          <w:color w:val="000000" w:themeColor="text1"/>
          <w:lang w:val="en-US"/>
        </w:rPr>
        <w:t xml:space="preserve"> </w:t>
      </w:r>
      <w:proofErr w:type="gramStart"/>
      <w:r w:rsidR="008F7F02" w:rsidRPr="00627FCB">
        <w:rPr>
          <w:color w:val="000000" w:themeColor="text1"/>
        </w:rPr>
        <w:t>интерпретировались</w:t>
      </w:r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в</w:t>
      </w:r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речи</w:t>
      </w:r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простых</w:t>
      </w:r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людей</w:t>
      </w:r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и</w:t>
      </w:r>
      <w:r w:rsidR="008F7F02" w:rsidRPr="00627FCB">
        <w:rPr>
          <w:color w:val="000000" w:themeColor="text1"/>
          <w:lang w:val="en-US"/>
        </w:rPr>
        <w:t xml:space="preserve"> The Black Swan </w:t>
      </w:r>
      <w:r w:rsidR="008F7F02" w:rsidRPr="00627FCB">
        <w:rPr>
          <w:color w:val="000000" w:themeColor="text1"/>
        </w:rPr>
        <w:t>превращался</w:t>
      </w:r>
      <w:proofErr w:type="gramEnd"/>
      <w:r w:rsidR="008F7F02" w:rsidRPr="00627FCB">
        <w:rPr>
          <w:color w:val="000000" w:themeColor="text1"/>
          <w:lang w:val="en-US"/>
        </w:rPr>
        <w:t xml:space="preserve"> </w:t>
      </w:r>
      <w:r w:rsidR="008F7F02" w:rsidRPr="00627FCB">
        <w:rPr>
          <w:color w:val="000000" w:themeColor="text1"/>
        </w:rPr>
        <w:t>в</w:t>
      </w:r>
      <w:r w:rsidR="008F7F02" w:rsidRPr="00627FCB">
        <w:rPr>
          <w:color w:val="000000" w:themeColor="text1"/>
          <w:lang w:val="en-US"/>
        </w:rPr>
        <w:t xml:space="preserve"> The Muddy Duck, The Rose - </w:t>
      </w:r>
      <w:r w:rsidR="008F7F02" w:rsidRPr="00627FCB">
        <w:rPr>
          <w:color w:val="000000" w:themeColor="text1"/>
        </w:rPr>
        <w:t>в</w:t>
      </w:r>
      <w:r w:rsidR="008F7F02" w:rsidRPr="00627FCB">
        <w:rPr>
          <w:color w:val="000000" w:themeColor="text1"/>
          <w:lang w:val="en-US"/>
        </w:rPr>
        <w:t xml:space="preserve">  The Cauliflower, The Swan and Lyre - </w:t>
      </w:r>
      <w:r w:rsidR="008F7F02" w:rsidRPr="00627FCB">
        <w:rPr>
          <w:color w:val="000000" w:themeColor="text1"/>
        </w:rPr>
        <w:t>в</w:t>
      </w:r>
      <w:r w:rsidR="008F7F02" w:rsidRPr="00627FCB">
        <w:rPr>
          <w:color w:val="000000" w:themeColor="text1"/>
          <w:lang w:val="en-US"/>
        </w:rPr>
        <w:t xml:space="preserve">  The Goose and Gridiron. </w:t>
      </w:r>
      <w:r w:rsidR="008F7F02" w:rsidRPr="00627FCB">
        <w:rPr>
          <w:color w:val="000000" w:themeColor="text1"/>
        </w:rPr>
        <w:t>Таким образом, символы были своего рода названиями, но названиями молчаливыми.</w:t>
      </w:r>
    </w:p>
    <w:p w:rsidR="005F003C" w:rsidRPr="00627FCB" w:rsidRDefault="005F003C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lastRenderedPageBreak/>
        <w:t xml:space="preserve">     Много позднее символы на вывесках стали заменяться надписями. Иногда паб называли </w:t>
      </w:r>
      <w:proofErr w:type="gramStart"/>
      <w:r w:rsidRPr="00627FCB">
        <w:rPr>
          <w:color w:val="000000" w:themeColor="text1"/>
        </w:rPr>
        <w:t xml:space="preserve">( </w:t>
      </w:r>
      <w:proofErr w:type="gramEnd"/>
      <w:r w:rsidRPr="00627FCB">
        <w:rPr>
          <w:color w:val="000000" w:themeColor="text1"/>
        </w:rPr>
        <w:t>и называют) по имени пивоваренной компании, что делалось в чисто рекламных целях, к тому же указывало на то, что данный паб – собственность той или иной компании. Пабам давались и даются оригинальные названия, в известном</w:t>
      </w:r>
      <w:r w:rsidR="004B1B3D" w:rsidRPr="00627FCB">
        <w:rPr>
          <w:color w:val="000000" w:themeColor="text1"/>
        </w:rPr>
        <w:t xml:space="preserve"> смысле экстравагантные, могущие привлечь внимание посетителей, короткие и легко запоминающиеся и вместе с тем связанные с вещами понятными, знакомыми и дорогими каждому жителю Великобритании.</w:t>
      </w:r>
    </w:p>
    <w:p w:rsidR="004B1B3D" w:rsidRPr="00627FCB" w:rsidRDefault="004B1B3D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     Остановимся более подробно на происхождении названий пабов. Можно выделить 8 тематических групп, которые легли в основу номинации пабов: 1) геральдика; 2) обиходные литературные аллюзии; 3) религия; 4) месторасположение паба; 5) исторические события и личности; 6) мореплавание; 7) спорт и другие развлечения; 8) характеристика самого паба.</w:t>
      </w:r>
    </w:p>
    <w:p w:rsidR="004B1B3D" w:rsidRPr="00627FCB" w:rsidRDefault="004B1B3D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     Итак, первую и самую обширную группу</w:t>
      </w:r>
      <w:r w:rsidR="001F627A" w:rsidRPr="00627FCB">
        <w:rPr>
          <w:color w:val="000000" w:themeColor="text1"/>
        </w:rPr>
        <w:t xml:space="preserve"> составляют названия, связанные с геральдикой, особенно с геральдикой членов королевской семьи. Данное явление объясняется тем, что Великобритания на протяжении многих веков была </w:t>
      </w:r>
      <w:proofErr w:type="gramStart"/>
      <w:r w:rsidR="001F627A" w:rsidRPr="00627FCB">
        <w:rPr>
          <w:color w:val="000000" w:themeColor="text1"/>
        </w:rPr>
        <w:t xml:space="preserve">( </w:t>
      </w:r>
      <w:proofErr w:type="gramEnd"/>
      <w:r w:rsidR="001F627A" w:rsidRPr="00627FCB">
        <w:rPr>
          <w:color w:val="000000" w:themeColor="text1"/>
        </w:rPr>
        <w:t xml:space="preserve">и остаётся ) монархией и владельцы пабов старались выразить свои верноподданнические чувства престолу, давая названия своим заведениям по эмблемам королей, например: </w:t>
      </w:r>
      <w:r w:rsidR="001F627A" w:rsidRPr="00627FCB">
        <w:rPr>
          <w:color w:val="000000" w:themeColor="text1"/>
          <w:lang w:val="en-US"/>
        </w:rPr>
        <w:t>The</w:t>
      </w:r>
      <w:r w:rsidR="001F627A" w:rsidRPr="00627FCB">
        <w:rPr>
          <w:color w:val="000000" w:themeColor="text1"/>
        </w:rPr>
        <w:t xml:space="preserve"> </w:t>
      </w:r>
      <w:r w:rsidR="001F627A" w:rsidRPr="00627FCB">
        <w:rPr>
          <w:color w:val="000000" w:themeColor="text1"/>
          <w:lang w:val="en-US"/>
        </w:rPr>
        <w:t>White</w:t>
      </w:r>
      <w:r w:rsidR="001F627A" w:rsidRPr="00627FCB">
        <w:rPr>
          <w:color w:val="000000" w:themeColor="text1"/>
        </w:rPr>
        <w:t xml:space="preserve"> </w:t>
      </w:r>
      <w:r w:rsidR="001F627A" w:rsidRPr="00627FCB">
        <w:rPr>
          <w:color w:val="000000" w:themeColor="text1"/>
          <w:lang w:val="en-US"/>
        </w:rPr>
        <w:t>Lion</w:t>
      </w:r>
      <w:r w:rsidR="001F627A" w:rsidRPr="00627FCB">
        <w:rPr>
          <w:color w:val="000000" w:themeColor="text1"/>
        </w:rPr>
        <w:t xml:space="preserve"> – герб Эдуарда </w:t>
      </w:r>
      <w:r w:rsidR="001F627A" w:rsidRPr="00627FCB">
        <w:rPr>
          <w:color w:val="000000" w:themeColor="text1"/>
          <w:lang w:val="en-US"/>
        </w:rPr>
        <w:t>IV</w:t>
      </w:r>
      <w:r w:rsidR="001F627A" w:rsidRPr="00627FCB">
        <w:rPr>
          <w:color w:val="000000" w:themeColor="text1"/>
        </w:rPr>
        <w:t xml:space="preserve">, </w:t>
      </w:r>
      <w:r w:rsidR="001F627A" w:rsidRPr="00627FCB">
        <w:rPr>
          <w:color w:val="000000" w:themeColor="text1"/>
          <w:lang w:val="en-US"/>
        </w:rPr>
        <w:t>The</w:t>
      </w:r>
      <w:r w:rsidR="001F627A" w:rsidRPr="00627FCB">
        <w:rPr>
          <w:color w:val="000000" w:themeColor="text1"/>
        </w:rPr>
        <w:t xml:space="preserve"> </w:t>
      </w:r>
      <w:r w:rsidR="001F627A" w:rsidRPr="00627FCB">
        <w:rPr>
          <w:color w:val="000000" w:themeColor="text1"/>
          <w:lang w:val="en-US"/>
        </w:rPr>
        <w:t>White</w:t>
      </w:r>
      <w:r w:rsidR="001F627A" w:rsidRPr="00627FCB">
        <w:rPr>
          <w:color w:val="000000" w:themeColor="text1"/>
        </w:rPr>
        <w:t xml:space="preserve"> </w:t>
      </w:r>
      <w:r w:rsidR="001F627A" w:rsidRPr="00627FCB">
        <w:rPr>
          <w:color w:val="000000" w:themeColor="text1"/>
          <w:lang w:val="en-US"/>
        </w:rPr>
        <w:t>Swan</w:t>
      </w:r>
      <w:r w:rsidR="001F627A" w:rsidRPr="00627FCB">
        <w:rPr>
          <w:color w:val="000000" w:themeColor="text1"/>
        </w:rPr>
        <w:t xml:space="preserve"> – герб Генриха </w:t>
      </w:r>
      <w:r w:rsidR="001F627A" w:rsidRPr="00627FCB">
        <w:rPr>
          <w:color w:val="000000" w:themeColor="text1"/>
          <w:lang w:val="en-US"/>
        </w:rPr>
        <w:t>IV</w:t>
      </w:r>
      <w:r w:rsidR="001F627A" w:rsidRPr="00627FCB">
        <w:rPr>
          <w:color w:val="000000" w:themeColor="text1"/>
        </w:rPr>
        <w:t xml:space="preserve">, </w:t>
      </w:r>
      <w:r w:rsidR="001F627A" w:rsidRPr="00627FCB">
        <w:rPr>
          <w:color w:val="000000" w:themeColor="text1"/>
          <w:lang w:val="en-US"/>
        </w:rPr>
        <w:t>The</w:t>
      </w:r>
      <w:r w:rsidR="001F627A" w:rsidRPr="00627FCB">
        <w:rPr>
          <w:color w:val="000000" w:themeColor="text1"/>
        </w:rPr>
        <w:t xml:space="preserve"> </w:t>
      </w:r>
      <w:r w:rsidR="001F627A" w:rsidRPr="00627FCB">
        <w:rPr>
          <w:color w:val="000000" w:themeColor="text1"/>
          <w:lang w:val="en-US"/>
        </w:rPr>
        <w:t>Bull</w:t>
      </w:r>
      <w:r w:rsidR="001F627A" w:rsidRPr="00627FCB">
        <w:rPr>
          <w:color w:val="000000" w:themeColor="text1"/>
        </w:rPr>
        <w:t>’</w:t>
      </w:r>
      <w:r w:rsidR="001F627A" w:rsidRPr="00627FCB">
        <w:rPr>
          <w:color w:val="000000" w:themeColor="text1"/>
          <w:lang w:val="en-US"/>
        </w:rPr>
        <w:t>s</w:t>
      </w:r>
      <w:r w:rsidR="001F627A" w:rsidRPr="00627FCB">
        <w:rPr>
          <w:color w:val="000000" w:themeColor="text1"/>
        </w:rPr>
        <w:t xml:space="preserve"> </w:t>
      </w:r>
      <w:r w:rsidR="001F627A" w:rsidRPr="00627FCB">
        <w:rPr>
          <w:color w:val="000000" w:themeColor="text1"/>
          <w:lang w:val="en-US"/>
        </w:rPr>
        <w:t>Head</w:t>
      </w:r>
      <w:r w:rsidR="001F627A" w:rsidRPr="00627FCB">
        <w:rPr>
          <w:color w:val="000000" w:themeColor="text1"/>
        </w:rPr>
        <w:t xml:space="preserve"> – герб Генриха </w:t>
      </w:r>
      <w:r w:rsidR="001F627A" w:rsidRPr="00627FCB">
        <w:rPr>
          <w:color w:val="000000" w:themeColor="text1"/>
          <w:lang w:val="en-US"/>
        </w:rPr>
        <w:t>VIII</w:t>
      </w:r>
      <w:r w:rsidR="001F627A" w:rsidRPr="00627FCB">
        <w:rPr>
          <w:color w:val="000000" w:themeColor="text1"/>
        </w:rPr>
        <w:t xml:space="preserve"> ( вместе с названием на вывеске изображался и сам герб). Любопытны следующие названия пабов: </w:t>
      </w:r>
      <w:r w:rsidR="001F627A" w:rsidRPr="00627FCB">
        <w:rPr>
          <w:color w:val="000000" w:themeColor="text1"/>
          <w:lang w:val="en-US"/>
        </w:rPr>
        <w:t>The</w:t>
      </w:r>
      <w:r w:rsidR="001F627A" w:rsidRPr="00627FCB">
        <w:rPr>
          <w:color w:val="000000" w:themeColor="text1"/>
        </w:rPr>
        <w:t xml:space="preserve"> </w:t>
      </w:r>
      <w:r w:rsidR="001F627A" w:rsidRPr="00627FCB">
        <w:rPr>
          <w:color w:val="000000" w:themeColor="text1"/>
          <w:lang w:val="en-US"/>
        </w:rPr>
        <w:t>Red</w:t>
      </w:r>
      <w:r w:rsidR="001F627A" w:rsidRPr="00627FCB">
        <w:rPr>
          <w:color w:val="000000" w:themeColor="text1"/>
        </w:rPr>
        <w:t xml:space="preserve"> </w:t>
      </w:r>
      <w:r w:rsidR="001F627A" w:rsidRPr="00627FCB">
        <w:rPr>
          <w:color w:val="000000" w:themeColor="text1"/>
          <w:lang w:val="en-US"/>
        </w:rPr>
        <w:t>Rose</w:t>
      </w:r>
      <w:r w:rsidR="00A13D2B" w:rsidRPr="00627FCB">
        <w:rPr>
          <w:color w:val="000000" w:themeColor="text1"/>
        </w:rPr>
        <w:t xml:space="preserve"> и </w:t>
      </w:r>
      <w:r w:rsidR="00A13D2B" w:rsidRPr="00627FCB">
        <w:rPr>
          <w:color w:val="000000" w:themeColor="text1"/>
          <w:lang w:val="en-US"/>
        </w:rPr>
        <w:t>The</w:t>
      </w:r>
      <w:r w:rsidR="00A13D2B" w:rsidRPr="00627FCB">
        <w:rPr>
          <w:color w:val="000000" w:themeColor="text1"/>
        </w:rPr>
        <w:t xml:space="preserve"> </w:t>
      </w:r>
      <w:r w:rsidR="00A13D2B" w:rsidRPr="00627FCB">
        <w:rPr>
          <w:color w:val="000000" w:themeColor="text1"/>
          <w:lang w:val="en-US"/>
        </w:rPr>
        <w:t>White</w:t>
      </w:r>
      <w:r w:rsidR="00A13D2B" w:rsidRPr="00627FCB">
        <w:rPr>
          <w:color w:val="000000" w:themeColor="text1"/>
        </w:rPr>
        <w:t xml:space="preserve"> </w:t>
      </w:r>
      <w:r w:rsidR="00A13D2B" w:rsidRPr="00627FCB">
        <w:rPr>
          <w:color w:val="000000" w:themeColor="text1"/>
          <w:lang w:val="en-US"/>
        </w:rPr>
        <w:t>Rose</w:t>
      </w:r>
      <w:r w:rsidR="00A13D2B" w:rsidRPr="00627FCB">
        <w:rPr>
          <w:color w:val="000000" w:themeColor="text1"/>
        </w:rPr>
        <w:t xml:space="preserve"> – по гербам Ланкастеров и </w:t>
      </w:r>
      <w:proofErr w:type="spellStart"/>
      <w:r w:rsidR="00A13D2B" w:rsidRPr="00627FCB">
        <w:rPr>
          <w:color w:val="000000" w:themeColor="text1"/>
        </w:rPr>
        <w:t>Йорков</w:t>
      </w:r>
      <w:proofErr w:type="spellEnd"/>
      <w:r w:rsidR="00A13D2B" w:rsidRPr="00627FCB">
        <w:rPr>
          <w:color w:val="000000" w:themeColor="text1"/>
        </w:rPr>
        <w:t xml:space="preserve"> в войне, известной как война Алой и Белой розы (1455-1485), или </w:t>
      </w:r>
      <w:r w:rsidR="00A13D2B" w:rsidRPr="00627FCB">
        <w:rPr>
          <w:color w:val="000000" w:themeColor="text1"/>
          <w:lang w:val="en-US"/>
        </w:rPr>
        <w:t>Golden</w:t>
      </w:r>
      <w:r w:rsidR="00A13D2B" w:rsidRPr="00627FCB">
        <w:rPr>
          <w:color w:val="000000" w:themeColor="text1"/>
        </w:rPr>
        <w:t xml:space="preserve"> </w:t>
      </w:r>
      <w:r w:rsidR="00A13D2B" w:rsidRPr="00627FCB">
        <w:rPr>
          <w:color w:val="000000" w:themeColor="text1"/>
          <w:lang w:val="en-US"/>
        </w:rPr>
        <w:t>Cross</w:t>
      </w:r>
      <w:r w:rsidR="00A13D2B" w:rsidRPr="00627FCB">
        <w:rPr>
          <w:color w:val="000000" w:themeColor="text1"/>
        </w:rPr>
        <w:t xml:space="preserve"> – герб крестоносцев; в этих названиях отражена связь геральдики с историей. В нынешнее время геральдика утратила былое значение, стала достоянием библиотечных фолиантов, а названия пабов оказались её своеобразными « хранителями» и популяризаторами. Само  слово </w:t>
      </w:r>
      <w:r w:rsidR="00A13D2B" w:rsidRPr="00627FCB">
        <w:rPr>
          <w:color w:val="000000" w:themeColor="text1"/>
          <w:lang w:val="en-US"/>
        </w:rPr>
        <w:t>Arms</w:t>
      </w:r>
      <w:r w:rsidR="00A13D2B" w:rsidRPr="00627FCB">
        <w:rPr>
          <w:color w:val="000000" w:themeColor="text1"/>
        </w:rPr>
        <w:t xml:space="preserve"> </w:t>
      </w:r>
      <w:proofErr w:type="gramStart"/>
      <w:r w:rsidR="00A13D2B" w:rsidRPr="00627FCB">
        <w:rPr>
          <w:color w:val="000000" w:themeColor="text1"/>
        </w:rPr>
        <w:t xml:space="preserve">( </w:t>
      </w:r>
      <w:proofErr w:type="gramEnd"/>
      <w:r w:rsidR="00A13D2B" w:rsidRPr="00627FCB">
        <w:rPr>
          <w:color w:val="000000" w:themeColor="text1"/>
        </w:rPr>
        <w:t xml:space="preserve">« герб», полностью </w:t>
      </w:r>
      <w:r w:rsidR="00A13D2B" w:rsidRPr="00627FCB">
        <w:rPr>
          <w:color w:val="000000" w:themeColor="text1"/>
          <w:lang w:val="en-US"/>
        </w:rPr>
        <w:t>coat</w:t>
      </w:r>
      <w:r w:rsidR="00A13D2B" w:rsidRPr="00627FCB">
        <w:rPr>
          <w:color w:val="000000" w:themeColor="text1"/>
        </w:rPr>
        <w:t xml:space="preserve"> </w:t>
      </w:r>
      <w:r w:rsidR="00A13D2B" w:rsidRPr="00627FCB">
        <w:rPr>
          <w:color w:val="000000" w:themeColor="text1"/>
          <w:lang w:val="en-US"/>
        </w:rPr>
        <w:t>of</w:t>
      </w:r>
      <w:r w:rsidR="00A13D2B" w:rsidRPr="00627FCB">
        <w:rPr>
          <w:color w:val="000000" w:themeColor="text1"/>
        </w:rPr>
        <w:t xml:space="preserve"> </w:t>
      </w:r>
      <w:r w:rsidR="00A13D2B" w:rsidRPr="00627FCB">
        <w:rPr>
          <w:color w:val="000000" w:themeColor="text1"/>
          <w:lang w:val="en-US"/>
        </w:rPr>
        <w:t>arms</w:t>
      </w:r>
      <w:r w:rsidR="00A13D2B" w:rsidRPr="00627FCB">
        <w:rPr>
          <w:color w:val="000000" w:themeColor="text1"/>
        </w:rPr>
        <w:t xml:space="preserve">) часто стало употребляться как синоним слов « гостиница», « паб». Сравните, например, названия современных пабов: </w:t>
      </w:r>
      <w:r w:rsidR="00A13D2B" w:rsidRPr="00627FCB">
        <w:rPr>
          <w:color w:val="000000" w:themeColor="text1"/>
          <w:lang w:val="en-US"/>
        </w:rPr>
        <w:t>Junction</w:t>
      </w:r>
      <w:r w:rsidR="00A13D2B" w:rsidRPr="00627FCB">
        <w:rPr>
          <w:color w:val="000000" w:themeColor="text1"/>
        </w:rPr>
        <w:t xml:space="preserve"> </w:t>
      </w:r>
      <w:r w:rsidR="00A13D2B" w:rsidRPr="00627FCB">
        <w:rPr>
          <w:color w:val="000000" w:themeColor="text1"/>
          <w:lang w:val="en-US"/>
        </w:rPr>
        <w:t>Arms</w:t>
      </w:r>
      <w:r w:rsidR="00A13D2B" w:rsidRPr="00627FCB">
        <w:rPr>
          <w:color w:val="000000" w:themeColor="text1"/>
        </w:rPr>
        <w:t xml:space="preserve">, </w:t>
      </w:r>
      <w:proofErr w:type="spellStart"/>
      <w:r w:rsidR="00A13D2B" w:rsidRPr="00627FCB">
        <w:rPr>
          <w:color w:val="000000" w:themeColor="text1"/>
          <w:lang w:val="en-US"/>
        </w:rPr>
        <w:t>Welldigger</w:t>
      </w:r>
      <w:proofErr w:type="spellEnd"/>
      <w:r w:rsidR="00A13D2B" w:rsidRPr="00627FCB">
        <w:rPr>
          <w:color w:val="000000" w:themeColor="text1"/>
        </w:rPr>
        <w:t>’</w:t>
      </w:r>
      <w:r w:rsidR="00A13D2B" w:rsidRPr="00627FCB">
        <w:rPr>
          <w:color w:val="000000" w:themeColor="text1"/>
          <w:lang w:val="en-US"/>
        </w:rPr>
        <w:t>s</w:t>
      </w:r>
      <w:r w:rsidR="00A13D2B" w:rsidRPr="00627FCB">
        <w:rPr>
          <w:color w:val="000000" w:themeColor="text1"/>
        </w:rPr>
        <w:t xml:space="preserve"> </w:t>
      </w:r>
      <w:r w:rsidR="00A13D2B" w:rsidRPr="00627FCB">
        <w:rPr>
          <w:color w:val="000000" w:themeColor="text1"/>
          <w:lang w:val="en-US"/>
        </w:rPr>
        <w:t>Arms</w:t>
      </w:r>
      <w:r w:rsidR="00A96210" w:rsidRPr="00627FCB">
        <w:rPr>
          <w:color w:val="000000" w:themeColor="text1"/>
        </w:rPr>
        <w:t xml:space="preserve"> и т.п. Нередко название паба связано с гербом, обозначающим ту или иную профессию, как, например, </w:t>
      </w:r>
      <w:r w:rsidR="00A96210" w:rsidRPr="00627FCB">
        <w:rPr>
          <w:color w:val="000000" w:themeColor="text1"/>
          <w:lang w:val="en-US"/>
        </w:rPr>
        <w:t>The</w:t>
      </w:r>
      <w:r w:rsidR="00A96210" w:rsidRPr="00627FCB">
        <w:rPr>
          <w:color w:val="000000" w:themeColor="text1"/>
        </w:rPr>
        <w:t xml:space="preserve"> </w:t>
      </w:r>
      <w:r w:rsidR="00A96210" w:rsidRPr="00627FCB">
        <w:rPr>
          <w:color w:val="000000" w:themeColor="text1"/>
          <w:lang w:val="en-US"/>
        </w:rPr>
        <w:t>Green</w:t>
      </w:r>
      <w:r w:rsidR="00A96210" w:rsidRPr="00627FCB">
        <w:rPr>
          <w:color w:val="000000" w:themeColor="text1"/>
        </w:rPr>
        <w:t xml:space="preserve"> </w:t>
      </w:r>
      <w:r w:rsidR="00A96210" w:rsidRPr="00627FCB">
        <w:rPr>
          <w:color w:val="000000" w:themeColor="text1"/>
          <w:lang w:val="en-US"/>
        </w:rPr>
        <w:t>Man</w:t>
      </w:r>
      <w:r w:rsidR="00A96210" w:rsidRPr="00627FCB">
        <w:rPr>
          <w:color w:val="000000" w:themeColor="text1"/>
        </w:rPr>
        <w:t xml:space="preserve"> </w:t>
      </w:r>
      <w:r w:rsidR="003A7AB8" w:rsidRPr="00627FCB">
        <w:rPr>
          <w:color w:val="000000" w:themeColor="text1"/>
        </w:rPr>
        <w:t>–</w:t>
      </w:r>
      <w:r w:rsidR="00A96210" w:rsidRPr="00627FCB">
        <w:rPr>
          <w:color w:val="000000" w:themeColor="text1"/>
        </w:rPr>
        <w:t xml:space="preserve"> </w:t>
      </w:r>
      <w:r w:rsidR="003A7AB8" w:rsidRPr="00627FCB">
        <w:rPr>
          <w:color w:val="000000" w:themeColor="text1"/>
        </w:rPr>
        <w:t>герб лесников; такие пабы являлись своего рода профессиональными клубами, местом встреч людей однородных занятий.</w:t>
      </w:r>
    </w:p>
    <w:p w:rsidR="003A7AB8" w:rsidRPr="00627FCB" w:rsidRDefault="003A7AB8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   Вторая группа – названия, связанные с литературой, - менее обширна, но не менее интересна. Многие пабы названы именами персонажей детских сказок и стихов, например: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Cheshire</w:t>
      </w:r>
      <w:r w:rsidRPr="00627FCB">
        <w:rPr>
          <w:color w:val="000000" w:themeColor="text1"/>
        </w:rPr>
        <w:t xml:space="preserve">- </w:t>
      </w:r>
      <w:r w:rsidRPr="00627FCB">
        <w:rPr>
          <w:color w:val="000000" w:themeColor="text1"/>
          <w:lang w:val="en-US"/>
        </w:rPr>
        <w:t>Cat</w:t>
      </w:r>
      <w:r w:rsidRPr="00627FCB">
        <w:rPr>
          <w:color w:val="000000" w:themeColor="text1"/>
        </w:rPr>
        <w:t xml:space="preserve">, </w:t>
      </w:r>
      <w:proofErr w:type="gramStart"/>
      <w:r w:rsidRPr="00627FCB">
        <w:rPr>
          <w:color w:val="000000" w:themeColor="text1"/>
          <w:lang w:val="en-US"/>
        </w:rPr>
        <w:t>The</w:t>
      </w:r>
      <w:proofErr w:type="gramEnd"/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Humpty</w:t>
      </w:r>
      <w:r w:rsidRPr="00627FCB">
        <w:rPr>
          <w:color w:val="000000" w:themeColor="text1"/>
        </w:rPr>
        <w:t xml:space="preserve">- </w:t>
      </w:r>
      <w:r w:rsidRPr="00627FCB">
        <w:rPr>
          <w:color w:val="000000" w:themeColor="text1"/>
          <w:lang w:val="en-US"/>
        </w:rPr>
        <w:t>Dumpty</w:t>
      </w:r>
      <w:r w:rsidRPr="00627FCB">
        <w:rPr>
          <w:color w:val="000000" w:themeColor="text1"/>
        </w:rPr>
        <w:t xml:space="preserve">. Ряд пабов носит имена широко известных литературных героев: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Falstaff</w:t>
      </w:r>
      <w:r w:rsidRPr="00627FCB">
        <w:rPr>
          <w:color w:val="000000" w:themeColor="text1"/>
        </w:rPr>
        <w:t xml:space="preserve">, </w:t>
      </w:r>
      <w:proofErr w:type="gramStart"/>
      <w:r w:rsidRPr="00627FCB">
        <w:rPr>
          <w:color w:val="000000" w:themeColor="text1"/>
          <w:lang w:val="en-US"/>
        </w:rPr>
        <w:t>The</w:t>
      </w:r>
      <w:proofErr w:type="gramEnd"/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Oliver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Twist</w:t>
      </w:r>
      <w:r w:rsidRPr="00627FCB">
        <w:rPr>
          <w:color w:val="000000" w:themeColor="text1"/>
        </w:rPr>
        <w:t xml:space="preserve">,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Sherlock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Ho</w:t>
      </w:r>
      <w:r w:rsidR="008450CA" w:rsidRPr="00627FCB">
        <w:rPr>
          <w:color w:val="000000" w:themeColor="text1"/>
          <w:lang w:val="en-US"/>
        </w:rPr>
        <w:t>lmes</w:t>
      </w:r>
      <w:r w:rsidR="008450CA" w:rsidRPr="00627FCB">
        <w:rPr>
          <w:color w:val="000000" w:themeColor="text1"/>
        </w:rPr>
        <w:t xml:space="preserve">. Интересно название </w:t>
      </w:r>
      <w:r w:rsidR="008450CA" w:rsidRPr="00627FCB">
        <w:rPr>
          <w:color w:val="000000" w:themeColor="text1"/>
          <w:lang w:val="en-US"/>
        </w:rPr>
        <w:t>Avec</w:t>
      </w:r>
      <w:r w:rsidR="008450CA" w:rsidRPr="00627FCB">
        <w:rPr>
          <w:color w:val="000000" w:themeColor="text1"/>
        </w:rPr>
        <w:t xml:space="preserve"> </w:t>
      </w:r>
      <w:r w:rsidR="008450CA" w:rsidRPr="00627FCB">
        <w:rPr>
          <w:color w:val="000000" w:themeColor="text1"/>
          <w:lang w:val="en-US"/>
        </w:rPr>
        <w:t>les</w:t>
      </w:r>
      <w:r w:rsidR="008450CA" w:rsidRPr="00627FCB">
        <w:rPr>
          <w:color w:val="000000" w:themeColor="text1"/>
        </w:rPr>
        <w:t xml:space="preserve"> </w:t>
      </w:r>
      <w:proofErr w:type="spellStart"/>
      <w:r w:rsidR="008450CA" w:rsidRPr="00627FCB">
        <w:rPr>
          <w:color w:val="000000" w:themeColor="text1"/>
          <w:lang w:val="en-US"/>
        </w:rPr>
        <w:t>Trois</w:t>
      </w:r>
      <w:proofErr w:type="spellEnd"/>
      <w:r w:rsidR="008450CA" w:rsidRPr="00627FCB">
        <w:rPr>
          <w:color w:val="000000" w:themeColor="text1"/>
        </w:rPr>
        <w:t xml:space="preserve"> </w:t>
      </w:r>
      <w:proofErr w:type="spellStart"/>
      <w:r w:rsidR="008450CA" w:rsidRPr="00627FCB">
        <w:rPr>
          <w:color w:val="000000" w:themeColor="text1"/>
          <w:lang w:val="en-US"/>
        </w:rPr>
        <w:t>Mousquetaires</w:t>
      </w:r>
      <w:proofErr w:type="spellEnd"/>
      <w:r w:rsidR="008450CA" w:rsidRPr="00627FCB">
        <w:rPr>
          <w:color w:val="000000" w:themeColor="text1"/>
        </w:rPr>
        <w:t xml:space="preserve"> (</w:t>
      </w:r>
      <w:r w:rsidR="00E81DDD" w:rsidRPr="00627FCB">
        <w:rPr>
          <w:color w:val="000000" w:themeColor="text1"/>
        </w:rPr>
        <w:t>франц. «</w:t>
      </w:r>
      <w:r w:rsidR="008450CA" w:rsidRPr="00627FCB">
        <w:rPr>
          <w:color w:val="000000" w:themeColor="text1"/>
        </w:rPr>
        <w:t xml:space="preserve"> С тремя мушкетерами</w:t>
      </w:r>
      <w:r w:rsidR="00E81DDD" w:rsidRPr="00627FCB">
        <w:rPr>
          <w:color w:val="000000" w:themeColor="text1"/>
        </w:rPr>
        <w:t>»</w:t>
      </w:r>
      <w:r w:rsidR="008450CA" w:rsidRPr="00627FCB">
        <w:rPr>
          <w:color w:val="000000" w:themeColor="text1"/>
        </w:rPr>
        <w:t xml:space="preserve">)- по известному роману А. Дюма; любопытно, что этот паб находится в </w:t>
      </w:r>
      <w:proofErr w:type="gramStart"/>
      <w:r w:rsidR="008450CA" w:rsidRPr="00627FCB">
        <w:rPr>
          <w:color w:val="000000" w:themeColor="text1"/>
        </w:rPr>
        <w:t>г</w:t>
      </w:r>
      <w:proofErr w:type="gramEnd"/>
      <w:r w:rsidR="008450CA" w:rsidRPr="00627FCB">
        <w:rPr>
          <w:color w:val="000000" w:themeColor="text1"/>
        </w:rPr>
        <w:t>. Дувре, где якобы происходила часть событий, описанных в книге, и являются своего рода музеем произведений Дюма.</w:t>
      </w:r>
    </w:p>
    <w:p w:rsidR="008450CA" w:rsidRPr="00627FCB" w:rsidRDefault="008450CA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 Своеобразна третья группа – религиозные названия. Помимо названий общего характера, таких, как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Adam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and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Eve</w:t>
      </w:r>
      <w:r w:rsidRPr="00627FCB">
        <w:rPr>
          <w:color w:val="000000" w:themeColor="text1"/>
        </w:rPr>
        <w:t xml:space="preserve">,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Trip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to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Jerusalem</w:t>
      </w:r>
      <w:r w:rsidRPr="00627FCB">
        <w:rPr>
          <w:color w:val="000000" w:themeColor="text1"/>
        </w:rPr>
        <w:t xml:space="preserve">,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Angel</w:t>
      </w:r>
      <w:r w:rsidRPr="00627FCB">
        <w:rPr>
          <w:color w:val="000000" w:themeColor="text1"/>
        </w:rPr>
        <w:t xml:space="preserve">, существует названия, в которых отражены сугубо английские религиозные традиции, например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St</w:t>
      </w:r>
      <w:r w:rsidRPr="00627FCB">
        <w:rPr>
          <w:color w:val="000000" w:themeColor="text1"/>
        </w:rPr>
        <w:t xml:space="preserve">. </w:t>
      </w:r>
      <w:r w:rsidRPr="00627FCB">
        <w:rPr>
          <w:color w:val="000000" w:themeColor="text1"/>
          <w:lang w:val="en-US"/>
        </w:rPr>
        <w:t>George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and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Dragon</w:t>
      </w:r>
      <w:r w:rsidRPr="00627FCB">
        <w:rPr>
          <w:color w:val="000000" w:themeColor="text1"/>
        </w:rPr>
        <w:t xml:space="preserve"> </w:t>
      </w:r>
      <w:proofErr w:type="gramStart"/>
      <w:r w:rsidRPr="00627FCB">
        <w:rPr>
          <w:color w:val="000000" w:themeColor="text1"/>
        </w:rPr>
        <w:t>( это</w:t>
      </w:r>
      <w:proofErr w:type="gramEnd"/>
      <w:r w:rsidRPr="00627FCB">
        <w:rPr>
          <w:color w:val="000000" w:themeColor="text1"/>
        </w:rPr>
        <w:t xml:space="preserve"> название связано со святым покровителем Англии со времён крестоносцев</w:t>
      </w:r>
      <w:r w:rsidR="006D256B" w:rsidRPr="00627FCB">
        <w:rPr>
          <w:color w:val="000000" w:themeColor="text1"/>
        </w:rPr>
        <w:t xml:space="preserve"> – св. </w:t>
      </w:r>
      <w:proofErr w:type="gramStart"/>
      <w:r w:rsidR="006D256B" w:rsidRPr="00627FCB">
        <w:rPr>
          <w:color w:val="000000" w:themeColor="text1"/>
        </w:rPr>
        <w:t>Георгием).</w:t>
      </w:r>
      <w:proofErr w:type="gramEnd"/>
      <w:r w:rsidR="006D256B" w:rsidRPr="00627FCB">
        <w:rPr>
          <w:color w:val="000000" w:themeColor="text1"/>
        </w:rPr>
        <w:t xml:space="preserve"> Владельцы пабов были набожными людьми и, давая своему </w:t>
      </w:r>
      <w:proofErr w:type="gramStart"/>
      <w:r w:rsidR="006D256B" w:rsidRPr="00627FCB">
        <w:rPr>
          <w:color w:val="000000" w:themeColor="text1"/>
        </w:rPr>
        <w:t>заведению</w:t>
      </w:r>
      <w:proofErr w:type="gramEnd"/>
      <w:r w:rsidR="006D256B" w:rsidRPr="00627FCB">
        <w:rPr>
          <w:color w:val="000000" w:themeColor="text1"/>
        </w:rPr>
        <w:t xml:space="preserve"> название такого рода, рассчитывала на помощь и покровительство почитаемого ими святого. В настоящее время религиозные названия пабов встречаются довольно редко.</w:t>
      </w:r>
    </w:p>
    <w:p w:rsidR="006D256B" w:rsidRPr="00627FCB" w:rsidRDefault="006D256B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Любопытны названия четвёртой группы, связанные с месторасположением пабов: благодаря </w:t>
      </w:r>
      <w:proofErr w:type="gramStart"/>
      <w:r w:rsidRPr="00627FCB">
        <w:rPr>
          <w:color w:val="000000" w:themeColor="text1"/>
        </w:rPr>
        <w:t>им</w:t>
      </w:r>
      <w:proofErr w:type="gramEnd"/>
      <w:r w:rsidRPr="00627FCB">
        <w:rPr>
          <w:color w:val="000000" w:themeColor="text1"/>
        </w:rPr>
        <w:t xml:space="preserve"> мы узнаём о том, что находится или когда-то находилось в непосредственной близости от паба и повлияло на возникновение его названия. Так, несколько пабов имеют название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Gate</w:t>
      </w:r>
      <w:r w:rsidRPr="00627FCB">
        <w:rPr>
          <w:color w:val="000000" w:themeColor="text1"/>
        </w:rPr>
        <w:t xml:space="preserve">, что говорит о том, что по соседству с ними находились ворота какого- либо здания- церкви, тюрьмы, </w:t>
      </w:r>
      <w:r w:rsidRPr="00627FCB">
        <w:rPr>
          <w:color w:val="000000" w:themeColor="text1"/>
        </w:rPr>
        <w:lastRenderedPageBreak/>
        <w:t>частного дома, которых</w:t>
      </w:r>
      <w:r w:rsidR="00E81DDD" w:rsidRPr="00627FCB">
        <w:rPr>
          <w:color w:val="000000" w:themeColor="text1"/>
        </w:rPr>
        <w:t xml:space="preserve"> уже в большинстве случаев не существует, но факт этой близости закрепился в названии паба. Подобный характер носит и название </w:t>
      </w:r>
      <w:r w:rsidR="00E81DDD" w:rsidRPr="00627FCB">
        <w:rPr>
          <w:color w:val="000000" w:themeColor="text1"/>
          <w:lang w:val="en-US"/>
        </w:rPr>
        <w:t>The</w:t>
      </w:r>
      <w:r w:rsidR="00E81DDD" w:rsidRPr="00627FCB">
        <w:rPr>
          <w:color w:val="000000" w:themeColor="text1"/>
        </w:rPr>
        <w:t xml:space="preserve"> </w:t>
      </w:r>
      <w:r w:rsidR="00E81DDD" w:rsidRPr="00627FCB">
        <w:rPr>
          <w:color w:val="000000" w:themeColor="text1"/>
          <w:lang w:val="en-US"/>
        </w:rPr>
        <w:t>Hole</w:t>
      </w:r>
      <w:r w:rsidR="00E81DDD" w:rsidRPr="00627FCB">
        <w:rPr>
          <w:color w:val="000000" w:themeColor="text1"/>
        </w:rPr>
        <w:t>-</w:t>
      </w:r>
      <w:r w:rsidR="00E81DDD" w:rsidRPr="00627FCB">
        <w:rPr>
          <w:color w:val="000000" w:themeColor="text1"/>
          <w:lang w:val="en-US"/>
        </w:rPr>
        <w:t>in</w:t>
      </w:r>
      <w:r w:rsidR="00E81DDD" w:rsidRPr="00627FCB">
        <w:rPr>
          <w:color w:val="000000" w:themeColor="text1"/>
        </w:rPr>
        <w:t>-</w:t>
      </w:r>
      <w:r w:rsidR="00E81DDD" w:rsidRPr="00627FCB">
        <w:rPr>
          <w:color w:val="000000" w:themeColor="text1"/>
          <w:lang w:val="en-US"/>
        </w:rPr>
        <w:t>the</w:t>
      </w:r>
      <w:r w:rsidR="00E81DDD" w:rsidRPr="00627FCB">
        <w:rPr>
          <w:color w:val="000000" w:themeColor="text1"/>
        </w:rPr>
        <w:t>-</w:t>
      </w:r>
      <w:r w:rsidR="00E81DDD" w:rsidRPr="00627FCB">
        <w:rPr>
          <w:color w:val="000000" w:themeColor="text1"/>
          <w:lang w:val="en-US"/>
        </w:rPr>
        <w:t>Wall</w:t>
      </w:r>
      <w:r w:rsidR="00E81DDD" w:rsidRPr="00627FCB">
        <w:rPr>
          <w:color w:val="000000" w:themeColor="text1"/>
        </w:rPr>
        <w:t xml:space="preserve">, говорящее о том, что к пабу вел узкий проход в стене стоящего перед ним дома. Разумеется, названия этой группы говорят также и о ныне существующих объектах, как, например, </w:t>
      </w:r>
      <w:r w:rsidR="00E81DDD" w:rsidRPr="00627FCB">
        <w:rPr>
          <w:color w:val="000000" w:themeColor="text1"/>
          <w:lang w:val="en-US"/>
        </w:rPr>
        <w:t>Chez</w:t>
      </w:r>
      <w:r w:rsidR="00E81DDD" w:rsidRPr="00627FCB">
        <w:rPr>
          <w:color w:val="000000" w:themeColor="text1"/>
        </w:rPr>
        <w:t xml:space="preserve"> </w:t>
      </w:r>
      <w:proofErr w:type="spellStart"/>
      <w:r w:rsidR="00E81DDD" w:rsidRPr="00627FCB">
        <w:rPr>
          <w:color w:val="000000" w:themeColor="text1"/>
          <w:lang w:val="en-US"/>
        </w:rPr>
        <w:t>Tussaud</w:t>
      </w:r>
      <w:proofErr w:type="spellEnd"/>
      <w:r w:rsidR="00E81DDD" w:rsidRPr="00627FCB">
        <w:rPr>
          <w:color w:val="000000" w:themeColor="text1"/>
        </w:rPr>
        <w:t xml:space="preserve"> ( франц. « У </w:t>
      </w:r>
      <w:proofErr w:type="spellStart"/>
      <w:r w:rsidR="00E81DDD" w:rsidRPr="00627FCB">
        <w:rPr>
          <w:color w:val="000000" w:themeColor="text1"/>
        </w:rPr>
        <w:t>Тюссо</w:t>
      </w:r>
      <w:proofErr w:type="spellEnd"/>
      <w:r w:rsidR="00E81DDD" w:rsidRPr="00627FCB">
        <w:rPr>
          <w:color w:val="000000" w:themeColor="text1"/>
        </w:rPr>
        <w:t>»)</w:t>
      </w:r>
      <w:proofErr w:type="gramStart"/>
      <w:r w:rsidR="00E81DDD" w:rsidRPr="00627FCB">
        <w:rPr>
          <w:color w:val="000000" w:themeColor="text1"/>
        </w:rPr>
        <w:t>.</w:t>
      </w:r>
      <w:proofErr w:type="gramEnd"/>
      <w:r w:rsidR="00E81DDD" w:rsidRPr="00627FCB">
        <w:rPr>
          <w:color w:val="000000" w:themeColor="text1"/>
        </w:rPr>
        <w:t xml:space="preserve">- </w:t>
      </w:r>
      <w:proofErr w:type="gramStart"/>
      <w:r w:rsidR="00E81DDD" w:rsidRPr="00627FCB">
        <w:rPr>
          <w:color w:val="000000" w:themeColor="text1"/>
        </w:rPr>
        <w:t>п</w:t>
      </w:r>
      <w:proofErr w:type="gramEnd"/>
      <w:r w:rsidR="00E81DDD" w:rsidRPr="00627FCB">
        <w:rPr>
          <w:color w:val="000000" w:themeColor="text1"/>
        </w:rPr>
        <w:t xml:space="preserve">аб расположен возле всемирно известного Музея восковых фигур мадам </w:t>
      </w:r>
      <w:proofErr w:type="spellStart"/>
      <w:r w:rsidR="00E81DDD" w:rsidRPr="00627FCB">
        <w:rPr>
          <w:color w:val="000000" w:themeColor="text1"/>
        </w:rPr>
        <w:t>Тюссо</w:t>
      </w:r>
      <w:proofErr w:type="spellEnd"/>
      <w:r w:rsidR="00E81DDD" w:rsidRPr="00627FCB">
        <w:rPr>
          <w:color w:val="000000" w:themeColor="text1"/>
        </w:rPr>
        <w:t>.</w:t>
      </w:r>
    </w:p>
    <w:p w:rsidR="00E81DDD" w:rsidRPr="00627FCB" w:rsidRDefault="00E81DDD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Названия пятой группы – по историческим событиям и известным личностям</w:t>
      </w:r>
      <w:r w:rsidR="00155BF0" w:rsidRPr="00627FCB">
        <w:rPr>
          <w:color w:val="000000" w:themeColor="text1"/>
        </w:rPr>
        <w:t xml:space="preserve"> – являются своего рода откликом на важные события определенной </w:t>
      </w:r>
      <w:proofErr w:type="spellStart"/>
      <w:r w:rsidR="00155BF0" w:rsidRPr="00627FCB">
        <w:rPr>
          <w:color w:val="000000" w:themeColor="text1"/>
        </w:rPr>
        <w:t>эпохи</w:t>
      </w:r>
      <w:proofErr w:type="gramStart"/>
      <w:r w:rsidR="00155BF0" w:rsidRPr="00627FCB">
        <w:rPr>
          <w:color w:val="000000" w:themeColor="text1"/>
        </w:rPr>
        <w:t>.Т</w:t>
      </w:r>
      <w:proofErr w:type="gramEnd"/>
      <w:r w:rsidR="00155BF0" w:rsidRPr="00627FCB">
        <w:rPr>
          <w:color w:val="000000" w:themeColor="text1"/>
        </w:rPr>
        <w:t>аковы</w:t>
      </w:r>
      <w:proofErr w:type="spellEnd"/>
      <w:r w:rsidR="00155BF0" w:rsidRPr="00627FCB">
        <w:rPr>
          <w:color w:val="000000" w:themeColor="text1"/>
        </w:rPr>
        <w:t xml:space="preserve"> пабы </w:t>
      </w:r>
      <w:r w:rsidR="00155BF0" w:rsidRPr="00627FCB">
        <w:rPr>
          <w:color w:val="000000" w:themeColor="text1"/>
          <w:lang w:val="en-US"/>
        </w:rPr>
        <w:t>The</w:t>
      </w:r>
      <w:r w:rsidR="00155BF0" w:rsidRPr="00627FCB">
        <w:rPr>
          <w:color w:val="000000" w:themeColor="text1"/>
        </w:rPr>
        <w:t xml:space="preserve"> </w:t>
      </w:r>
      <w:r w:rsidR="00155BF0" w:rsidRPr="00627FCB">
        <w:rPr>
          <w:color w:val="000000" w:themeColor="text1"/>
          <w:lang w:val="en-US"/>
        </w:rPr>
        <w:t>Saracen</w:t>
      </w:r>
      <w:r w:rsidR="00155BF0" w:rsidRPr="00627FCB">
        <w:rPr>
          <w:color w:val="000000" w:themeColor="text1"/>
        </w:rPr>
        <w:t>’</w:t>
      </w:r>
      <w:r w:rsidR="00155BF0" w:rsidRPr="00627FCB">
        <w:rPr>
          <w:color w:val="000000" w:themeColor="text1"/>
          <w:lang w:val="en-US"/>
        </w:rPr>
        <w:t>s</w:t>
      </w:r>
      <w:r w:rsidR="00155BF0" w:rsidRPr="00627FCB">
        <w:rPr>
          <w:color w:val="000000" w:themeColor="text1"/>
        </w:rPr>
        <w:t xml:space="preserve"> </w:t>
      </w:r>
      <w:r w:rsidR="00155BF0" w:rsidRPr="00627FCB">
        <w:rPr>
          <w:color w:val="000000" w:themeColor="text1"/>
          <w:lang w:val="en-US"/>
        </w:rPr>
        <w:t>Head</w:t>
      </w:r>
      <w:r w:rsidR="00155BF0" w:rsidRPr="00627FCB">
        <w:rPr>
          <w:color w:val="000000" w:themeColor="text1"/>
        </w:rPr>
        <w:t xml:space="preserve"> и  </w:t>
      </w:r>
      <w:r w:rsidR="00155BF0" w:rsidRPr="00627FCB">
        <w:rPr>
          <w:color w:val="000000" w:themeColor="text1"/>
          <w:lang w:val="en-US"/>
        </w:rPr>
        <w:t>The</w:t>
      </w:r>
      <w:r w:rsidR="00155BF0" w:rsidRPr="00627FCB">
        <w:rPr>
          <w:color w:val="000000" w:themeColor="text1"/>
        </w:rPr>
        <w:t xml:space="preserve"> </w:t>
      </w:r>
      <w:r w:rsidR="00155BF0" w:rsidRPr="00627FCB">
        <w:rPr>
          <w:color w:val="000000" w:themeColor="text1"/>
          <w:lang w:val="en-US"/>
        </w:rPr>
        <w:t>Turk</w:t>
      </w:r>
      <w:r w:rsidR="00155BF0" w:rsidRPr="00627FCB">
        <w:rPr>
          <w:color w:val="000000" w:themeColor="text1"/>
        </w:rPr>
        <w:t>’</w:t>
      </w:r>
      <w:r w:rsidR="00155BF0" w:rsidRPr="00627FCB">
        <w:rPr>
          <w:color w:val="000000" w:themeColor="text1"/>
          <w:lang w:val="en-US"/>
        </w:rPr>
        <w:t>s</w:t>
      </w:r>
      <w:r w:rsidR="00155BF0" w:rsidRPr="00627FCB">
        <w:rPr>
          <w:color w:val="000000" w:themeColor="text1"/>
        </w:rPr>
        <w:t xml:space="preserve"> </w:t>
      </w:r>
      <w:r w:rsidR="00155BF0" w:rsidRPr="00627FCB">
        <w:rPr>
          <w:color w:val="000000" w:themeColor="text1"/>
          <w:lang w:val="en-US"/>
        </w:rPr>
        <w:t>Head</w:t>
      </w:r>
      <w:r w:rsidR="00155BF0" w:rsidRPr="00627FCB">
        <w:rPr>
          <w:color w:val="000000" w:themeColor="text1"/>
        </w:rPr>
        <w:t xml:space="preserve">, названные в память о войнах крестоносцев; название </w:t>
      </w:r>
      <w:r w:rsidR="00155BF0" w:rsidRPr="00627FCB">
        <w:rPr>
          <w:color w:val="000000" w:themeColor="text1"/>
          <w:lang w:val="en-US"/>
        </w:rPr>
        <w:t>The</w:t>
      </w:r>
      <w:r w:rsidR="00155BF0" w:rsidRPr="00627FCB">
        <w:rPr>
          <w:color w:val="000000" w:themeColor="text1"/>
        </w:rPr>
        <w:t xml:space="preserve"> </w:t>
      </w:r>
      <w:r w:rsidR="00155BF0" w:rsidRPr="00627FCB">
        <w:rPr>
          <w:color w:val="000000" w:themeColor="text1"/>
          <w:lang w:val="en-US"/>
        </w:rPr>
        <w:t>Cromwell</w:t>
      </w:r>
      <w:r w:rsidR="00155BF0" w:rsidRPr="00627FCB">
        <w:rPr>
          <w:color w:val="000000" w:themeColor="text1"/>
        </w:rPr>
        <w:t>’</w:t>
      </w:r>
      <w:r w:rsidR="00155BF0" w:rsidRPr="00627FCB">
        <w:rPr>
          <w:color w:val="000000" w:themeColor="text1"/>
          <w:lang w:val="en-US"/>
        </w:rPr>
        <w:t>s</w:t>
      </w:r>
      <w:r w:rsidR="00155BF0" w:rsidRPr="00627FCB">
        <w:rPr>
          <w:color w:val="000000" w:themeColor="text1"/>
        </w:rPr>
        <w:t xml:space="preserve"> </w:t>
      </w:r>
      <w:r w:rsidR="00155BF0" w:rsidRPr="00627FCB">
        <w:rPr>
          <w:color w:val="000000" w:themeColor="text1"/>
          <w:lang w:val="en-US"/>
        </w:rPr>
        <w:t>Head</w:t>
      </w:r>
      <w:r w:rsidR="00155BF0" w:rsidRPr="00627FCB">
        <w:rPr>
          <w:color w:val="000000" w:themeColor="text1"/>
        </w:rPr>
        <w:t xml:space="preserve"> напоминает о времени английской буржуазной революции.</w:t>
      </w:r>
    </w:p>
    <w:p w:rsidR="00155BF0" w:rsidRPr="00627FCB" w:rsidRDefault="00155BF0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Названия шестой группы, связанные с мореплаванием, напоминают нам о том, что Англия долгое время была известна как « владычица морей». Эти пабы в основном в портовых городах, и посещают их чаще всего моряки. Таковы, например, пабы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Anchor</w:t>
      </w:r>
      <w:r w:rsidRPr="00627FCB">
        <w:rPr>
          <w:color w:val="000000" w:themeColor="text1"/>
        </w:rPr>
        <w:t xml:space="preserve">,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Captain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Flint</w:t>
      </w:r>
      <w:r w:rsidRPr="00627FCB">
        <w:rPr>
          <w:color w:val="000000" w:themeColor="text1"/>
        </w:rPr>
        <w:t xml:space="preserve">,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“ </w:t>
      </w:r>
      <w:r w:rsidRPr="00627FCB">
        <w:rPr>
          <w:color w:val="000000" w:themeColor="text1"/>
          <w:lang w:val="en-US"/>
        </w:rPr>
        <w:t>Discovery</w:t>
      </w:r>
      <w:r w:rsidRPr="00627FCB">
        <w:rPr>
          <w:color w:val="000000" w:themeColor="text1"/>
        </w:rPr>
        <w:t xml:space="preserve">” </w:t>
      </w:r>
      <w:proofErr w:type="gramStart"/>
      <w:r w:rsidRPr="00627FCB">
        <w:rPr>
          <w:color w:val="000000" w:themeColor="text1"/>
        </w:rPr>
        <w:t xml:space="preserve">( </w:t>
      </w:r>
      <w:proofErr w:type="gramEnd"/>
      <w:r w:rsidRPr="00627FCB">
        <w:rPr>
          <w:color w:val="000000" w:themeColor="text1"/>
        </w:rPr>
        <w:t xml:space="preserve">по имени </w:t>
      </w:r>
      <w:r w:rsidR="00883D9F" w:rsidRPr="00627FCB">
        <w:rPr>
          <w:color w:val="000000" w:themeColor="text1"/>
        </w:rPr>
        <w:t xml:space="preserve">корабля капитана Скотта. Названия некоторых пабов напоминают о великих победах Англии на море </w:t>
      </w:r>
      <w:proofErr w:type="gramStart"/>
      <w:r w:rsidR="00883D9F" w:rsidRPr="00627FCB">
        <w:rPr>
          <w:color w:val="000000" w:themeColor="text1"/>
        </w:rPr>
        <w:t xml:space="preserve">( </w:t>
      </w:r>
      <w:proofErr w:type="gramEnd"/>
      <w:r w:rsidR="00883D9F" w:rsidRPr="00627FCB">
        <w:rPr>
          <w:color w:val="000000" w:themeColor="text1"/>
          <w:lang w:val="en-US"/>
        </w:rPr>
        <w:t>The</w:t>
      </w:r>
      <w:r w:rsidR="00883D9F" w:rsidRPr="00627FCB">
        <w:rPr>
          <w:color w:val="000000" w:themeColor="text1"/>
        </w:rPr>
        <w:t xml:space="preserve"> </w:t>
      </w:r>
      <w:r w:rsidR="00883D9F" w:rsidRPr="00627FCB">
        <w:rPr>
          <w:color w:val="000000" w:themeColor="text1"/>
          <w:lang w:val="en-US"/>
        </w:rPr>
        <w:t>Trafalgar</w:t>
      </w:r>
      <w:r w:rsidR="00883D9F" w:rsidRPr="00627FCB">
        <w:rPr>
          <w:color w:val="000000" w:themeColor="text1"/>
        </w:rPr>
        <w:t>; по преданию, этот паб, ещё до того как  получил своё название, не раз посещал адмирал Нельсон со своей командой.</w:t>
      </w:r>
    </w:p>
    <w:p w:rsidR="00883D9F" w:rsidRPr="00627FCB" w:rsidRDefault="00883D9F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  </w:t>
      </w:r>
      <w:r w:rsidR="00336380" w:rsidRPr="00627FCB">
        <w:rPr>
          <w:color w:val="000000" w:themeColor="text1"/>
        </w:rPr>
        <w:t xml:space="preserve">В седьмой группе, связанной со спортом и другими развлечениями, очень часто встречаются названия, относящиеся к скачкам – одному из любимых видов спорта англичан. Это могут быть клички известных лошадей, как, например, </w:t>
      </w:r>
      <w:r w:rsidR="00336380" w:rsidRPr="00627FCB">
        <w:rPr>
          <w:color w:val="000000" w:themeColor="text1"/>
          <w:lang w:val="en-US"/>
        </w:rPr>
        <w:t>The</w:t>
      </w:r>
      <w:r w:rsidR="00336380" w:rsidRPr="00627FCB">
        <w:rPr>
          <w:color w:val="000000" w:themeColor="text1"/>
        </w:rPr>
        <w:t xml:space="preserve"> </w:t>
      </w:r>
      <w:r w:rsidR="00336380" w:rsidRPr="00627FCB">
        <w:rPr>
          <w:color w:val="000000" w:themeColor="text1"/>
          <w:lang w:val="en-US"/>
        </w:rPr>
        <w:t>Flying</w:t>
      </w:r>
      <w:r w:rsidR="00336380" w:rsidRPr="00627FCB">
        <w:rPr>
          <w:color w:val="000000" w:themeColor="text1"/>
        </w:rPr>
        <w:t xml:space="preserve"> </w:t>
      </w:r>
      <w:r w:rsidR="00336380" w:rsidRPr="00627FCB">
        <w:rPr>
          <w:color w:val="000000" w:themeColor="text1"/>
          <w:lang w:val="en-US"/>
        </w:rPr>
        <w:t>Dutchman</w:t>
      </w:r>
      <w:r w:rsidR="00336380" w:rsidRPr="00627FCB">
        <w:rPr>
          <w:color w:val="000000" w:themeColor="text1"/>
        </w:rPr>
        <w:t xml:space="preserve">, </w:t>
      </w:r>
      <w:r w:rsidR="00336380" w:rsidRPr="00627FCB">
        <w:rPr>
          <w:color w:val="000000" w:themeColor="text1"/>
          <w:lang w:val="en-US"/>
        </w:rPr>
        <w:t>The</w:t>
      </w:r>
      <w:r w:rsidR="00336380" w:rsidRPr="00627FCB">
        <w:rPr>
          <w:color w:val="000000" w:themeColor="text1"/>
        </w:rPr>
        <w:t xml:space="preserve"> </w:t>
      </w:r>
      <w:r w:rsidR="00336380" w:rsidRPr="00627FCB">
        <w:rPr>
          <w:color w:val="000000" w:themeColor="text1"/>
          <w:lang w:val="en-US"/>
        </w:rPr>
        <w:t>Why</w:t>
      </w:r>
      <w:r w:rsidR="00336380" w:rsidRPr="00627FCB">
        <w:rPr>
          <w:color w:val="000000" w:themeColor="text1"/>
        </w:rPr>
        <w:t xml:space="preserve"> </w:t>
      </w:r>
      <w:r w:rsidR="00336380" w:rsidRPr="00627FCB">
        <w:rPr>
          <w:color w:val="000000" w:themeColor="text1"/>
          <w:lang w:val="en-US"/>
        </w:rPr>
        <w:t>Not</w:t>
      </w:r>
      <w:r w:rsidR="00336380" w:rsidRPr="00627FCB">
        <w:rPr>
          <w:color w:val="000000" w:themeColor="text1"/>
        </w:rPr>
        <w:t xml:space="preserve">; характерно название </w:t>
      </w:r>
      <w:r w:rsidR="00336380" w:rsidRPr="00627FCB">
        <w:rPr>
          <w:color w:val="000000" w:themeColor="text1"/>
          <w:lang w:val="en-US"/>
        </w:rPr>
        <w:t>The</w:t>
      </w:r>
      <w:r w:rsidR="00336380" w:rsidRPr="00627FCB">
        <w:rPr>
          <w:color w:val="000000" w:themeColor="text1"/>
        </w:rPr>
        <w:t xml:space="preserve"> </w:t>
      </w:r>
      <w:r w:rsidR="00336380" w:rsidRPr="00627FCB">
        <w:rPr>
          <w:color w:val="000000" w:themeColor="text1"/>
          <w:lang w:val="en-US"/>
        </w:rPr>
        <w:t>Bell</w:t>
      </w:r>
      <w:r w:rsidR="00336380" w:rsidRPr="00627FCB">
        <w:rPr>
          <w:color w:val="000000" w:themeColor="text1"/>
        </w:rPr>
        <w:t xml:space="preserve">, говорящее о следующей исторической традиции: во времена Чарльза </w:t>
      </w:r>
      <w:r w:rsidR="00336380" w:rsidRPr="00627FCB">
        <w:rPr>
          <w:color w:val="000000" w:themeColor="text1"/>
          <w:lang w:val="en-US"/>
        </w:rPr>
        <w:t>Ii</w:t>
      </w:r>
      <w:r w:rsidR="00336380" w:rsidRPr="00627FCB">
        <w:rPr>
          <w:color w:val="000000" w:themeColor="text1"/>
        </w:rPr>
        <w:t xml:space="preserve">  серебряный колокольчик был призом на скачках. Название  </w:t>
      </w:r>
      <w:r w:rsidR="00336380" w:rsidRPr="00627FCB">
        <w:rPr>
          <w:color w:val="000000" w:themeColor="text1"/>
          <w:lang w:val="en-US"/>
        </w:rPr>
        <w:t>The</w:t>
      </w:r>
      <w:r w:rsidR="00336380" w:rsidRPr="00627FCB">
        <w:rPr>
          <w:color w:val="000000" w:themeColor="text1"/>
        </w:rPr>
        <w:t xml:space="preserve"> </w:t>
      </w:r>
      <w:r w:rsidR="00336380" w:rsidRPr="00627FCB">
        <w:rPr>
          <w:color w:val="000000" w:themeColor="text1"/>
          <w:lang w:val="en-US"/>
        </w:rPr>
        <w:t>Bear</w:t>
      </w:r>
      <w:r w:rsidR="00B3043C" w:rsidRPr="00627FCB">
        <w:rPr>
          <w:color w:val="000000" w:themeColor="text1"/>
        </w:rPr>
        <w:t xml:space="preserve"> напоминает о когда-то популярном жестоком развлечении- травле медведе</w:t>
      </w:r>
      <w:proofErr w:type="gramStart"/>
      <w:r w:rsidR="00B3043C" w:rsidRPr="00627FCB">
        <w:rPr>
          <w:color w:val="000000" w:themeColor="text1"/>
        </w:rPr>
        <w:t>й-</w:t>
      </w:r>
      <w:proofErr w:type="gramEnd"/>
      <w:r w:rsidR="00B3043C" w:rsidRPr="00627FCB">
        <w:rPr>
          <w:color w:val="000000" w:themeColor="text1"/>
        </w:rPr>
        <w:t xml:space="preserve"> и указывает на то, что его можно увидеть возле этого паба.</w:t>
      </w:r>
    </w:p>
    <w:p w:rsidR="006241F8" w:rsidRPr="00627FCB" w:rsidRDefault="006241F8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     В последней, восьмой группе объединены названия описательного типа, характеризующие сам паб – его вид, устройство, кухню, напитки, подаваемые в нём, и т. п.</w:t>
      </w:r>
      <w:proofErr w:type="gramStart"/>
      <w:r w:rsidRPr="00627FCB">
        <w:rPr>
          <w:color w:val="000000" w:themeColor="text1"/>
        </w:rPr>
        <w:t xml:space="preserve"> :</w:t>
      </w:r>
      <w:proofErr w:type="gramEnd"/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White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House</w:t>
      </w:r>
      <w:r w:rsidRPr="00627FCB">
        <w:rPr>
          <w:color w:val="000000" w:themeColor="text1"/>
        </w:rPr>
        <w:t xml:space="preserve">,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Red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House</w:t>
      </w:r>
      <w:r w:rsidRPr="00627FCB">
        <w:rPr>
          <w:color w:val="000000" w:themeColor="text1"/>
        </w:rPr>
        <w:t xml:space="preserve">,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Green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Lattice</w:t>
      </w:r>
      <w:r w:rsidRPr="00627FCB">
        <w:rPr>
          <w:color w:val="000000" w:themeColor="text1"/>
        </w:rPr>
        <w:t xml:space="preserve">; </w:t>
      </w:r>
      <w:r w:rsidRPr="00627FCB">
        <w:rPr>
          <w:color w:val="000000" w:themeColor="text1"/>
          <w:lang w:val="en-US"/>
        </w:rPr>
        <w:t>Round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Beef</w:t>
      </w:r>
      <w:r w:rsidRPr="00627FCB">
        <w:rPr>
          <w:color w:val="000000" w:themeColor="text1"/>
        </w:rPr>
        <w:t xml:space="preserve">,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Punch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Bowl</w:t>
      </w:r>
      <w:r w:rsidRPr="00627FCB">
        <w:rPr>
          <w:color w:val="000000" w:themeColor="text1"/>
        </w:rPr>
        <w:t>.</w:t>
      </w:r>
    </w:p>
    <w:p w:rsidR="006241F8" w:rsidRPr="00627FCB" w:rsidRDefault="006241F8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 xml:space="preserve">В стране открываются новые пабы и возникают новые названия. Так, в Ливерпуле в недавно открытом музее </w:t>
      </w:r>
      <w:proofErr w:type="spellStart"/>
      <w:r w:rsidRPr="00627FCB">
        <w:rPr>
          <w:color w:val="000000" w:themeColor="text1"/>
          <w:lang w:val="en-US"/>
        </w:rPr>
        <w:t>Beatlesland</w:t>
      </w:r>
      <w:proofErr w:type="spellEnd"/>
      <w:r w:rsidRPr="00627FCB">
        <w:rPr>
          <w:color w:val="000000" w:themeColor="text1"/>
        </w:rPr>
        <w:t xml:space="preserve"> находятся два паба: </w:t>
      </w:r>
      <w:r w:rsidRPr="00627FCB">
        <w:rPr>
          <w:color w:val="000000" w:themeColor="text1"/>
          <w:lang w:val="en-US"/>
        </w:rPr>
        <w:t>With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Beatles</w:t>
      </w:r>
      <w:r w:rsidRPr="00627FCB">
        <w:rPr>
          <w:color w:val="000000" w:themeColor="text1"/>
        </w:rPr>
        <w:t xml:space="preserve"> </w:t>
      </w:r>
      <w:proofErr w:type="gramStart"/>
      <w:r w:rsidRPr="00627FCB">
        <w:rPr>
          <w:color w:val="000000" w:themeColor="text1"/>
        </w:rPr>
        <w:t>( по</w:t>
      </w:r>
      <w:proofErr w:type="gramEnd"/>
      <w:r w:rsidRPr="00627FCB">
        <w:rPr>
          <w:color w:val="000000" w:themeColor="text1"/>
        </w:rPr>
        <w:t xml:space="preserve"> названию пластинки) и                                                     </w:t>
      </w:r>
      <w:r w:rsidRPr="00627FCB">
        <w:rPr>
          <w:color w:val="000000" w:themeColor="text1"/>
          <w:lang w:val="en-US"/>
        </w:rPr>
        <w:t>The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Strawberry</w:t>
      </w:r>
      <w:r w:rsidRPr="00627FCB">
        <w:rPr>
          <w:color w:val="000000" w:themeColor="text1"/>
        </w:rPr>
        <w:t xml:space="preserve"> </w:t>
      </w:r>
      <w:r w:rsidRPr="00627FCB">
        <w:rPr>
          <w:color w:val="000000" w:themeColor="text1"/>
          <w:lang w:val="en-US"/>
        </w:rPr>
        <w:t>Fields</w:t>
      </w:r>
      <w:r w:rsidR="002F1583" w:rsidRPr="00627FCB">
        <w:rPr>
          <w:color w:val="000000" w:themeColor="text1"/>
        </w:rPr>
        <w:t xml:space="preserve"> ( по названию популярной песни). Это свидетельствует о </w:t>
      </w:r>
      <w:proofErr w:type="spellStart"/>
      <w:proofErr w:type="gramStart"/>
      <w:r w:rsidR="002F1583" w:rsidRPr="00627FCB">
        <w:rPr>
          <w:color w:val="000000" w:themeColor="text1"/>
        </w:rPr>
        <w:t>томб</w:t>
      </w:r>
      <w:proofErr w:type="spellEnd"/>
      <w:proofErr w:type="gramEnd"/>
      <w:r w:rsidR="002F1583" w:rsidRPr="00627FCB">
        <w:rPr>
          <w:color w:val="000000" w:themeColor="text1"/>
        </w:rPr>
        <w:t xml:space="preserve"> что участники ансамбля « Битлз» стали национальной знаменитостью Великобритании.</w:t>
      </w:r>
    </w:p>
    <w:p w:rsidR="002F1583" w:rsidRDefault="001E69EB" w:rsidP="0020133E">
      <w:pPr>
        <w:jc w:val="both"/>
        <w:rPr>
          <w:color w:val="000000" w:themeColor="text1"/>
        </w:rPr>
      </w:pPr>
      <w:r w:rsidRPr="00627FCB">
        <w:rPr>
          <w:color w:val="000000" w:themeColor="text1"/>
        </w:rPr>
        <w:t>Итак, без преувеличения можно</w:t>
      </w:r>
      <w:r w:rsidR="00A8239B" w:rsidRPr="00627FCB">
        <w:rPr>
          <w:color w:val="000000" w:themeColor="text1"/>
        </w:rPr>
        <w:t xml:space="preserve"> сказать, что насколько сам паб – традиция, насколько и его название – отражение исторических, культурных и прочих традиций Великобритании. В этих названиях запечатлены явления и события, ставшие достоянием английской истории, её богатой национальной культуры, вошедшие в обиход литературные аллюзии, английские обычаи, традиции, привычки. О многом может сказать название паба: в какую эпоху он был открыт, что находилось рядом с ним, кто посещал его, ибо названия на протяжении веков оставались практически неизменными. Всё это позволяет говорить о том, что названия пабов являются своеобразным источником исторической и страноведческой информации.</w:t>
      </w: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  <w:sz w:val="48"/>
          <w:szCs w:val="48"/>
        </w:rPr>
      </w:pPr>
      <w:r w:rsidRPr="000E7FDE">
        <w:rPr>
          <w:color w:val="000000" w:themeColor="text1"/>
          <w:sz w:val="48"/>
          <w:szCs w:val="48"/>
        </w:rPr>
        <w:t xml:space="preserve">                </w:t>
      </w:r>
      <w:r>
        <w:rPr>
          <w:color w:val="000000" w:themeColor="text1"/>
          <w:sz w:val="48"/>
          <w:szCs w:val="48"/>
        </w:rPr>
        <w:t xml:space="preserve">            </w:t>
      </w:r>
      <w:r w:rsidRPr="000E7FDE">
        <w:rPr>
          <w:color w:val="000000" w:themeColor="text1"/>
          <w:sz w:val="48"/>
          <w:szCs w:val="48"/>
        </w:rPr>
        <w:t xml:space="preserve"> Статья </w:t>
      </w:r>
    </w:p>
    <w:p w:rsidR="000E7FDE" w:rsidRPr="000E7FDE" w:rsidRDefault="000E7FDE" w:rsidP="0020133E">
      <w:pPr>
        <w:jc w:val="both"/>
        <w:rPr>
          <w:b/>
          <w:i/>
          <w:color w:val="1F497D" w:themeColor="text2"/>
          <w:sz w:val="48"/>
          <w:szCs w:val="48"/>
        </w:rPr>
      </w:pPr>
      <w:r w:rsidRPr="000E7FDE">
        <w:rPr>
          <w:b/>
          <w:i/>
          <w:color w:val="000000" w:themeColor="text1"/>
          <w:sz w:val="48"/>
          <w:szCs w:val="48"/>
        </w:rPr>
        <w:t xml:space="preserve">        </w:t>
      </w:r>
      <w:r w:rsidRPr="000E7FDE">
        <w:rPr>
          <w:b/>
          <w:i/>
          <w:color w:val="1F497D" w:themeColor="text2"/>
          <w:sz w:val="48"/>
          <w:szCs w:val="48"/>
        </w:rPr>
        <w:t>« Названия английских пабов»</w:t>
      </w: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Default="000E7FDE" w:rsidP="0020133E">
      <w:pPr>
        <w:jc w:val="both"/>
        <w:rPr>
          <w:color w:val="000000" w:themeColor="text1"/>
        </w:rPr>
      </w:pPr>
    </w:p>
    <w:p w:rsidR="000E7FDE" w:rsidRPr="00260F80" w:rsidRDefault="000E7FDE" w:rsidP="0020133E">
      <w:pPr>
        <w:jc w:val="both"/>
        <w:rPr>
          <w:b/>
          <w:color w:val="000000" w:themeColor="text1"/>
          <w:sz w:val="24"/>
          <w:szCs w:val="24"/>
        </w:rPr>
      </w:pPr>
      <w:r w:rsidRPr="00260F80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Подготовила</w:t>
      </w:r>
      <w:r w:rsidR="00260F80" w:rsidRPr="00260F80">
        <w:rPr>
          <w:b/>
          <w:color w:val="000000" w:themeColor="text1"/>
          <w:sz w:val="24"/>
          <w:szCs w:val="24"/>
        </w:rPr>
        <w:t>:</w:t>
      </w:r>
      <w:r w:rsidRPr="00260F80">
        <w:rPr>
          <w:b/>
          <w:color w:val="000000" w:themeColor="text1"/>
          <w:sz w:val="24"/>
          <w:szCs w:val="24"/>
        </w:rPr>
        <w:t xml:space="preserve"> учитель английского языка</w:t>
      </w:r>
    </w:p>
    <w:p w:rsidR="000E7FDE" w:rsidRPr="00260F80" w:rsidRDefault="000E7FDE" w:rsidP="0020133E">
      <w:pPr>
        <w:jc w:val="both"/>
        <w:rPr>
          <w:b/>
          <w:color w:val="000000" w:themeColor="text1"/>
          <w:sz w:val="24"/>
          <w:szCs w:val="24"/>
        </w:rPr>
      </w:pPr>
      <w:r w:rsidRPr="00260F80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МКОУ СОШ № 14 пос. </w:t>
      </w:r>
      <w:proofErr w:type="spellStart"/>
      <w:r w:rsidRPr="00260F80">
        <w:rPr>
          <w:b/>
          <w:color w:val="000000" w:themeColor="text1"/>
          <w:sz w:val="24"/>
          <w:szCs w:val="24"/>
        </w:rPr>
        <w:t>Приэтокского</w:t>
      </w:r>
      <w:proofErr w:type="spellEnd"/>
    </w:p>
    <w:p w:rsidR="000E7FDE" w:rsidRPr="00260F80" w:rsidRDefault="000E7FDE" w:rsidP="0020133E">
      <w:pPr>
        <w:jc w:val="both"/>
        <w:rPr>
          <w:b/>
          <w:color w:val="000000" w:themeColor="text1"/>
          <w:sz w:val="24"/>
          <w:szCs w:val="24"/>
        </w:rPr>
      </w:pPr>
      <w:r w:rsidRPr="00260F80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Бондарь Светлана Николаевна</w:t>
      </w:r>
    </w:p>
    <w:p w:rsidR="00657E82" w:rsidRPr="00260F80" w:rsidRDefault="00657E82" w:rsidP="0020133E">
      <w:pPr>
        <w:jc w:val="both"/>
        <w:rPr>
          <w:b/>
          <w:color w:val="000000" w:themeColor="text1"/>
          <w:sz w:val="24"/>
          <w:szCs w:val="24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1D6B51" w:rsidRDefault="001D6B51" w:rsidP="0020133E">
      <w:pPr>
        <w:jc w:val="both"/>
        <w:rPr>
          <w:b/>
          <w:color w:val="000000" w:themeColor="text1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8F52CB" w:rsidRDefault="008F52CB" w:rsidP="0020133E">
      <w:pPr>
        <w:jc w:val="both"/>
        <w:rPr>
          <w:b/>
          <w:color w:val="000000" w:themeColor="text1"/>
        </w:rPr>
      </w:pPr>
    </w:p>
    <w:p w:rsidR="008F52CB" w:rsidRPr="003A6BB9" w:rsidRDefault="008F52CB" w:rsidP="0020133E">
      <w:pPr>
        <w:jc w:val="both"/>
        <w:rPr>
          <w:b/>
          <w:color w:val="000000" w:themeColor="text1"/>
          <w:sz w:val="44"/>
          <w:szCs w:val="44"/>
        </w:rPr>
      </w:pPr>
      <w:r w:rsidRPr="003A6BB9">
        <w:rPr>
          <w:b/>
          <w:color w:val="000000" w:themeColor="text1"/>
          <w:sz w:val="44"/>
          <w:szCs w:val="44"/>
        </w:rPr>
        <w:t xml:space="preserve">   </w:t>
      </w:r>
      <w:r w:rsidR="003A6BB9" w:rsidRPr="003A6BB9">
        <w:rPr>
          <w:b/>
          <w:color w:val="000000" w:themeColor="text1"/>
          <w:sz w:val="44"/>
          <w:szCs w:val="44"/>
        </w:rPr>
        <w:t xml:space="preserve">                            </w:t>
      </w:r>
      <w:r w:rsidRPr="003A6BB9">
        <w:rPr>
          <w:b/>
          <w:color w:val="000000" w:themeColor="text1"/>
          <w:sz w:val="44"/>
          <w:szCs w:val="44"/>
        </w:rPr>
        <w:t xml:space="preserve">  Эссе</w:t>
      </w:r>
    </w:p>
    <w:p w:rsidR="008F52CB" w:rsidRPr="00260F80" w:rsidRDefault="008F52CB" w:rsidP="0020133E">
      <w:pPr>
        <w:jc w:val="both"/>
        <w:rPr>
          <w:b/>
          <w:i/>
          <w:color w:val="7030A0"/>
          <w:sz w:val="52"/>
          <w:szCs w:val="52"/>
        </w:rPr>
      </w:pPr>
      <w:r w:rsidRPr="00260F80">
        <w:rPr>
          <w:b/>
          <w:i/>
          <w:color w:val="7030A0"/>
          <w:sz w:val="52"/>
          <w:szCs w:val="52"/>
        </w:rPr>
        <w:t>« Моё педагогическое кредо: смыслы, ценности, приоритеты».</w:t>
      </w:r>
    </w:p>
    <w:p w:rsidR="003A6BB9" w:rsidRDefault="003A6BB9" w:rsidP="0020133E">
      <w:pPr>
        <w:jc w:val="both"/>
        <w:rPr>
          <w:b/>
          <w:color w:val="7030A0"/>
          <w:sz w:val="52"/>
          <w:szCs w:val="52"/>
        </w:rPr>
      </w:pPr>
    </w:p>
    <w:p w:rsidR="003A6BB9" w:rsidRDefault="003A6BB9" w:rsidP="0020133E">
      <w:pPr>
        <w:jc w:val="both"/>
        <w:rPr>
          <w:b/>
          <w:color w:val="7030A0"/>
          <w:sz w:val="52"/>
          <w:szCs w:val="52"/>
        </w:rPr>
      </w:pPr>
    </w:p>
    <w:p w:rsidR="003A6BB9" w:rsidRDefault="003A6BB9" w:rsidP="0020133E">
      <w:pPr>
        <w:jc w:val="both"/>
        <w:rPr>
          <w:b/>
          <w:color w:val="7030A0"/>
          <w:sz w:val="52"/>
          <w:szCs w:val="52"/>
        </w:rPr>
      </w:pPr>
    </w:p>
    <w:p w:rsidR="003A6BB9" w:rsidRDefault="003A6BB9" w:rsidP="0020133E">
      <w:pPr>
        <w:jc w:val="both"/>
        <w:rPr>
          <w:b/>
          <w:color w:val="7030A0"/>
          <w:sz w:val="52"/>
          <w:szCs w:val="52"/>
        </w:rPr>
      </w:pPr>
    </w:p>
    <w:p w:rsidR="003A6BB9" w:rsidRDefault="003A6BB9" w:rsidP="0020133E">
      <w:pPr>
        <w:jc w:val="both"/>
        <w:rPr>
          <w:b/>
          <w:color w:val="7030A0"/>
          <w:sz w:val="52"/>
          <w:szCs w:val="52"/>
        </w:rPr>
      </w:pPr>
    </w:p>
    <w:p w:rsidR="003A6BB9" w:rsidRDefault="003A6BB9" w:rsidP="0020133E">
      <w:pPr>
        <w:jc w:val="both"/>
        <w:rPr>
          <w:b/>
          <w:color w:val="000000" w:themeColor="text1"/>
          <w:sz w:val="28"/>
          <w:szCs w:val="28"/>
        </w:rPr>
      </w:pPr>
      <w:r w:rsidRPr="003A6BB9">
        <w:rPr>
          <w:b/>
          <w:color w:val="000000" w:themeColor="text1"/>
          <w:sz w:val="28"/>
          <w:szCs w:val="28"/>
        </w:rPr>
        <w:t xml:space="preserve">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260F80">
        <w:rPr>
          <w:b/>
          <w:color w:val="000000" w:themeColor="text1"/>
          <w:sz w:val="28"/>
          <w:szCs w:val="28"/>
        </w:rPr>
        <w:t xml:space="preserve">                          </w:t>
      </w:r>
    </w:p>
    <w:p w:rsidR="00260F80" w:rsidRPr="00260F80" w:rsidRDefault="003A6BB9" w:rsidP="0020133E">
      <w:pPr>
        <w:jc w:val="both"/>
        <w:rPr>
          <w:b/>
          <w:color w:val="000000" w:themeColor="text1"/>
          <w:sz w:val="24"/>
          <w:szCs w:val="24"/>
        </w:rPr>
      </w:pPr>
      <w:r w:rsidRPr="00260F80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260F80" w:rsidRPr="00260F80">
        <w:rPr>
          <w:b/>
          <w:color w:val="000000" w:themeColor="text1"/>
          <w:sz w:val="24"/>
          <w:szCs w:val="24"/>
        </w:rPr>
        <w:t>Подготовила: учитель английского языка</w:t>
      </w:r>
      <w:r w:rsidRPr="00260F80">
        <w:rPr>
          <w:b/>
          <w:color w:val="000000" w:themeColor="text1"/>
          <w:sz w:val="24"/>
          <w:szCs w:val="24"/>
        </w:rPr>
        <w:t xml:space="preserve"> </w:t>
      </w:r>
      <w:r w:rsidR="00260F80" w:rsidRPr="00260F80">
        <w:rPr>
          <w:b/>
          <w:color w:val="000000" w:themeColor="text1"/>
          <w:sz w:val="24"/>
          <w:szCs w:val="24"/>
        </w:rPr>
        <w:t xml:space="preserve">  </w:t>
      </w:r>
    </w:p>
    <w:p w:rsidR="00260F80" w:rsidRPr="00260F80" w:rsidRDefault="00260F80" w:rsidP="0020133E">
      <w:pPr>
        <w:jc w:val="both"/>
        <w:rPr>
          <w:b/>
          <w:color w:val="000000" w:themeColor="text1"/>
          <w:sz w:val="24"/>
          <w:szCs w:val="24"/>
        </w:rPr>
      </w:pPr>
      <w:r w:rsidRPr="00260F80">
        <w:rPr>
          <w:b/>
          <w:color w:val="000000" w:themeColor="text1"/>
          <w:sz w:val="24"/>
          <w:szCs w:val="24"/>
        </w:rPr>
        <w:t xml:space="preserve">                                                                МКОУ СОШ № 14 пос. </w:t>
      </w:r>
      <w:proofErr w:type="spellStart"/>
      <w:r w:rsidRPr="00260F80">
        <w:rPr>
          <w:b/>
          <w:color w:val="000000" w:themeColor="text1"/>
          <w:sz w:val="24"/>
          <w:szCs w:val="24"/>
        </w:rPr>
        <w:t>Приэтокского</w:t>
      </w:r>
      <w:proofErr w:type="spellEnd"/>
    </w:p>
    <w:p w:rsidR="003A6BB9" w:rsidRPr="00260F80" w:rsidRDefault="00260F80" w:rsidP="0020133E">
      <w:pPr>
        <w:jc w:val="both"/>
        <w:rPr>
          <w:b/>
          <w:color w:val="000000" w:themeColor="text1"/>
          <w:sz w:val="28"/>
          <w:szCs w:val="28"/>
        </w:rPr>
      </w:pPr>
      <w:r w:rsidRPr="00260F80">
        <w:rPr>
          <w:b/>
          <w:color w:val="000000" w:themeColor="text1"/>
          <w:sz w:val="24"/>
          <w:szCs w:val="24"/>
        </w:rPr>
        <w:t xml:space="preserve">                                                                Бондарь Светлана Николаевна    </w:t>
      </w:r>
      <w:r w:rsidRPr="00260F80">
        <w:rPr>
          <w:b/>
          <w:color w:val="000000" w:themeColor="text1"/>
          <w:sz w:val="28"/>
          <w:szCs w:val="28"/>
        </w:rPr>
        <w:t xml:space="preserve">         </w:t>
      </w:r>
    </w:p>
    <w:p w:rsidR="003A6BB9" w:rsidRPr="00260F80" w:rsidRDefault="003A6BB9" w:rsidP="0020133E">
      <w:pPr>
        <w:jc w:val="both"/>
        <w:rPr>
          <w:b/>
          <w:color w:val="000000" w:themeColor="text1"/>
          <w:sz w:val="28"/>
          <w:szCs w:val="28"/>
        </w:rPr>
      </w:pPr>
      <w:r w:rsidRPr="00260F80"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="00260F80" w:rsidRPr="00260F80">
        <w:rPr>
          <w:b/>
          <w:color w:val="000000" w:themeColor="text1"/>
          <w:sz w:val="28"/>
          <w:szCs w:val="28"/>
        </w:rPr>
        <w:t xml:space="preserve">                      </w:t>
      </w:r>
    </w:p>
    <w:p w:rsidR="003A6BB9" w:rsidRPr="003A6BB9" w:rsidRDefault="003A6BB9" w:rsidP="0020133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</w:t>
      </w:r>
      <w:r w:rsidR="00260F80">
        <w:rPr>
          <w:b/>
          <w:color w:val="000000" w:themeColor="text1"/>
          <w:sz w:val="28"/>
          <w:szCs w:val="28"/>
        </w:rPr>
        <w:t xml:space="preserve">     </w:t>
      </w:r>
    </w:p>
    <w:sectPr w:rsidR="003A6BB9" w:rsidRPr="003A6BB9" w:rsidSect="0039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5F76"/>
    <w:rsid w:val="00027482"/>
    <w:rsid w:val="00047C00"/>
    <w:rsid w:val="000E7FDE"/>
    <w:rsid w:val="00155BF0"/>
    <w:rsid w:val="001D6B51"/>
    <w:rsid w:val="001E69EB"/>
    <w:rsid w:val="001F627A"/>
    <w:rsid w:val="0020133E"/>
    <w:rsid w:val="00260F80"/>
    <w:rsid w:val="002F1583"/>
    <w:rsid w:val="00336380"/>
    <w:rsid w:val="00396FBC"/>
    <w:rsid w:val="003A6BB9"/>
    <w:rsid w:val="003A7AB8"/>
    <w:rsid w:val="00495ECE"/>
    <w:rsid w:val="004B1B3D"/>
    <w:rsid w:val="004B3439"/>
    <w:rsid w:val="004F736A"/>
    <w:rsid w:val="00593BF1"/>
    <w:rsid w:val="005E3A4F"/>
    <w:rsid w:val="005F003C"/>
    <w:rsid w:val="006241F8"/>
    <w:rsid w:val="00627FCB"/>
    <w:rsid w:val="00657E82"/>
    <w:rsid w:val="00686705"/>
    <w:rsid w:val="006D256B"/>
    <w:rsid w:val="00730C85"/>
    <w:rsid w:val="007C71FD"/>
    <w:rsid w:val="008450CA"/>
    <w:rsid w:val="00883D9F"/>
    <w:rsid w:val="008A3162"/>
    <w:rsid w:val="008D63FA"/>
    <w:rsid w:val="008F3A4F"/>
    <w:rsid w:val="008F52CB"/>
    <w:rsid w:val="008F7F02"/>
    <w:rsid w:val="009B2235"/>
    <w:rsid w:val="009F5F76"/>
    <w:rsid w:val="00A13D2B"/>
    <w:rsid w:val="00A8239B"/>
    <w:rsid w:val="00A96210"/>
    <w:rsid w:val="00AB1009"/>
    <w:rsid w:val="00AC7126"/>
    <w:rsid w:val="00B3043C"/>
    <w:rsid w:val="00B4508C"/>
    <w:rsid w:val="00B82A83"/>
    <w:rsid w:val="00BE326F"/>
    <w:rsid w:val="00BE61F7"/>
    <w:rsid w:val="00C93CA1"/>
    <w:rsid w:val="00CD44B1"/>
    <w:rsid w:val="00D74270"/>
    <w:rsid w:val="00E81DDD"/>
    <w:rsid w:val="00EE27A0"/>
    <w:rsid w:val="00F61100"/>
    <w:rsid w:val="00FE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3530-E081-4716-A01D-25898948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2012-12-16T00:07:00Z</dcterms:created>
  <dcterms:modified xsi:type="dcterms:W3CDTF">2012-12-17T00:00:00Z</dcterms:modified>
</cp:coreProperties>
</file>