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BA" w:rsidRPr="00FC1DD2" w:rsidRDefault="00157CBA" w:rsidP="00FC1DD2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1DD2">
        <w:rPr>
          <w:rFonts w:ascii="Times New Roman" w:hAnsi="Times New Roman"/>
          <w:sz w:val="24"/>
          <w:szCs w:val="24"/>
        </w:rPr>
        <w:t>Восточное окружное управление образования</w:t>
      </w:r>
    </w:p>
    <w:p w:rsidR="00157CBA" w:rsidRPr="00FC1DD2" w:rsidRDefault="00157CBA" w:rsidP="00FC1DD2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1DD2">
        <w:rPr>
          <w:rFonts w:ascii="Times New Roman" w:hAnsi="Times New Roman"/>
          <w:sz w:val="24"/>
          <w:szCs w:val="24"/>
        </w:rPr>
        <w:t xml:space="preserve">         Департамента образования города Москвы</w:t>
      </w:r>
    </w:p>
    <w:p w:rsidR="00157CBA" w:rsidRPr="00FC1DD2" w:rsidRDefault="00157CBA" w:rsidP="00FC1DD2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DD2">
        <w:rPr>
          <w:rFonts w:ascii="Times New Roman" w:hAnsi="Times New Roman"/>
          <w:b/>
          <w:sz w:val="24"/>
          <w:szCs w:val="24"/>
        </w:rPr>
        <w:t>Государственное  бюджетное образовательное учреждение города Москвы</w:t>
      </w:r>
    </w:p>
    <w:p w:rsidR="00157CBA" w:rsidRPr="00FC1DD2" w:rsidRDefault="00157CBA" w:rsidP="00FC1DD2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DD2">
        <w:rPr>
          <w:rFonts w:ascii="Times New Roman" w:hAnsi="Times New Roman"/>
          <w:b/>
          <w:sz w:val="24"/>
          <w:szCs w:val="24"/>
        </w:rPr>
        <w:t xml:space="preserve">      средняя общеобразовательная школа № 633</w:t>
      </w:r>
    </w:p>
    <w:p w:rsidR="00157CBA" w:rsidRPr="00FC1DD2" w:rsidRDefault="000D09B3" w:rsidP="00FC1DD2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 w:rsidRPr="00FC1DD2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.2pt;width:276.45pt;height:42.75pt;z-index:251657216" filled="f" stroked="f">
            <v:textbox style="mso-next-textbox:#_x0000_s1027">
              <w:txbxContent>
                <w:p w:rsidR="00157CBA" w:rsidRDefault="00157CBA" w:rsidP="00157CBA">
                  <w:pPr>
                    <w:pStyle w:val="1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111558,г. Москва,  Федеративный просп., д.37А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</w:p>
                <w:p w:rsidR="00157CBA" w:rsidRDefault="00157CBA" w:rsidP="00157CBA">
                  <w:pPr>
                    <w:pStyle w:val="1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ИНН/КПП 7720258800 / 772001001</w:t>
                  </w:r>
                </w:p>
                <w:p w:rsidR="00157CBA" w:rsidRDefault="00157CBA" w:rsidP="00157CBA">
                  <w:pPr>
                    <w:rPr>
                      <w:rFonts w:ascii="Arial Narrow" w:hAnsi="Arial Narrow"/>
                      <w:iCs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iCs/>
                      <w:sz w:val="19"/>
                      <w:szCs w:val="19"/>
                    </w:rPr>
                    <w:t>ОКПО 52727548, ОГРН 1037739178289</w:t>
                  </w:r>
                </w:p>
              </w:txbxContent>
            </v:textbox>
            <w10:wrap type="square"/>
          </v:shape>
        </w:pict>
      </w:r>
      <w:r w:rsidRPr="00FC1DD2"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337.1pt;margin-top:1.2pt;width:155.65pt;height:42.75pt;z-index:251658240" stroked="f">
            <v:textbox style="mso-next-textbox:#_x0000_s1026">
              <w:txbxContent>
                <w:p w:rsidR="00157CBA" w:rsidRDefault="00157CBA" w:rsidP="00157CBA">
                  <w:pPr>
                    <w:pStyle w:val="1"/>
                    <w:rPr>
                      <w:rFonts w:ascii="Times New Roman" w:hAnsi="Times New Roman"/>
                      <w:iCs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Е</w:t>
                  </w:r>
                  <w:proofErr w:type="gramEnd"/>
                  <w:r>
                    <w:rPr>
                      <w:rFonts w:ascii="Times New Roman" w:hAnsi="Times New Roman"/>
                      <w:lang w:val="en-US"/>
                    </w:rPr>
                    <w:t>-mail: 633_shkola@mail.ru</w:t>
                  </w:r>
                </w:p>
                <w:p w:rsidR="00157CBA" w:rsidRDefault="00157CBA" w:rsidP="00157CBA">
                  <w:pPr>
                    <w:pStyle w:val="1"/>
                    <w:rPr>
                      <w:rFonts w:ascii="Times New Roman" w:hAnsi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Телефон</w:t>
                  </w:r>
                  <w:r>
                    <w:rPr>
                      <w:rFonts w:ascii="Times New Roman" w:hAnsi="Times New Roman"/>
                      <w:iCs/>
                      <w:lang w:val="en-US"/>
                    </w:rPr>
                    <w:t>: (495) 300-53-97</w:t>
                  </w:r>
                </w:p>
                <w:p w:rsidR="00157CBA" w:rsidRDefault="00157CBA" w:rsidP="00157CBA">
                  <w:pPr>
                    <w:rPr>
                      <w:iCs/>
                      <w:sz w:val="19"/>
                      <w:szCs w:val="19"/>
                    </w:rPr>
                  </w:pPr>
                  <w:r>
                    <w:rPr>
                      <w:iCs/>
                      <w:sz w:val="19"/>
                      <w:szCs w:val="19"/>
                    </w:rPr>
                    <w:t>факс: (495) 303-02-16</w:t>
                  </w:r>
                </w:p>
                <w:p w:rsidR="00157CBA" w:rsidRDefault="00157CBA" w:rsidP="00157CBA">
                  <w:pPr>
                    <w:rPr>
                      <w:iCs/>
                      <w:sz w:val="19"/>
                      <w:szCs w:val="19"/>
                    </w:rPr>
                  </w:pPr>
                </w:p>
              </w:txbxContent>
            </v:textbox>
            <w10:wrap type="square"/>
          </v:shape>
        </w:pict>
      </w:r>
      <w:r w:rsidR="00157CBA" w:rsidRPr="00FC1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157CBA" w:rsidRPr="00FC1DD2" w:rsidRDefault="00157CBA" w:rsidP="00FC1DD2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</w:p>
    <w:p w:rsidR="00157CBA" w:rsidRPr="00FC1DD2" w:rsidRDefault="000D09B3" w:rsidP="00FC1DD2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1DD2">
        <w:rPr>
          <w:rFonts w:ascii="Times New Roman" w:hAnsi="Times New Roman"/>
          <w:sz w:val="24"/>
          <w:szCs w:val="24"/>
        </w:rPr>
        <w:pict>
          <v:rect id="_x0000_i1025" style="width:453.7pt;height:.75pt" o:hrpct="970" o:hralign="center" o:hrstd="t" o:hr="t" fillcolor="#aca899" stroked="f"/>
        </w:pict>
      </w:r>
    </w:p>
    <w:p w:rsidR="00157CBA" w:rsidRPr="00FC1DD2" w:rsidRDefault="00157CBA" w:rsidP="00FC1DD2">
      <w:pPr>
        <w:spacing w:line="360" w:lineRule="auto"/>
        <w:jc w:val="center"/>
        <w:rPr>
          <w:b/>
        </w:rPr>
      </w:pPr>
    </w:p>
    <w:p w:rsidR="00157CBA" w:rsidRPr="00FC1DD2" w:rsidRDefault="00157CBA" w:rsidP="00FC1DD2">
      <w:pPr>
        <w:spacing w:line="360" w:lineRule="auto"/>
        <w:jc w:val="center"/>
        <w:rPr>
          <w:b/>
        </w:rPr>
      </w:pPr>
    </w:p>
    <w:p w:rsidR="00157CBA" w:rsidRPr="00FC1DD2" w:rsidRDefault="00157CBA" w:rsidP="00FC1DD2">
      <w:pPr>
        <w:spacing w:line="360" w:lineRule="auto"/>
        <w:jc w:val="center"/>
        <w:rPr>
          <w:b/>
        </w:rPr>
      </w:pPr>
    </w:p>
    <w:p w:rsidR="00157CBA" w:rsidRPr="00FC1DD2" w:rsidRDefault="00157CBA" w:rsidP="00FC1DD2">
      <w:pPr>
        <w:spacing w:line="360" w:lineRule="auto"/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57CBA" w:rsidRPr="00FC1DD2" w:rsidTr="00147992">
        <w:tc>
          <w:tcPr>
            <w:tcW w:w="4785" w:type="dxa"/>
          </w:tcPr>
          <w:p w:rsidR="00157CBA" w:rsidRPr="00FC1DD2" w:rsidRDefault="00157CBA" w:rsidP="00FC1DD2">
            <w:pPr>
              <w:pStyle w:val="Default"/>
              <w:spacing w:line="360" w:lineRule="auto"/>
            </w:pPr>
            <w:r w:rsidRPr="00FC1DD2">
              <w:t>Согласовано</w:t>
            </w:r>
          </w:p>
          <w:p w:rsidR="00157CBA" w:rsidRPr="00FC1DD2" w:rsidRDefault="00157CBA" w:rsidP="00FC1DD2">
            <w:pPr>
              <w:pStyle w:val="Default"/>
              <w:spacing w:line="360" w:lineRule="auto"/>
            </w:pPr>
          </w:p>
        </w:tc>
        <w:tc>
          <w:tcPr>
            <w:tcW w:w="4786" w:type="dxa"/>
          </w:tcPr>
          <w:p w:rsidR="00157CBA" w:rsidRPr="00FC1DD2" w:rsidRDefault="00157CBA" w:rsidP="00FC1DD2">
            <w:pPr>
              <w:pStyle w:val="Default"/>
              <w:spacing w:line="360" w:lineRule="auto"/>
              <w:jc w:val="right"/>
            </w:pPr>
            <w:r w:rsidRPr="00FC1DD2">
              <w:t>Утверждаю</w:t>
            </w:r>
          </w:p>
        </w:tc>
      </w:tr>
      <w:tr w:rsidR="00157CBA" w:rsidRPr="00FC1DD2" w:rsidTr="00147992">
        <w:tc>
          <w:tcPr>
            <w:tcW w:w="4785" w:type="dxa"/>
          </w:tcPr>
          <w:p w:rsidR="00157CBA" w:rsidRPr="00FC1DD2" w:rsidRDefault="00157CBA" w:rsidP="00FC1DD2">
            <w:pPr>
              <w:pStyle w:val="Default"/>
              <w:spacing w:line="360" w:lineRule="auto"/>
            </w:pPr>
            <w:r w:rsidRPr="00FC1DD2">
              <w:t>Управляющий совет  ГБОУ СОШ №633</w:t>
            </w:r>
          </w:p>
        </w:tc>
        <w:tc>
          <w:tcPr>
            <w:tcW w:w="4786" w:type="dxa"/>
          </w:tcPr>
          <w:p w:rsidR="00157CBA" w:rsidRPr="00FC1DD2" w:rsidRDefault="00157CBA" w:rsidP="00FC1DD2">
            <w:pPr>
              <w:pStyle w:val="Default"/>
              <w:spacing w:line="360" w:lineRule="auto"/>
              <w:jc w:val="right"/>
            </w:pPr>
            <w:r w:rsidRPr="00FC1DD2">
              <w:t>Директор ГБОУ СОШ №633</w:t>
            </w:r>
          </w:p>
        </w:tc>
      </w:tr>
      <w:tr w:rsidR="00157CBA" w:rsidRPr="00FC1DD2" w:rsidTr="00147992">
        <w:tc>
          <w:tcPr>
            <w:tcW w:w="4785" w:type="dxa"/>
          </w:tcPr>
          <w:p w:rsidR="00157CBA" w:rsidRPr="00FC1DD2" w:rsidRDefault="00157CBA" w:rsidP="00FC1DD2">
            <w:pPr>
              <w:pStyle w:val="Default"/>
              <w:spacing w:line="360" w:lineRule="auto"/>
            </w:pPr>
            <w:r w:rsidRPr="00FC1DD2">
              <w:t>____________________(Новикова Т.А.)</w:t>
            </w:r>
          </w:p>
        </w:tc>
        <w:tc>
          <w:tcPr>
            <w:tcW w:w="4786" w:type="dxa"/>
          </w:tcPr>
          <w:p w:rsidR="00157CBA" w:rsidRPr="00FC1DD2" w:rsidRDefault="00157CBA" w:rsidP="00FC1DD2">
            <w:pPr>
              <w:pStyle w:val="Default"/>
              <w:spacing w:line="360" w:lineRule="auto"/>
              <w:jc w:val="right"/>
            </w:pPr>
            <w:r w:rsidRPr="00FC1DD2">
              <w:t>____________________(</w:t>
            </w:r>
            <w:proofErr w:type="spellStart"/>
            <w:r w:rsidRPr="00FC1DD2">
              <w:t>Шкуренко</w:t>
            </w:r>
            <w:proofErr w:type="spellEnd"/>
            <w:r w:rsidRPr="00FC1DD2">
              <w:t xml:space="preserve"> Е.В.)</w:t>
            </w:r>
          </w:p>
        </w:tc>
      </w:tr>
      <w:tr w:rsidR="00157CBA" w:rsidRPr="00FC1DD2" w:rsidTr="00147992">
        <w:tc>
          <w:tcPr>
            <w:tcW w:w="4785" w:type="dxa"/>
          </w:tcPr>
          <w:p w:rsidR="00157CBA" w:rsidRPr="00FC1DD2" w:rsidRDefault="00157CBA" w:rsidP="00FC1DD2">
            <w:pPr>
              <w:pStyle w:val="Default"/>
              <w:spacing w:line="360" w:lineRule="auto"/>
            </w:pPr>
            <w:r w:rsidRPr="00FC1DD2">
              <w:t>«____» _____________ 20      г.</w:t>
            </w:r>
          </w:p>
        </w:tc>
        <w:tc>
          <w:tcPr>
            <w:tcW w:w="4786" w:type="dxa"/>
          </w:tcPr>
          <w:p w:rsidR="00157CBA" w:rsidRPr="00FC1DD2" w:rsidRDefault="00157CBA" w:rsidP="00FC1DD2">
            <w:pPr>
              <w:pStyle w:val="Default"/>
              <w:spacing w:line="360" w:lineRule="auto"/>
              <w:jc w:val="right"/>
            </w:pPr>
            <w:r w:rsidRPr="00FC1DD2">
              <w:t>«____» _____________ 20      г.</w:t>
            </w:r>
          </w:p>
        </w:tc>
      </w:tr>
      <w:tr w:rsidR="00157CBA" w:rsidRPr="00FC1DD2" w:rsidTr="00147992">
        <w:tc>
          <w:tcPr>
            <w:tcW w:w="4785" w:type="dxa"/>
          </w:tcPr>
          <w:p w:rsidR="00157CBA" w:rsidRPr="00FC1DD2" w:rsidRDefault="00157CBA" w:rsidP="00FC1DD2">
            <w:pPr>
              <w:pStyle w:val="Default"/>
              <w:spacing w:line="360" w:lineRule="auto"/>
            </w:pPr>
            <w:r w:rsidRPr="00FC1DD2">
              <w:t>Педсовет  №___ от «__»  _______20      г.</w:t>
            </w:r>
          </w:p>
        </w:tc>
        <w:tc>
          <w:tcPr>
            <w:tcW w:w="4786" w:type="dxa"/>
          </w:tcPr>
          <w:p w:rsidR="00157CBA" w:rsidRPr="00FC1DD2" w:rsidRDefault="00157CBA" w:rsidP="00FC1DD2">
            <w:pPr>
              <w:pStyle w:val="Default"/>
              <w:spacing w:line="360" w:lineRule="auto"/>
              <w:jc w:val="right"/>
            </w:pPr>
          </w:p>
        </w:tc>
      </w:tr>
    </w:tbl>
    <w:p w:rsidR="00157CBA" w:rsidRPr="00FC1DD2" w:rsidRDefault="00157CBA" w:rsidP="00FC1DD2">
      <w:pPr>
        <w:spacing w:line="360" w:lineRule="auto"/>
        <w:jc w:val="center"/>
        <w:rPr>
          <w:b/>
          <w:lang w:val="en-US"/>
        </w:rPr>
      </w:pPr>
    </w:p>
    <w:p w:rsidR="00157CBA" w:rsidRPr="00FC1DD2" w:rsidRDefault="00157CBA" w:rsidP="00FC1DD2">
      <w:pPr>
        <w:spacing w:line="360" w:lineRule="auto"/>
        <w:jc w:val="center"/>
        <w:rPr>
          <w:b/>
          <w:lang w:val="en-US"/>
        </w:rPr>
      </w:pPr>
    </w:p>
    <w:p w:rsidR="00157CBA" w:rsidRPr="00FC1DD2" w:rsidRDefault="00157CBA" w:rsidP="00FC1DD2">
      <w:pPr>
        <w:spacing w:line="360" w:lineRule="auto"/>
        <w:jc w:val="center"/>
        <w:rPr>
          <w:b/>
          <w:lang w:val="en-US"/>
        </w:rPr>
      </w:pPr>
    </w:p>
    <w:p w:rsidR="00157CBA" w:rsidRPr="00FC1DD2" w:rsidRDefault="00157CBA" w:rsidP="00FC1DD2">
      <w:pPr>
        <w:spacing w:line="360" w:lineRule="auto"/>
        <w:jc w:val="center"/>
        <w:rPr>
          <w:b/>
          <w:i/>
          <w:iCs/>
        </w:rPr>
      </w:pPr>
      <w:r w:rsidRPr="00FC1DD2">
        <w:rPr>
          <w:b/>
          <w:i/>
          <w:iCs/>
        </w:rPr>
        <w:t>Образовательная программ</w:t>
      </w:r>
      <w:proofErr w:type="gramStart"/>
      <w:r w:rsidRPr="00FC1DD2">
        <w:rPr>
          <w:b/>
          <w:i/>
          <w:iCs/>
        </w:rPr>
        <w:t>а ООО</w:t>
      </w:r>
      <w:proofErr w:type="gramEnd"/>
    </w:p>
    <w:p w:rsidR="00157CBA" w:rsidRPr="00FC1DD2" w:rsidRDefault="00157CBA" w:rsidP="00FC1DD2">
      <w:pPr>
        <w:spacing w:line="360" w:lineRule="auto"/>
        <w:jc w:val="center"/>
        <w:rPr>
          <w:b/>
          <w:i/>
          <w:iCs/>
        </w:rPr>
      </w:pPr>
      <w:r w:rsidRPr="00FC1DD2">
        <w:rPr>
          <w:b/>
          <w:i/>
          <w:iCs/>
        </w:rPr>
        <w:t>ГБОУ СОШ №633</w:t>
      </w:r>
    </w:p>
    <w:p w:rsidR="00157CBA" w:rsidRPr="00FC1DD2" w:rsidRDefault="00157CBA" w:rsidP="00FC1DD2">
      <w:pPr>
        <w:spacing w:line="360" w:lineRule="auto"/>
        <w:jc w:val="center"/>
        <w:rPr>
          <w:b/>
        </w:rPr>
      </w:pPr>
    </w:p>
    <w:p w:rsidR="00157CBA" w:rsidRPr="00FC1DD2" w:rsidRDefault="00157CBA" w:rsidP="00FC1DD2">
      <w:pPr>
        <w:spacing w:line="360" w:lineRule="auto"/>
        <w:jc w:val="center"/>
        <w:rPr>
          <w:b/>
        </w:rPr>
      </w:pPr>
      <w:r w:rsidRPr="00FC1DD2">
        <w:rPr>
          <w:b/>
        </w:rPr>
        <w:t>Рабочая программа</w:t>
      </w:r>
    </w:p>
    <w:p w:rsidR="00157CBA" w:rsidRPr="00FC1DD2" w:rsidRDefault="00157CBA" w:rsidP="00FC1DD2">
      <w:pPr>
        <w:spacing w:line="360" w:lineRule="auto"/>
        <w:jc w:val="center"/>
        <w:rPr>
          <w:b/>
        </w:rPr>
      </w:pPr>
      <w:r w:rsidRPr="00FC1DD2">
        <w:rPr>
          <w:b/>
        </w:rPr>
        <w:t>курса «Геометрия 9»</w:t>
      </w:r>
    </w:p>
    <w:p w:rsidR="00157CBA" w:rsidRPr="00FC1DD2" w:rsidRDefault="00157CBA" w:rsidP="00FC1DD2">
      <w:pPr>
        <w:spacing w:line="360" w:lineRule="auto"/>
        <w:rPr>
          <w:b/>
        </w:rPr>
      </w:pPr>
    </w:p>
    <w:p w:rsidR="00157CBA" w:rsidRPr="00FC1DD2" w:rsidRDefault="00157CBA" w:rsidP="00FC1DD2">
      <w:pPr>
        <w:spacing w:line="360" w:lineRule="auto"/>
        <w:rPr>
          <w:b/>
        </w:rPr>
      </w:pPr>
    </w:p>
    <w:p w:rsidR="00157CBA" w:rsidRPr="00FC1DD2" w:rsidRDefault="00157CBA" w:rsidP="00FC1DD2">
      <w:pPr>
        <w:spacing w:line="360" w:lineRule="auto"/>
        <w:jc w:val="right"/>
        <w:rPr>
          <w:b/>
        </w:rPr>
      </w:pPr>
      <w:r w:rsidRPr="00FC1DD2">
        <w:rPr>
          <w:b/>
        </w:rPr>
        <w:t>Автор:</w:t>
      </w:r>
    </w:p>
    <w:p w:rsidR="00157CBA" w:rsidRPr="00FC1DD2" w:rsidRDefault="00157CBA" w:rsidP="00FC1DD2">
      <w:pPr>
        <w:spacing w:line="360" w:lineRule="auto"/>
        <w:jc w:val="right"/>
        <w:rPr>
          <w:b/>
        </w:rPr>
      </w:pPr>
      <w:r w:rsidRPr="00FC1DD2">
        <w:rPr>
          <w:b/>
        </w:rPr>
        <w:t>Учитель математики</w:t>
      </w:r>
    </w:p>
    <w:p w:rsidR="00157CBA" w:rsidRPr="00FC1DD2" w:rsidRDefault="00157CBA" w:rsidP="00FC1DD2">
      <w:pPr>
        <w:spacing w:line="360" w:lineRule="auto"/>
        <w:jc w:val="right"/>
        <w:rPr>
          <w:b/>
        </w:rPr>
      </w:pPr>
      <w:r w:rsidRPr="00FC1DD2">
        <w:rPr>
          <w:b/>
        </w:rPr>
        <w:t>Смирнова О.И.</w:t>
      </w:r>
    </w:p>
    <w:p w:rsidR="00157CBA" w:rsidRPr="00FC1DD2" w:rsidRDefault="00157CBA" w:rsidP="00FC1DD2">
      <w:pPr>
        <w:spacing w:line="360" w:lineRule="auto"/>
        <w:rPr>
          <w:b/>
        </w:rPr>
      </w:pPr>
    </w:p>
    <w:p w:rsidR="00157CBA" w:rsidRPr="00FC1DD2" w:rsidRDefault="00157CBA" w:rsidP="00FC1DD2">
      <w:pPr>
        <w:spacing w:line="360" w:lineRule="auto"/>
        <w:rPr>
          <w:b/>
        </w:rPr>
      </w:pPr>
    </w:p>
    <w:p w:rsidR="00157CBA" w:rsidRPr="00FC1DD2" w:rsidRDefault="00157CBA" w:rsidP="00FC1DD2">
      <w:pPr>
        <w:spacing w:line="360" w:lineRule="auto"/>
        <w:rPr>
          <w:b/>
        </w:rPr>
      </w:pPr>
    </w:p>
    <w:p w:rsidR="00157CBA" w:rsidRPr="00FC1DD2" w:rsidRDefault="00157CBA" w:rsidP="00FC1DD2">
      <w:pPr>
        <w:spacing w:line="360" w:lineRule="auto"/>
        <w:rPr>
          <w:b/>
        </w:rPr>
      </w:pPr>
    </w:p>
    <w:p w:rsidR="00157CBA" w:rsidRPr="00FC1DD2" w:rsidRDefault="00157CBA" w:rsidP="00FC1DD2">
      <w:pPr>
        <w:spacing w:line="360" w:lineRule="auto"/>
        <w:rPr>
          <w:b/>
        </w:rPr>
      </w:pPr>
    </w:p>
    <w:p w:rsidR="00157CBA" w:rsidRPr="00FC1DD2" w:rsidRDefault="00157CBA" w:rsidP="00FC1DD2">
      <w:pPr>
        <w:spacing w:line="360" w:lineRule="auto"/>
        <w:jc w:val="center"/>
        <w:rPr>
          <w:b/>
        </w:rPr>
      </w:pPr>
    </w:p>
    <w:p w:rsidR="00157CBA" w:rsidRPr="00FC1DD2" w:rsidRDefault="00157CBA" w:rsidP="00FC1DD2">
      <w:pPr>
        <w:spacing w:line="360" w:lineRule="auto"/>
        <w:jc w:val="center"/>
        <w:rPr>
          <w:b/>
        </w:rPr>
      </w:pPr>
    </w:p>
    <w:p w:rsidR="00157CBA" w:rsidRPr="00FC1DD2" w:rsidRDefault="00157CBA" w:rsidP="00FC1DD2">
      <w:pPr>
        <w:spacing w:line="360" w:lineRule="auto"/>
        <w:jc w:val="center"/>
        <w:rPr>
          <w:b/>
        </w:rPr>
      </w:pPr>
    </w:p>
    <w:p w:rsidR="00157CBA" w:rsidRPr="00FC1DD2" w:rsidRDefault="00157CBA" w:rsidP="00FC1DD2">
      <w:pPr>
        <w:spacing w:line="360" w:lineRule="auto"/>
        <w:jc w:val="center"/>
        <w:rPr>
          <w:b/>
        </w:rPr>
      </w:pPr>
    </w:p>
    <w:p w:rsidR="00157CBA" w:rsidRPr="00FC1DD2" w:rsidRDefault="00157CBA" w:rsidP="00FC1DD2">
      <w:pPr>
        <w:spacing w:line="360" w:lineRule="auto"/>
        <w:jc w:val="center"/>
        <w:rPr>
          <w:b/>
        </w:rPr>
      </w:pPr>
    </w:p>
    <w:p w:rsidR="00157CBA" w:rsidRPr="00FC1DD2" w:rsidRDefault="00157CBA" w:rsidP="00FC1DD2">
      <w:pPr>
        <w:spacing w:line="360" w:lineRule="auto"/>
        <w:jc w:val="center"/>
        <w:rPr>
          <w:b/>
        </w:rPr>
      </w:pPr>
      <w:r w:rsidRPr="00FC1DD2">
        <w:rPr>
          <w:b/>
        </w:rPr>
        <w:t>Москва 2014/15г.</w:t>
      </w:r>
    </w:p>
    <w:p w:rsidR="00157CBA" w:rsidRPr="00FC1DD2" w:rsidRDefault="00157CBA" w:rsidP="00FC1DD2">
      <w:pPr>
        <w:spacing w:line="360" w:lineRule="auto"/>
        <w:jc w:val="center"/>
        <w:rPr>
          <w:b/>
        </w:rPr>
      </w:pPr>
    </w:p>
    <w:p w:rsidR="006F7D7E" w:rsidRPr="00FC1DD2" w:rsidRDefault="006F7D7E" w:rsidP="00FC1DD2">
      <w:pPr>
        <w:spacing w:line="360" w:lineRule="auto"/>
      </w:pPr>
    </w:p>
    <w:p w:rsidR="00157CBA" w:rsidRPr="00FC1DD2" w:rsidRDefault="00157CBA" w:rsidP="00FC1DD2">
      <w:pPr>
        <w:spacing w:line="360" w:lineRule="auto"/>
      </w:pPr>
    </w:p>
    <w:p w:rsidR="00157CBA" w:rsidRPr="00FC1DD2" w:rsidRDefault="00157CBA" w:rsidP="00FC1DD2">
      <w:pPr>
        <w:spacing w:line="360" w:lineRule="auto"/>
        <w:jc w:val="center"/>
        <w:rPr>
          <w:b/>
          <w:color w:val="00B050"/>
        </w:rPr>
      </w:pPr>
      <w:r w:rsidRPr="00FC1DD2">
        <w:rPr>
          <w:b/>
        </w:rPr>
        <w:t>1.Пояснительная записка</w:t>
      </w:r>
    </w:p>
    <w:p w:rsidR="00157CBA" w:rsidRPr="00FC1DD2" w:rsidRDefault="00157CBA" w:rsidP="00FC1DD2">
      <w:pPr>
        <w:pStyle w:val="a3"/>
        <w:spacing w:line="360" w:lineRule="auto"/>
        <w:jc w:val="both"/>
        <w:rPr>
          <w:i w:val="0"/>
          <w:sz w:val="24"/>
        </w:rPr>
      </w:pPr>
      <w:r w:rsidRPr="00FC1DD2">
        <w:rPr>
          <w:sz w:val="24"/>
        </w:rPr>
        <w:t xml:space="preserve">   </w:t>
      </w:r>
    </w:p>
    <w:p w:rsidR="00157CBA" w:rsidRPr="00FC1DD2" w:rsidRDefault="00157CBA" w:rsidP="00FC1DD2">
      <w:pPr>
        <w:spacing w:line="360" w:lineRule="auto"/>
        <w:ind w:firstLine="360"/>
        <w:jc w:val="both"/>
        <w:rPr>
          <w:color w:val="000000"/>
        </w:rPr>
      </w:pPr>
      <w:r w:rsidRPr="00FC1DD2">
        <w:rPr>
          <w:color w:val="000000"/>
        </w:rPr>
        <w:t>Данная рабочая программа ориентирована на учащихся 7 класса и реализуется на основе следующих документов:</w:t>
      </w:r>
    </w:p>
    <w:p w:rsidR="00157CBA" w:rsidRPr="00FC1DD2" w:rsidRDefault="00157CBA" w:rsidP="00FC1DD2">
      <w:pPr>
        <w:pStyle w:val="a3"/>
        <w:numPr>
          <w:ilvl w:val="0"/>
          <w:numId w:val="1"/>
        </w:numPr>
        <w:spacing w:after="120" w:line="360" w:lineRule="auto"/>
        <w:jc w:val="both"/>
        <w:rPr>
          <w:bCs/>
          <w:i w:val="0"/>
          <w:sz w:val="24"/>
        </w:rPr>
      </w:pPr>
      <w:r w:rsidRPr="00FC1DD2">
        <w:rPr>
          <w:i w:val="0"/>
          <w:sz w:val="24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</w:t>
      </w:r>
      <w:r w:rsidRPr="00FC1DD2">
        <w:rPr>
          <w:bCs/>
          <w:i w:val="0"/>
          <w:sz w:val="24"/>
        </w:rPr>
        <w:t xml:space="preserve"> </w:t>
      </w:r>
    </w:p>
    <w:p w:rsidR="00157CBA" w:rsidRPr="00FC1DD2" w:rsidRDefault="00157CBA" w:rsidP="00FC1DD2">
      <w:pPr>
        <w:pStyle w:val="a3"/>
        <w:numPr>
          <w:ilvl w:val="0"/>
          <w:numId w:val="1"/>
        </w:numPr>
        <w:spacing w:after="120" w:line="360" w:lineRule="auto"/>
        <w:jc w:val="both"/>
        <w:rPr>
          <w:bCs/>
          <w:i w:val="0"/>
          <w:sz w:val="24"/>
        </w:rPr>
      </w:pPr>
      <w:r w:rsidRPr="00FC1DD2">
        <w:rPr>
          <w:bCs/>
          <w:i w:val="0"/>
          <w:sz w:val="24"/>
        </w:rPr>
        <w:t xml:space="preserve">Программа модифицирована на основе программы по геометрии к учебнику для 7-9 классов общеобразовательных школ авторов Л.С. </w:t>
      </w:r>
      <w:proofErr w:type="spellStart"/>
      <w:r w:rsidRPr="00FC1DD2">
        <w:rPr>
          <w:bCs/>
          <w:i w:val="0"/>
          <w:sz w:val="24"/>
        </w:rPr>
        <w:t>Атанасяна</w:t>
      </w:r>
      <w:proofErr w:type="spellEnd"/>
      <w:r w:rsidRPr="00FC1DD2">
        <w:rPr>
          <w:bCs/>
          <w:i w:val="0"/>
          <w:sz w:val="24"/>
        </w:rPr>
        <w:t xml:space="preserve">, В.Ф. </w:t>
      </w:r>
      <w:proofErr w:type="spellStart"/>
      <w:r w:rsidRPr="00FC1DD2">
        <w:rPr>
          <w:bCs/>
          <w:i w:val="0"/>
          <w:sz w:val="24"/>
        </w:rPr>
        <w:t>Бутузова</w:t>
      </w:r>
      <w:proofErr w:type="spellEnd"/>
      <w:r w:rsidRPr="00FC1DD2">
        <w:rPr>
          <w:bCs/>
          <w:i w:val="0"/>
          <w:sz w:val="24"/>
        </w:rPr>
        <w:t>. С.Б.Кадомцева, Э.Г.Позняка, И.И.Юдиной.</w:t>
      </w:r>
    </w:p>
    <w:p w:rsidR="00157CBA" w:rsidRPr="00FC1DD2" w:rsidRDefault="00157CBA" w:rsidP="00FC1DD2">
      <w:pPr>
        <w:pStyle w:val="a3"/>
        <w:numPr>
          <w:ilvl w:val="0"/>
          <w:numId w:val="1"/>
        </w:numPr>
        <w:spacing w:after="120" w:line="360" w:lineRule="auto"/>
        <w:jc w:val="both"/>
        <w:rPr>
          <w:bCs/>
          <w:i w:val="0"/>
          <w:sz w:val="24"/>
        </w:rPr>
      </w:pPr>
      <w:r w:rsidRPr="00FC1DD2">
        <w:rPr>
          <w:bCs/>
          <w:i w:val="0"/>
          <w:sz w:val="24"/>
        </w:rPr>
        <w:t>Федеральный базисный учебный план общеобразовательных учреждений РФ, утверждённый приказом МО РФ №1312 от 09.04.2004г.</w:t>
      </w:r>
    </w:p>
    <w:p w:rsidR="00157CBA" w:rsidRPr="00FC1DD2" w:rsidRDefault="00157CBA" w:rsidP="00FC1DD2">
      <w:pPr>
        <w:numPr>
          <w:ilvl w:val="0"/>
          <w:numId w:val="1"/>
        </w:numPr>
        <w:suppressAutoHyphens/>
        <w:spacing w:line="360" w:lineRule="auto"/>
        <w:jc w:val="both"/>
        <w:rPr>
          <w:bCs/>
          <w:i/>
        </w:rPr>
      </w:pPr>
      <w:r w:rsidRPr="00FC1DD2"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:rsidR="00157CBA" w:rsidRPr="00FC1DD2" w:rsidRDefault="00157CBA" w:rsidP="00FC1DD2">
      <w:pPr>
        <w:suppressAutoHyphens/>
        <w:spacing w:line="360" w:lineRule="auto"/>
        <w:ind w:left="360"/>
        <w:jc w:val="both"/>
        <w:rPr>
          <w:bCs/>
          <w:i/>
        </w:rPr>
      </w:pPr>
    </w:p>
    <w:p w:rsidR="00157CBA" w:rsidRPr="00FC1DD2" w:rsidRDefault="00157CBA" w:rsidP="00FC1DD2">
      <w:pPr>
        <w:suppressAutoHyphens/>
        <w:spacing w:line="360" w:lineRule="auto"/>
        <w:jc w:val="center"/>
        <w:rPr>
          <w:b/>
        </w:rPr>
      </w:pPr>
      <w:r w:rsidRPr="00FC1DD2">
        <w:rPr>
          <w:b/>
        </w:rPr>
        <w:t>1.1 Цели программы.</w:t>
      </w:r>
    </w:p>
    <w:p w:rsidR="00157CBA" w:rsidRPr="00FC1DD2" w:rsidRDefault="00157CBA" w:rsidP="00FC1DD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C1DD2"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157CBA" w:rsidRPr="00FC1DD2" w:rsidRDefault="00157CBA" w:rsidP="00FC1DD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C1DD2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157CBA" w:rsidRPr="00FC1DD2" w:rsidRDefault="00157CBA" w:rsidP="00FC1DD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C1DD2">
        <w:t xml:space="preserve">формирование представлений об идеях и методах математики как универсального </w:t>
      </w:r>
      <w:r w:rsidRPr="00FC1DD2">
        <w:lastRenderedPageBreak/>
        <w:t>языка науки и техники, средства моделирования явлений и процессов;</w:t>
      </w:r>
    </w:p>
    <w:p w:rsidR="00157CBA" w:rsidRPr="00FC1DD2" w:rsidRDefault="00157CBA" w:rsidP="00FC1DD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C1DD2"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157CBA" w:rsidRPr="00FC1DD2" w:rsidRDefault="00157CBA" w:rsidP="00FC1DD2">
      <w:pPr>
        <w:pStyle w:val="a5"/>
        <w:numPr>
          <w:ilvl w:val="0"/>
          <w:numId w:val="4"/>
        </w:numPr>
        <w:spacing w:line="360" w:lineRule="auto"/>
        <w:jc w:val="both"/>
      </w:pPr>
      <w:r w:rsidRPr="00FC1DD2">
        <w:t>развитие представлений о полной картине мира, о взаимосвязи математики с другими предметами.</w:t>
      </w:r>
    </w:p>
    <w:p w:rsidR="00157CBA" w:rsidRPr="00FC1DD2" w:rsidRDefault="00157CBA" w:rsidP="00FC1DD2">
      <w:pPr>
        <w:widowControl w:val="0"/>
        <w:spacing w:before="120" w:line="360" w:lineRule="auto"/>
        <w:jc w:val="center"/>
        <w:rPr>
          <w:b/>
          <w:color w:val="000000"/>
        </w:rPr>
      </w:pPr>
      <w:r w:rsidRPr="00FC1DD2">
        <w:rPr>
          <w:b/>
          <w:color w:val="000000"/>
        </w:rPr>
        <w:t>1.2 Задачи программы.</w:t>
      </w:r>
    </w:p>
    <w:p w:rsidR="00157CBA" w:rsidRPr="00FC1DD2" w:rsidRDefault="00157CBA" w:rsidP="00FC1DD2">
      <w:pPr>
        <w:widowControl w:val="0"/>
        <w:spacing w:before="120" w:line="360" w:lineRule="auto"/>
        <w:rPr>
          <w:b/>
          <w:color w:val="000000"/>
        </w:rPr>
      </w:pPr>
    </w:p>
    <w:p w:rsidR="00157CBA" w:rsidRPr="00FC1DD2" w:rsidRDefault="00157CBA" w:rsidP="00FC1DD2">
      <w:pPr>
        <w:pStyle w:val="a5"/>
        <w:numPr>
          <w:ilvl w:val="0"/>
          <w:numId w:val="5"/>
        </w:numPr>
        <w:suppressAutoHyphens/>
        <w:spacing w:line="360" w:lineRule="auto"/>
        <w:contextualSpacing w:val="0"/>
      </w:pPr>
      <w:r w:rsidRPr="00FC1DD2">
        <w:t>формирование у обучаемых математического аппарата для решения задач из  различных разделов математики, смежных предметов, окружающей реальности</w:t>
      </w:r>
    </w:p>
    <w:p w:rsidR="00157CBA" w:rsidRPr="00FC1DD2" w:rsidRDefault="00157CBA" w:rsidP="00FC1DD2">
      <w:pPr>
        <w:pStyle w:val="a5"/>
        <w:numPr>
          <w:ilvl w:val="0"/>
          <w:numId w:val="5"/>
        </w:numPr>
        <w:suppressAutoHyphens/>
        <w:spacing w:line="360" w:lineRule="auto"/>
        <w:contextualSpacing w:val="0"/>
        <w:jc w:val="both"/>
      </w:pPr>
      <w:r w:rsidRPr="00FC1DD2">
        <w:t>развитие алгоритмического мышления</w:t>
      </w:r>
    </w:p>
    <w:p w:rsidR="00157CBA" w:rsidRPr="00FC1DD2" w:rsidRDefault="00157CBA" w:rsidP="00FC1DD2">
      <w:pPr>
        <w:pStyle w:val="a5"/>
        <w:numPr>
          <w:ilvl w:val="0"/>
          <w:numId w:val="5"/>
        </w:numPr>
        <w:suppressAutoHyphens/>
        <w:spacing w:line="360" w:lineRule="auto"/>
        <w:contextualSpacing w:val="0"/>
        <w:jc w:val="both"/>
      </w:pPr>
      <w:r w:rsidRPr="00FC1DD2">
        <w:t>способность к математическому творчеству.</w:t>
      </w:r>
    </w:p>
    <w:p w:rsidR="00157CBA" w:rsidRPr="00FC1DD2" w:rsidRDefault="00157CBA" w:rsidP="00FC1DD2">
      <w:pPr>
        <w:pStyle w:val="a5"/>
        <w:widowControl w:val="0"/>
        <w:numPr>
          <w:ilvl w:val="0"/>
          <w:numId w:val="5"/>
        </w:numPr>
        <w:spacing w:after="200" w:line="360" w:lineRule="auto"/>
        <w:contextualSpacing w:val="0"/>
        <w:jc w:val="both"/>
      </w:pPr>
      <w:r w:rsidRPr="00FC1DD2">
        <w:t>Дать возможность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57CBA" w:rsidRPr="00FC1DD2" w:rsidRDefault="00157CBA" w:rsidP="00FC1DD2">
      <w:pPr>
        <w:pStyle w:val="a5"/>
        <w:widowControl w:val="0"/>
        <w:numPr>
          <w:ilvl w:val="0"/>
          <w:numId w:val="5"/>
        </w:numPr>
        <w:spacing w:after="200" w:line="360" w:lineRule="auto"/>
        <w:contextualSpacing w:val="0"/>
        <w:jc w:val="both"/>
      </w:pPr>
      <w:r w:rsidRPr="00FC1DD2">
        <w:t>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157CBA" w:rsidRPr="00FC1DD2" w:rsidRDefault="00157CBA" w:rsidP="00FC1DD2">
      <w:pPr>
        <w:pStyle w:val="a5"/>
        <w:spacing w:line="360" w:lineRule="auto"/>
        <w:jc w:val="both"/>
      </w:pPr>
    </w:p>
    <w:p w:rsidR="00157CBA" w:rsidRPr="00FC1DD2" w:rsidRDefault="00157CBA" w:rsidP="00FC1DD2">
      <w:pPr>
        <w:pStyle w:val="a5"/>
        <w:widowControl w:val="0"/>
        <w:spacing w:line="360" w:lineRule="auto"/>
        <w:jc w:val="center"/>
        <w:rPr>
          <w:b/>
        </w:rPr>
      </w:pPr>
      <w:r w:rsidRPr="00FC1DD2">
        <w:rPr>
          <w:b/>
        </w:rPr>
        <w:t>2.Общая характеристика учебного предмета.</w:t>
      </w:r>
    </w:p>
    <w:p w:rsidR="00157CBA" w:rsidRPr="00FC1DD2" w:rsidRDefault="00157CBA" w:rsidP="00FC1DD2">
      <w:pPr>
        <w:pStyle w:val="a5"/>
        <w:widowControl w:val="0"/>
        <w:spacing w:line="360" w:lineRule="auto"/>
        <w:rPr>
          <w:b/>
        </w:rPr>
      </w:pPr>
      <w:r w:rsidRPr="00FC1DD2">
        <w:rPr>
          <w:b/>
        </w:rPr>
        <w:t>2.1 Программа состоит из следующих разделов:</w:t>
      </w:r>
    </w:p>
    <w:p w:rsidR="00157CBA" w:rsidRPr="00FC1DD2" w:rsidRDefault="00157CBA" w:rsidP="00FC1DD2">
      <w:pPr>
        <w:widowControl w:val="0"/>
        <w:spacing w:line="360" w:lineRule="auto"/>
      </w:pPr>
      <w:r w:rsidRPr="00FC1DD2">
        <w:t>Векторы. Метод координат.</w:t>
      </w:r>
      <w:r w:rsidR="003C6D50" w:rsidRPr="00FC1DD2">
        <w:t xml:space="preserve"> 2 часа +14 часов</w:t>
      </w:r>
    </w:p>
    <w:p w:rsidR="00157CBA" w:rsidRPr="00FC1DD2" w:rsidRDefault="00157CBA" w:rsidP="00FC1DD2">
      <w:pPr>
        <w:shd w:val="clear" w:color="auto" w:fill="FFFFFF"/>
        <w:spacing w:line="360" w:lineRule="auto"/>
        <w:rPr>
          <w:spacing w:val="-1"/>
        </w:rPr>
      </w:pPr>
      <w:r w:rsidRPr="00FC1DD2">
        <w:rPr>
          <w:spacing w:val="-1"/>
        </w:rPr>
        <w:t>Соотношения между сторонами и углами треугольника. 16 часов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t>Длина окружности и площадь круга - 11 часов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t>Движения - 10 часов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t>Повторение. Решение задач 14часов</w:t>
      </w:r>
    </w:p>
    <w:p w:rsidR="003C6D50" w:rsidRPr="00FC1DD2" w:rsidRDefault="003C6D50" w:rsidP="00FC1DD2">
      <w:pPr>
        <w:pStyle w:val="a5"/>
        <w:widowControl w:val="0"/>
        <w:spacing w:line="360" w:lineRule="auto"/>
        <w:rPr>
          <w:b/>
        </w:rPr>
      </w:pPr>
      <w:r w:rsidRPr="00FC1DD2">
        <w:rPr>
          <w:b/>
        </w:rPr>
        <w:t>2.2</w:t>
      </w:r>
      <w:proofErr w:type="gramStart"/>
      <w:r w:rsidRPr="00FC1DD2">
        <w:rPr>
          <w:b/>
        </w:rPr>
        <w:t xml:space="preserve"> В</w:t>
      </w:r>
      <w:proofErr w:type="gramEnd"/>
      <w:r w:rsidRPr="00FC1DD2">
        <w:rPr>
          <w:b/>
        </w:rPr>
        <w:t xml:space="preserve"> ходе изучения программы обучающиеся приобретут следующие знания: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>существо понятия математического доказательства; примеры доказательств;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>существо понятия алгоритма; примеры алгоритмов;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>как математически определенные функции могут описывать реальные зависимости; приводить примеры такого описания;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lastRenderedPageBreak/>
        <w:t>как потребности практики привели математическую науку к необходимости расширения понятия числа;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C6D50" w:rsidRPr="00FC1DD2" w:rsidRDefault="003C6D50" w:rsidP="00FC1DD2">
      <w:pPr>
        <w:spacing w:line="360" w:lineRule="auto"/>
        <w:jc w:val="both"/>
      </w:pPr>
    </w:p>
    <w:p w:rsidR="003C6D50" w:rsidRPr="00FC1DD2" w:rsidRDefault="003C6D50" w:rsidP="00FC1DD2">
      <w:pPr>
        <w:pStyle w:val="a5"/>
        <w:spacing w:line="360" w:lineRule="auto"/>
        <w:ind w:left="567"/>
        <w:jc w:val="both"/>
        <w:rPr>
          <w:b/>
        </w:rPr>
      </w:pPr>
      <w:r w:rsidRPr="00FC1DD2">
        <w:rPr>
          <w:b/>
        </w:rPr>
        <w:t>2.3</w:t>
      </w:r>
      <w:proofErr w:type="gramStart"/>
      <w:r w:rsidRPr="00FC1DD2">
        <w:rPr>
          <w:b/>
        </w:rPr>
        <w:t xml:space="preserve"> В</w:t>
      </w:r>
      <w:proofErr w:type="gramEnd"/>
      <w:r w:rsidRPr="00FC1DD2">
        <w:rPr>
          <w:b/>
        </w:rPr>
        <w:t xml:space="preserve"> ходе изучения программы обучающиеся приобретут следующие умения:</w:t>
      </w:r>
      <w:r w:rsidRPr="00FC1DD2">
        <w:t xml:space="preserve"> 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>пользоваться языком геометрии для описания предметов окружающего мира;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 xml:space="preserve">распознавать геометрические фигуры, различать их взаимное расположение; 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>изображать геометрические фигуры; выполнять чертежи по условию задач; осуществлять преобразования фигур;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>распознавать на чертежах, моделях и в окружающей обстановке основные пространственные тела, изображать их;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 xml:space="preserve">в простейших случаях строить сечения и развертки пространственных тел; 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>проводить операции над векторами, вычислять длину и координаты вектора, угол между векторами;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proofErr w:type="gramStart"/>
      <w:r w:rsidRPr="00FC1DD2">
        <w:t>вычислять значения геометрических величин (длин, углов, площадей, объемов), в том числе: для углов от 0 до 180</w:t>
      </w:r>
      <w:r w:rsidRPr="00FC1DD2">
        <w:sym w:font="Symbol" w:char="F0B0"/>
      </w:r>
      <w:r w:rsidRPr="00FC1DD2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>решать простейшие планиметрические задачи в пространстве;</w:t>
      </w:r>
    </w:p>
    <w:p w:rsidR="003C6D50" w:rsidRPr="00FC1DD2" w:rsidRDefault="003C6D50" w:rsidP="00FC1DD2">
      <w:pPr>
        <w:spacing w:line="360" w:lineRule="auto"/>
        <w:ind w:left="567"/>
        <w:jc w:val="both"/>
        <w:rPr>
          <w:bCs/>
        </w:rPr>
      </w:pPr>
      <w:r w:rsidRPr="00FC1DD2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C1DD2">
        <w:rPr>
          <w:bCs/>
        </w:rPr>
        <w:t>для</w:t>
      </w:r>
      <w:proofErr w:type="gramEnd"/>
      <w:r w:rsidRPr="00FC1DD2">
        <w:rPr>
          <w:bCs/>
        </w:rPr>
        <w:t>: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>описания реальных ситуаций на языке геометрии;</w:t>
      </w:r>
    </w:p>
    <w:p w:rsidR="003C6D50" w:rsidRPr="00FC1DD2" w:rsidRDefault="003C6D50" w:rsidP="00FC1DD2">
      <w:pPr>
        <w:numPr>
          <w:ilvl w:val="0"/>
          <w:numId w:val="6"/>
        </w:numPr>
        <w:tabs>
          <w:tab w:val="num" w:pos="851"/>
        </w:tabs>
        <w:spacing w:line="360" w:lineRule="auto"/>
        <w:jc w:val="both"/>
      </w:pPr>
      <w:r w:rsidRPr="00FC1DD2">
        <w:t>расчетов, включающих простейшие тригонометрические формулы;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lastRenderedPageBreak/>
        <w:t>решения геометрических задач с использованием тригонометрии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C6D50" w:rsidRPr="00FC1DD2" w:rsidRDefault="003C6D50" w:rsidP="00FC1DD2">
      <w:pPr>
        <w:numPr>
          <w:ilvl w:val="0"/>
          <w:numId w:val="6"/>
        </w:numPr>
        <w:spacing w:line="360" w:lineRule="auto"/>
        <w:jc w:val="both"/>
      </w:pPr>
      <w:r w:rsidRPr="00FC1DD2">
        <w:t>построений геометрическими инструментами (линейка, угольник, циркуль, транспортир).</w:t>
      </w:r>
    </w:p>
    <w:p w:rsidR="003C6D50" w:rsidRPr="00FC1DD2" w:rsidRDefault="003C6D50" w:rsidP="00FC1DD2">
      <w:pPr>
        <w:widowControl w:val="0"/>
        <w:suppressAutoHyphens/>
        <w:spacing w:before="120" w:line="360" w:lineRule="auto"/>
        <w:rPr>
          <w:b/>
        </w:rPr>
      </w:pPr>
      <w:r w:rsidRPr="00FC1DD2">
        <w:rPr>
          <w:b/>
        </w:rPr>
        <w:t>2.4</w:t>
      </w:r>
      <w:proofErr w:type="gramStart"/>
      <w:r w:rsidRPr="00FC1DD2">
        <w:rPr>
          <w:b/>
        </w:rPr>
        <w:t xml:space="preserve">  В</w:t>
      </w:r>
      <w:proofErr w:type="gramEnd"/>
      <w:r w:rsidRPr="00FC1DD2">
        <w:rPr>
          <w:b/>
        </w:rPr>
        <w:t xml:space="preserve"> ходе изучения алгебры обучающиеся овладеют следующими компетенциями:</w:t>
      </w:r>
    </w:p>
    <w:p w:rsidR="003C6D50" w:rsidRPr="00FC1DD2" w:rsidRDefault="003C6D50" w:rsidP="00FC1DD2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FC1DD2">
        <w:rPr>
          <w:rFonts w:ascii="Times New Roman" w:hAnsi="Times New Roman"/>
          <w:b/>
          <w:bCs/>
          <w:sz w:val="24"/>
          <w:szCs w:val="24"/>
        </w:rPr>
        <w:t>Ценностно-смысловые компетенции.</w:t>
      </w:r>
      <w:r w:rsidRPr="00FC1DD2">
        <w:rPr>
          <w:rFonts w:ascii="Times New Roman" w:hAnsi="Times New Roman"/>
          <w:sz w:val="24"/>
          <w:szCs w:val="24"/>
        </w:rPr>
        <w:t xml:space="preserve">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:rsidR="003C6D50" w:rsidRPr="00FC1DD2" w:rsidRDefault="003C6D50" w:rsidP="00FC1DD2">
      <w:pPr>
        <w:pStyle w:val="10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FC1DD2">
        <w:rPr>
          <w:rFonts w:ascii="Times New Roman" w:hAnsi="Times New Roman"/>
          <w:b/>
          <w:bCs/>
          <w:sz w:val="24"/>
          <w:szCs w:val="24"/>
        </w:rPr>
        <w:t xml:space="preserve">Общекультурные компетенции. </w:t>
      </w:r>
    </w:p>
    <w:p w:rsidR="003C6D50" w:rsidRPr="00FC1DD2" w:rsidRDefault="003C6D50" w:rsidP="00FC1DD2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FC1DD2">
        <w:rPr>
          <w:rFonts w:ascii="Times New Roman" w:hAnsi="Times New Roman"/>
          <w:sz w:val="24"/>
          <w:szCs w:val="24"/>
        </w:rPr>
        <w:t xml:space="preserve">Особенности национальной и общечеловеческой культуры, духовно-нравственные основы жизни человека и человечества, общественных явлений и традиций, роль науки  в жизни человека, ее влияние на мир, компетенции в бытовой и </w:t>
      </w:r>
      <w:proofErr w:type="spellStart"/>
      <w:r w:rsidRPr="00FC1DD2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FC1DD2">
        <w:rPr>
          <w:rFonts w:ascii="Times New Roman" w:hAnsi="Times New Roman"/>
          <w:sz w:val="24"/>
          <w:szCs w:val="24"/>
        </w:rPr>
        <w:t xml:space="preserve"> сфере, например, владение эффективными способами организации свободного времени. Сюда же относится опыт освоения учеником научной картины мира, расширяющейся до культурологического и всечеловеческого понимания мира.</w:t>
      </w:r>
    </w:p>
    <w:p w:rsidR="003C6D50" w:rsidRPr="00FC1DD2" w:rsidRDefault="003C6D50" w:rsidP="00FC1DD2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FC1DD2">
        <w:rPr>
          <w:rFonts w:ascii="Times New Roman" w:hAnsi="Times New Roman"/>
          <w:b/>
          <w:bCs/>
          <w:sz w:val="24"/>
          <w:szCs w:val="24"/>
        </w:rPr>
        <w:t>Учебно-познавательные компетенции.</w:t>
      </w:r>
      <w:r w:rsidRPr="00FC1DD2">
        <w:rPr>
          <w:rFonts w:ascii="Times New Roman" w:hAnsi="Times New Roman"/>
          <w:sz w:val="24"/>
          <w:szCs w:val="24"/>
        </w:rPr>
        <w:t xml:space="preserve"> </w:t>
      </w:r>
    </w:p>
    <w:p w:rsidR="003C6D50" w:rsidRPr="00FC1DD2" w:rsidRDefault="003C6D50" w:rsidP="00FC1DD2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FC1DD2">
        <w:rPr>
          <w:rFonts w:ascii="Times New Roman" w:hAnsi="Times New Roman"/>
          <w:sz w:val="24"/>
          <w:szCs w:val="24"/>
        </w:rPr>
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FC1DD2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Pr="00FC1DD2">
        <w:rPr>
          <w:rFonts w:ascii="Times New Roman" w:hAnsi="Times New Roman"/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FC1DD2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FC1DD2">
        <w:rPr>
          <w:rFonts w:ascii="Times New Roman" w:hAnsi="Times New Roman"/>
          <w:sz w:val="24"/>
          <w:szCs w:val="24"/>
        </w:rPr>
        <w:t xml:space="preserve">, планирования, анализа, рефлексии, самооценки учебно-познавательной деятельности. По отношению к изучаемым объектам ученик овладевает </w:t>
      </w:r>
      <w:proofErr w:type="spellStart"/>
      <w:r w:rsidRPr="00FC1DD2">
        <w:rPr>
          <w:rFonts w:ascii="Times New Roman" w:hAnsi="Times New Roman"/>
          <w:sz w:val="24"/>
          <w:szCs w:val="24"/>
        </w:rPr>
        <w:t>креативными</w:t>
      </w:r>
      <w:proofErr w:type="spellEnd"/>
      <w:r w:rsidRPr="00FC1DD2">
        <w:rPr>
          <w:rFonts w:ascii="Times New Roman" w:hAnsi="Times New Roman"/>
          <w:sz w:val="24"/>
          <w:szCs w:val="24"/>
        </w:rPr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</w:t>
      </w:r>
      <w:proofErr w:type="gramStart"/>
      <w:r w:rsidRPr="00FC1DD2">
        <w:rPr>
          <w:rFonts w:ascii="Times New Roman" w:hAnsi="Times New Roman"/>
          <w:sz w:val="24"/>
          <w:szCs w:val="24"/>
        </w:rPr>
        <w:t>домыслов</w:t>
      </w:r>
      <w:proofErr w:type="gramEnd"/>
      <w:r w:rsidRPr="00FC1DD2">
        <w:rPr>
          <w:rFonts w:ascii="Times New Roman" w:hAnsi="Times New Roman"/>
          <w:sz w:val="24"/>
          <w:szCs w:val="24"/>
        </w:rPr>
        <w:t>, владение измерительными навыками, использование вероятностных, статистических и иных методов познания.</w:t>
      </w:r>
    </w:p>
    <w:p w:rsidR="003C6D50" w:rsidRPr="00FC1DD2" w:rsidRDefault="003C6D50" w:rsidP="00FC1DD2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FC1DD2">
        <w:rPr>
          <w:rFonts w:ascii="Times New Roman" w:hAnsi="Times New Roman"/>
          <w:b/>
          <w:bCs/>
          <w:sz w:val="24"/>
          <w:szCs w:val="24"/>
        </w:rPr>
        <w:t>Информационные компетенции.</w:t>
      </w:r>
      <w:r w:rsidRPr="00FC1DD2">
        <w:rPr>
          <w:rFonts w:ascii="Times New Roman" w:hAnsi="Times New Roman"/>
          <w:sz w:val="24"/>
          <w:szCs w:val="24"/>
        </w:rPr>
        <w:t xml:space="preserve"> </w:t>
      </w:r>
    </w:p>
    <w:p w:rsidR="003C6D50" w:rsidRPr="00FC1DD2" w:rsidRDefault="003C6D50" w:rsidP="00FC1DD2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FC1DD2">
        <w:rPr>
          <w:rFonts w:ascii="Times New Roman" w:hAnsi="Times New Roman"/>
          <w:sz w:val="24"/>
          <w:szCs w:val="24"/>
        </w:rPr>
        <w:t>При помощи реальных объектов (телевизор, магнитофон, телефон, факс, компьютер, принтер, модем, копир) и информационных технологий (ауди</w:t>
      </w:r>
      <w:proofErr w:type="gramStart"/>
      <w:r w:rsidRPr="00FC1DD2">
        <w:rPr>
          <w:rFonts w:ascii="Times New Roman" w:hAnsi="Times New Roman"/>
          <w:sz w:val="24"/>
          <w:szCs w:val="24"/>
        </w:rPr>
        <w:t>о-</w:t>
      </w:r>
      <w:proofErr w:type="gramEnd"/>
      <w:r w:rsidRPr="00FC1DD2">
        <w:rPr>
          <w:rFonts w:ascii="Times New Roman" w:hAnsi="Times New Roman"/>
          <w:sz w:val="24"/>
          <w:szCs w:val="24"/>
        </w:rPr>
        <w:t xml:space="preserve"> видеозапись, электронная </w:t>
      </w:r>
      <w:r w:rsidRPr="00FC1DD2">
        <w:rPr>
          <w:rFonts w:ascii="Times New Roman" w:hAnsi="Times New Roman"/>
          <w:sz w:val="24"/>
          <w:szCs w:val="24"/>
        </w:rPr>
        <w:lastRenderedPageBreak/>
        <w:t>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</w:t>
      </w:r>
    </w:p>
    <w:p w:rsidR="003C6D50" w:rsidRPr="00FC1DD2" w:rsidRDefault="003C6D50" w:rsidP="00FC1DD2">
      <w:pPr>
        <w:pStyle w:val="10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FC1DD2">
        <w:rPr>
          <w:rFonts w:ascii="Times New Roman" w:hAnsi="Times New Roman"/>
          <w:b/>
          <w:bCs/>
          <w:sz w:val="24"/>
          <w:szCs w:val="24"/>
        </w:rPr>
        <w:t>Коммуникативные компетенции.</w:t>
      </w:r>
    </w:p>
    <w:p w:rsidR="003C6D50" w:rsidRPr="00FC1DD2" w:rsidRDefault="003C6D50" w:rsidP="00FC1DD2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FC1D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1DD2">
        <w:rPr>
          <w:rFonts w:ascii="Times New Roman" w:hAnsi="Times New Roman"/>
          <w:sz w:val="24"/>
          <w:szCs w:val="24"/>
        </w:rPr>
        <w:t>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3C6D50" w:rsidRPr="00FC1DD2" w:rsidRDefault="003C6D50" w:rsidP="00FC1DD2">
      <w:pPr>
        <w:pStyle w:val="10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FC1DD2">
        <w:rPr>
          <w:rFonts w:ascii="Times New Roman" w:hAnsi="Times New Roman"/>
          <w:b/>
          <w:bCs/>
          <w:sz w:val="24"/>
          <w:szCs w:val="24"/>
        </w:rPr>
        <w:t>Социально-трудовые компетенции</w:t>
      </w:r>
    </w:p>
    <w:p w:rsidR="003C6D50" w:rsidRPr="00FC1DD2" w:rsidRDefault="003C6D50" w:rsidP="00FC1DD2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FC1D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1DD2">
        <w:rPr>
          <w:rFonts w:ascii="Times New Roman" w:hAnsi="Times New Roman"/>
          <w:sz w:val="24"/>
          <w:szCs w:val="24"/>
        </w:rPr>
        <w:t>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 Сюда входят, например, умения анализировать ситуацию</w:t>
      </w:r>
      <w:proofErr w:type="gramStart"/>
      <w:r w:rsidRPr="00FC1DD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C1DD2">
        <w:rPr>
          <w:rFonts w:ascii="Times New Roman" w:hAnsi="Times New Roman"/>
          <w:sz w:val="24"/>
          <w:szCs w:val="24"/>
        </w:rPr>
        <w:t xml:space="preserve"> действовать в соответствии с личной и общественной выгодой, владеть этикой 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3C6D50" w:rsidRPr="00FC1DD2" w:rsidRDefault="003C6D50" w:rsidP="00FC1DD2">
      <w:pPr>
        <w:pStyle w:val="10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FC1DD2">
        <w:rPr>
          <w:rFonts w:ascii="Times New Roman" w:hAnsi="Times New Roman"/>
          <w:b/>
          <w:bCs/>
          <w:sz w:val="24"/>
          <w:szCs w:val="24"/>
        </w:rPr>
        <w:t xml:space="preserve">Компетенции личностного самосовершенствования </w:t>
      </w:r>
    </w:p>
    <w:p w:rsidR="003C6D50" w:rsidRPr="00FC1DD2" w:rsidRDefault="003C6D50" w:rsidP="00FC1DD2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FC1DD2">
        <w:rPr>
          <w:rFonts w:ascii="Times New Roman" w:hAnsi="Times New Roman"/>
          <w:sz w:val="24"/>
          <w:szCs w:val="24"/>
        </w:rPr>
        <w:t xml:space="preserve">направлены на освоение способов физического, духовного и интеллектуального саморазвития, </w:t>
      </w:r>
      <w:proofErr w:type="gramStart"/>
      <w:r w:rsidRPr="00FC1DD2">
        <w:rPr>
          <w:rFonts w:ascii="Times New Roman" w:hAnsi="Times New Roman"/>
          <w:sz w:val="24"/>
          <w:szCs w:val="24"/>
        </w:rPr>
        <w:t>эмоциональной</w:t>
      </w:r>
      <w:proofErr w:type="gramEnd"/>
      <w:r w:rsidRPr="00FC1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DD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C1D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1DD2">
        <w:rPr>
          <w:rFonts w:ascii="Times New Roman" w:hAnsi="Times New Roman"/>
          <w:sz w:val="24"/>
          <w:szCs w:val="24"/>
        </w:rPr>
        <w:t>самоподдержки</w:t>
      </w:r>
      <w:proofErr w:type="spellEnd"/>
      <w:r w:rsidRPr="00FC1DD2">
        <w:rPr>
          <w:rFonts w:ascii="Times New Roman" w:hAnsi="Times New Roman"/>
          <w:sz w:val="24"/>
          <w:szCs w:val="24"/>
        </w:rPr>
        <w:t>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</w:p>
    <w:p w:rsidR="003C6D50" w:rsidRPr="00FC1DD2" w:rsidRDefault="003C6D50" w:rsidP="00FC1DD2">
      <w:pPr>
        <w:pStyle w:val="10"/>
        <w:suppressLineNumbers/>
        <w:spacing w:line="36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3C6D50" w:rsidRPr="00FC1DD2" w:rsidRDefault="003C6D50" w:rsidP="00FC1DD2">
      <w:pPr>
        <w:pStyle w:val="a3"/>
        <w:tabs>
          <w:tab w:val="left" w:pos="2196"/>
        </w:tabs>
        <w:suppressAutoHyphens/>
        <w:spacing w:line="360" w:lineRule="auto"/>
        <w:jc w:val="center"/>
        <w:rPr>
          <w:b/>
          <w:i w:val="0"/>
          <w:sz w:val="24"/>
        </w:rPr>
      </w:pPr>
      <w:r w:rsidRPr="00FC1DD2">
        <w:rPr>
          <w:b/>
          <w:i w:val="0"/>
          <w:sz w:val="24"/>
        </w:rPr>
        <w:t>2.5 Формы организации образовательного процесса</w:t>
      </w:r>
    </w:p>
    <w:p w:rsidR="003C6D50" w:rsidRPr="00FC1DD2" w:rsidRDefault="003C6D50" w:rsidP="00FC1DD2">
      <w:pPr>
        <w:pStyle w:val="a3"/>
        <w:tabs>
          <w:tab w:val="left" w:pos="2196"/>
        </w:tabs>
        <w:suppressAutoHyphens/>
        <w:spacing w:line="360" w:lineRule="auto"/>
        <w:rPr>
          <w:i w:val="0"/>
          <w:sz w:val="24"/>
        </w:rPr>
      </w:pPr>
      <w:r w:rsidRPr="00FC1DD2">
        <w:rPr>
          <w:i w:val="0"/>
          <w:sz w:val="24"/>
        </w:rPr>
        <w:lastRenderedPageBreak/>
        <w:t>Классно-урочная. Технологии обучения: проблемное обучение,  дифференцированное обучение, коммуникативно-диалоговые технологии, информационно-коммуникационные технологии, математические исследования.</w:t>
      </w:r>
    </w:p>
    <w:p w:rsidR="003C6D50" w:rsidRPr="00FC1DD2" w:rsidRDefault="003C6D50" w:rsidP="00FC1DD2">
      <w:pPr>
        <w:pStyle w:val="a5"/>
        <w:spacing w:line="360" w:lineRule="auto"/>
        <w:ind w:left="540"/>
        <w:jc w:val="center"/>
        <w:rPr>
          <w:bCs/>
          <w:i/>
        </w:rPr>
      </w:pPr>
      <w:r w:rsidRPr="00FC1DD2">
        <w:rPr>
          <w:b/>
        </w:rPr>
        <w:t>3. Описание места учебного предмета в учебном плане.</w:t>
      </w:r>
    </w:p>
    <w:p w:rsidR="003C6D50" w:rsidRPr="00FC1DD2" w:rsidRDefault="003C6D50" w:rsidP="00FC1DD2">
      <w:pPr>
        <w:pStyle w:val="a3"/>
        <w:spacing w:after="120" w:line="360" w:lineRule="auto"/>
        <w:jc w:val="both"/>
        <w:rPr>
          <w:bCs/>
          <w:i w:val="0"/>
          <w:sz w:val="24"/>
        </w:rPr>
      </w:pPr>
      <w:r w:rsidRPr="00FC1DD2">
        <w:rPr>
          <w:i w:val="0"/>
          <w:color w:val="000000"/>
          <w:sz w:val="24"/>
        </w:rPr>
        <w:t xml:space="preserve">       Данная рабочая программа 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курса. </w:t>
      </w:r>
    </w:p>
    <w:p w:rsidR="003C6D50" w:rsidRPr="00FC1DD2" w:rsidRDefault="003C6D50" w:rsidP="00FC1DD2">
      <w:pPr>
        <w:pStyle w:val="a3"/>
        <w:spacing w:after="120" w:line="360" w:lineRule="auto"/>
        <w:jc w:val="both"/>
        <w:rPr>
          <w:i w:val="0"/>
          <w:sz w:val="24"/>
        </w:rPr>
      </w:pPr>
      <w:r w:rsidRPr="00FC1DD2">
        <w:rPr>
          <w:sz w:val="24"/>
        </w:rPr>
        <w:t xml:space="preserve">       </w:t>
      </w:r>
      <w:r w:rsidRPr="00FC1DD2">
        <w:rPr>
          <w:i w:val="0"/>
          <w:sz w:val="24"/>
        </w:rPr>
        <w:t xml:space="preserve">Программа соответствует учебнику «Геометрия 7-9» для  образовательных учреждений / </w:t>
      </w:r>
      <w:r w:rsidRPr="00FC1DD2">
        <w:rPr>
          <w:bCs/>
          <w:i w:val="0"/>
          <w:sz w:val="24"/>
        </w:rPr>
        <w:t xml:space="preserve">Л.С. </w:t>
      </w:r>
      <w:proofErr w:type="spellStart"/>
      <w:r w:rsidRPr="00FC1DD2">
        <w:rPr>
          <w:bCs/>
          <w:i w:val="0"/>
          <w:sz w:val="24"/>
        </w:rPr>
        <w:t>Атанасян</w:t>
      </w:r>
      <w:proofErr w:type="spellEnd"/>
      <w:r w:rsidRPr="00FC1DD2">
        <w:rPr>
          <w:bCs/>
          <w:i w:val="0"/>
          <w:sz w:val="24"/>
        </w:rPr>
        <w:t>, В.Ф. Бутузов, С.Б.Кадомцев, Э.Г.Позняк, И.И.Юдина.-18-е изд.</w:t>
      </w:r>
      <w:r w:rsidRPr="00FC1DD2">
        <w:rPr>
          <w:i w:val="0"/>
          <w:sz w:val="24"/>
        </w:rPr>
        <w:t>–-М.</w:t>
      </w:r>
      <w:proofErr w:type="gramStart"/>
      <w:r w:rsidRPr="00FC1DD2">
        <w:rPr>
          <w:i w:val="0"/>
          <w:sz w:val="24"/>
        </w:rPr>
        <w:t xml:space="preserve"> :</w:t>
      </w:r>
      <w:proofErr w:type="gramEnd"/>
      <w:r w:rsidRPr="00FC1DD2">
        <w:rPr>
          <w:i w:val="0"/>
          <w:sz w:val="24"/>
        </w:rPr>
        <w:t xml:space="preserve"> Просвещение,, </w:t>
      </w:r>
      <w:smartTag w:uri="urn:schemas-microsoft-com:office:smarttags" w:element="metricconverter">
        <w:smartTagPr>
          <w:attr w:name="ProductID" w:val="2009 г"/>
        </w:smartTagPr>
        <w:r w:rsidRPr="00FC1DD2">
          <w:rPr>
            <w:i w:val="0"/>
            <w:sz w:val="24"/>
          </w:rPr>
          <w:t>2009 г</w:t>
        </w:r>
      </w:smartTag>
      <w:r w:rsidRPr="00FC1DD2">
        <w:rPr>
          <w:i w:val="0"/>
          <w:sz w:val="24"/>
        </w:rPr>
        <w:t>.</w:t>
      </w:r>
    </w:p>
    <w:p w:rsidR="003C6D50" w:rsidRPr="00FC1DD2" w:rsidRDefault="003C6D50" w:rsidP="00FC1DD2">
      <w:pPr>
        <w:spacing w:line="360" w:lineRule="auto"/>
        <w:ind w:firstLine="360"/>
        <w:jc w:val="both"/>
        <w:rPr>
          <w:color w:val="000000"/>
        </w:rPr>
      </w:pPr>
      <w:r w:rsidRPr="00FC1DD2">
        <w:rPr>
          <w:color w:val="000000"/>
        </w:rPr>
        <w:t>На преподавание геометрии в 9 классе  отведено 2 часа в неделю, всего 68 часов в год, из них на контрольные работы -5 часов, профиль – базовый.</w:t>
      </w:r>
    </w:p>
    <w:p w:rsidR="003C6D50" w:rsidRPr="00FC1DD2" w:rsidRDefault="003C6D50" w:rsidP="00FC1DD2">
      <w:pPr>
        <w:spacing w:line="360" w:lineRule="auto"/>
        <w:ind w:firstLine="360"/>
        <w:jc w:val="both"/>
        <w:rPr>
          <w:color w:val="000000"/>
        </w:rPr>
      </w:pPr>
    </w:p>
    <w:p w:rsidR="003C6D50" w:rsidRPr="00FC1DD2" w:rsidRDefault="003C6D50" w:rsidP="00FC1DD2">
      <w:pPr>
        <w:spacing w:line="360" w:lineRule="auto"/>
        <w:ind w:left="900"/>
        <w:jc w:val="both"/>
        <w:rPr>
          <w:b/>
          <w:color w:val="000000"/>
        </w:rPr>
      </w:pPr>
    </w:p>
    <w:p w:rsidR="003C6D50" w:rsidRPr="00FC1DD2" w:rsidRDefault="003C6D50" w:rsidP="00FC1DD2">
      <w:pPr>
        <w:pStyle w:val="a5"/>
        <w:numPr>
          <w:ilvl w:val="0"/>
          <w:numId w:val="11"/>
        </w:numPr>
        <w:spacing w:after="200" w:line="360" w:lineRule="auto"/>
        <w:contextualSpacing w:val="0"/>
        <w:jc w:val="center"/>
        <w:rPr>
          <w:b/>
          <w:color w:val="000000"/>
        </w:rPr>
      </w:pPr>
      <w:r w:rsidRPr="00FC1DD2">
        <w:rPr>
          <w:b/>
          <w:color w:val="000000"/>
        </w:rPr>
        <w:t xml:space="preserve">Личностные, </w:t>
      </w:r>
      <w:proofErr w:type="spellStart"/>
      <w:r w:rsidRPr="00FC1DD2">
        <w:rPr>
          <w:b/>
          <w:color w:val="000000"/>
        </w:rPr>
        <w:t>метапредметные</w:t>
      </w:r>
      <w:proofErr w:type="spellEnd"/>
      <w:r w:rsidRPr="00FC1DD2">
        <w:rPr>
          <w:b/>
          <w:color w:val="000000"/>
        </w:rPr>
        <w:t xml:space="preserve"> и предметные результаты освоения предмета.</w:t>
      </w:r>
    </w:p>
    <w:p w:rsidR="003C6D50" w:rsidRPr="00FC1DD2" w:rsidRDefault="003C6D50" w:rsidP="00FC1DD2">
      <w:pPr>
        <w:spacing w:line="360" w:lineRule="auto"/>
        <w:ind w:firstLine="709"/>
        <w:rPr>
          <w:b/>
        </w:rPr>
      </w:pPr>
      <w:r w:rsidRPr="00FC1DD2">
        <w:rPr>
          <w:b/>
        </w:rPr>
        <w:t>4.1 Личностные результаты:</w:t>
      </w:r>
    </w:p>
    <w:p w:rsidR="003C6D50" w:rsidRPr="00FC1DD2" w:rsidRDefault="003C6D50" w:rsidP="00FC1DD2">
      <w:pPr>
        <w:pStyle w:val="a5"/>
        <w:numPr>
          <w:ilvl w:val="0"/>
          <w:numId w:val="7"/>
        </w:numPr>
        <w:suppressAutoHyphens/>
        <w:spacing w:line="360" w:lineRule="auto"/>
        <w:contextualSpacing w:val="0"/>
      </w:pPr>
      <w:r w:rsidRPr="00FC1DD2">
        <w:t>независимость и критичность мышления,</w:t>
      </w:r>
    </w:p>
    <w:p w:rsidR="003C6D50" w:rsidRPr="00FC1DD2" w:rsidRDefault="003C6D50" w:rsidP="00FC1DD2">
      <w:pPr>
        <w:pStyle w:val="a5"/>
        <w:numPr>
          <w:ilvl w:val="0"/>
          <w:numId w:val="7"/>
        </w:numPr>
        <w:suppressAutoHyphens/>
        <w:spacing w:line="360" w:lineRule="auto"/>
        <w:contextualSpacing w:val="0"/>
      </w:pPr>
      <w:r w:rsidRPr="00FC1DD2">
        <w:t>воля и настойчивость в достижении поставленных целей.</w:t>
      </w:r>
    </w:p>
    <w:p w:rsidR="003C6D50" w:rsidRPr="00FC1DD2" w:rsidRDefault="003C6D50" w:rsidP="00FC1DD2">
      <w:pPr>
        <w:pStyle w:val="a5"/>
        <w:spacing w:line="360" w:lineRule="auto"/>
        <w:ind w:left="284"/>
      </w:pPr>
      <w:r w:rsidRPr="00FC1DD2">
        <w:t>Средством достижения этих результатов является система заданий, организация материала по принципу минимакса, использование технологии ориентированной на развитие самостоятельности и критичности мышления: технология проблемного диалога, технология оценивания.</w:t>
      </w:r>
    </w:p>
    <w:p w:rsidR="003C6D50" w:rsidRPr="00FC1DD2" w:rsidRDefault="003C6D50" w:rsidP="00FC1DD2">
      <w:pPr>
        <w:pStyle w:val="a5"/>
        <w:spacing w:line="360" w:lineRule="auto"/>
        <w:ind w:left="284"/>
      </w:pPr>
      <w:r w:rsidRPr="00FC1DD2">
        <w:rPr>
          <w:b/>
        </w:rPr>
        <w:t xml:space="preserve">4.2 </w:t>
      </w:r>
      <w:proofErr w:type="spellStart"/>
      <w:r w:rsidRPr="00FC1DD2">
        <w:rPr>
          <w:b/>
        </w:rPr>
        <w:t>Метапредметными</w:t>
      </w:r>
      <w:proofErr w:type="spellEnd"/>
      <w:r w:rsidRPr="00FC1DD2">
        <w:rPr>
          <w:b/>
        </w:rPr>
        <w:t xml:space="preserve"> результатами усвоения курса</w:t>
      </w:r>
      <w:r w:rsidRPr="00FC1DD2">
        <w:t xml:space="preserve"> является формирование УУД</w:t>
      </w:r>
    </w:p>
    <w:p w:rsidR="003C6D50" w:rsidRPr="00FC1DD2" w:rsidRDefault="003C6D50" w:rsidP="00FC1DD2">
      <w:pPr>
        <w:pStyle w:val="a5"/>
        <w:numPr>
          <w:ilvl w:val="0"/>
          <w:numId w:val="8"/>
        </w:numPr>
        <w:suppressAutoHyphens/>
        <w:spacing w:line="360" w:lineRule="auto"/>
        <w:contextualSpacing w:val="0"/>
      </w:pPr>
      <w:r w:rsidRPr="00FC1DD2">
        <w:t>самостоятельное обнаружение и формулировка проблемы, возникающей в индивидуальной или коллективной учебной деятельности,</w:t>
      </w:r>
    </w:p>
    <w:p w:rsidR="003C6D50" w:rsidRPr="00FC1DD2" w:rsidRDefault="003C6D50" w:rsidP="00FC1DD2">
      <w:pPr>
        <w:pStyle w:val="a5"/>
        <w:numPr>
          <w:ilvl w:val="0"/>
          <w:numId w:val="8"/>
        </w:numPr>
        <w:suppressAutoHyphens/>
        <w:spacing w:line="360" w:lineRule="auto"/>
        <w:contextualSpacing w:val="0"/>
      </w:pPr>
      <w:r w:rsidRPr="00FC1DD2">
        <w:t xml:space="preserve">умение выдвигать гипотезы, версии решения проблемы, осознание конечного результата, выбор средств достижения цели </w:t>
      </w:r>
      <w:proofErr w:type="gramStart"/>
      <w:r w:rsidRPr="00FC1DD2">
        <w:t>из</w:t>
      </w:r>
      <w:proofErr w:type="gramEnd"/>
      <w:r w:rsidRPr="00FC1DD2">
        <w:t xml:space="preserve"> предложенных или самостоятельный поиск</w:t>
      </w:r>
    </w:p>
    <w:p w:rsidR="003C6D50" w:rsidRPr="00FC1DD2" w:rsidRDefault="003C6D50" w:rsidP="00FC1DD2">
      <w:pPr>
        <w:pStyle w:val="a5"/>
        <w:numPr>
          <w:ilvl w:val="0"/>
          <w:numId w:val="8"/>
        </w:numPr>
        <w:suppressAutoHyphens/>
        <w:spacing w:line="360" w:lineRule="auto"/>
        <w:contextualSpacing w:val="0"/>
      </w:pPr>
      <w:r w:rsidRPr="00FC1DD2">
        <w:t>умение составлять план решения проблемы,</w:t>
      </w:r>
    </w:p>
    <w:p w:rsidR="003C6D50" w:rsidRPr="00FC1DD2" w:rsidRDefault="003C6D50" w:rsidP="00FC1DD2">
      <w:pPr>
        <w:pStyle w:val="a5"/>
        <w:numPr>
          <w:ilvl w:val="0"/>
          <w:numId w:val="8"/>
        </w:numPr>
        <w:suppressAutoHyphens/>
        <w:spacing w:line="360" w:lineRule="auto"/>
        <w:contextualSpacing w:val="0"/>
      </w:pPr>
      <w:r w:rsidRPr="00FC1DD2">
        <w:t>умение подобрать к каждой проблеме адекватную теоретическую модель,</w:t>
      </w:r>
    </w:p>
    <w:p w:rsidR="003C6D50" w:rsidRPr="00FC1DD2" w:rsidRDefault="003C6D50" w:rsidP="00FC1DD2">
      <w:pPr>
        <w:pStyle w:val="a5"/>
        <w:numPr>
          <w:ilvl w:val="0"/>
          <w:numId w:val="8"/>
        </w:numPr>
        <w:suppressAutoHyphens/>
        <w:spacing w:line="360" w:lineRule="auto"/>
        <w:contextualSpacing w:val="0"/>
      </w:pPr>
      <w:r w:rsidRPr="00FC1DD2">
        <w:t xml:space="preserve">работая по предложенному или самостоятельному плану, использовать наряду с </w:t>
      </w:r>
      <w:proofErr w:type="gramStart"/>
      <w:r w:rsidRPr="00FC1DD2">
        <w:t>основными</w:t>
      </w:r>
      <w:proofErr w:type="gramEnd"/>
      <w:r w:rsidRPr="00FC1DD2">
        <w:t xml:space="preserve"> и дополнительные средства,</w:t>
      </w:r>
    </w:p>
    <w:p w:rsidR="003C6D50" w:rsidRPr="00FC1DD2" w:rsidRDefault="003C6D50" w:rsidP="00FC1DD2">
      <w:pPr>
        <w:pStyle w:val="a5"/>
        <w:numPr>
          <w:ilvl w:val="0"/>
          <w:numId w:val="8"/>
        </w:numPr>
        <w:suppressAutoHyphens/>
        <w:spacing w:line="360" w:lineRule="auto"/>
        <w:contextualSpacing w:val="0"/>
      </w:pPr>
      <w:r w:rsidRPr="00FC1DD2">
        <w:t>планировать свою образовательную траекторию,</w:t>
      </w:r>
    </w:p>
    <w:p w:rsidR="003C6D50" w:rsidRPr="00FC1DD2" w:rsidRDefault="003C6D50" w:rsidP="00FC1DD2">
      <w:pPr>
        <w:pStyle w:val="a5"/>
        <w:numPr>
          <w:ilvl w:val="0"/>
          <w:numId w:val="8"/>
        </w:numPr>
        <w:suppressAutoHyphens/>
        <w:spacing w:line="360" w:lineRule="auto"/>
        <w:contextualSpacing w:val="0"/>
      </w:pPr>
      <w:r w:rsidRPr="00FC1DD2">
        <w:lastRenderedPageBreak/>
        <w:t>работать по самостоятельно составленному плану, сверяясь с ним и целью деятельности, исправляя ошибки,</w:t>
      </w:r>
    </w:p>
    <w:p w:rsidR="003C6D50" w:rsidRPr="00FC1DD2" w:rsidRDefault="003C6D50" w:rsidP="00FC1DD2">
      <w:pPr>
        <w:pStyle w:val="a5"/>
        <w:numPr>
          <w:ilvl w:val="0"/>
          <w:numId w:val="8"/>
        </w:numPr>
        <w:suppressAutoHyphens/>
        <w:spacing w:line="360" w:lineRule="auto"/>
        <w:contextualSpacing w:val="0"/>
      </w:pPr>
      <w:r w:rsidRPr="00FC1DD2">
        <w:t>пользоваться критериями оценки и самооценки</w:t>
      </w:r>
    </w:p>
    <w:p w:rsidR="003C6D50" w:rsidRPr="00FC1DD2" w:rsidRDefault="003C6D50" w:rsidP="00FC1DD2">
      <w:pPr>
        <w:pStyle w:val="a5"/>
        <w:numPr>
          <w:ilvl w:val="0"/>
          <w:numId w:val="8"/>
        </w:numPr>
        <w:suppressAutoHyphens/>
        <w:spacing w:line="360" w:lineRule="auto"/>
        <w:contextualSpacing w:val="0"/>
      </w:pPr>
      <w:r w:rsidRPr="00FC1DD2">
        <w:t>в ходе представления работы давать оценку ее результатов</w:t>
      </w:r>
    </w:p>
    <w:p w:rsidR="003C6D50" w:rsidRPr="00FC1DD2" w:rsidRDefault="003C6D50" w:rsidP="00FC1DD2">
      <w:pPr>
        <w:pStyle w:val="a5"/>
        <w:numPr>
          <w:ilvl w:val="0"/>
          <w:numId w:val="8"/>
        </w:numPr>
        <w:suppressAutoHyphens/>
        <w:spacing w:line="360" w:lineRule="auto"/>
        <w:contextualSpacing w:val="0"/>
      </w:pPr>
      <w:r w:rsidRPr="00FC1DD2">
        <w:t>осознавать причины успеха и неудач</w:t>
      </w:r>
    </w:p>
    <w:p w:rsidR="003C6D50" w:rsidRPr="00FC1DD2" w:rsidRDefault="003C6D50" w:rsidP="00FC1DD2">
      <w:pPr>
        <w:pStyle w:val="a5"/>
        <w:numPr>
          <w:ilvl w:val="0"/>
          <w:numId w:val="8"/>
        </w:numPr>
        <w:suppressAutoHyphens/>
        <w:spacing w:line="360" w:lineRule="auto"/>
        <w:contextualSpacing w:val="0"/>
      </w:pPr>
      <w:r w:rsidRPr="00FC1DD2">
        <w:t xml:space="preserve">давать оценку своим личным качествам  </w:t>
      </w:r>
    </w:p>
    <w:p w:rsidR="003C6D50" w:rsidRPr="00FC1DD2" w:rsidRDefault="003C6D50" w:rsidP="00FC1DD2">
      <w:pPr>
        <w:pStyle w:val="a5"/>
        <w:spacing w:line="360" w:lineRule="auto"/>
        <w:ind w:left="1004" w:hanging="720"/>
        <w:rPr>
          <w:b/>
        </w:rPr>
      </w:pPr>
      <w:r w:rsidRPr="00FC1DD2">
        <w:rPr>
          <w:b/>
        </w:rPr>
        <w:t>4.3 Предметные компетенции:</w:t>
      </w:r>
    </w:p>
    <w:p w:rsidR="003C6D50" w:rsidRPr="00FC1DD2" w:rsidRDefault="003C6D50" w:rsidP="00FC1DD2">
      <w:pPr>
        <w:pStyle w:val="a5"/>
        <w:numPr>
          <w:ilvl w:val="0"/>
          <w:numId w:val="9"/>
        </w:numPr>
        <w:suppressAutoHyphens/>
        <w:spacing w:line="360" w:lineRule="auto"/>
        <w:contextualSpacing w:val="0"/>
      </w:pPr>
      <w:r w:rsidRPr="00FC1DD2">
        <w:t>под предметными компетенциями понимается осведомление обучающихся о системе математических представлений и овладение ими необходимыми предметными умениями,</w:t>
      </w:r>
    </w:p>
    <w:p w:rsidR="003C6D50" w:rsidRPr="00FC1DD2" w:rsidRDefault="003C6D50" w:rsidP="00FC1DD2">
      <w:pPr>
        <w:pStyle w:val="a5"/>
        <w:numPr>
          <w:ilvl w:val="0"/>
          <w:numId w:val="9"/>
        </w:numPr>
        <w:suppressAutoHyphens/>
        <w:spacing w:line="360" w:lineRule="auto"/>
        <w:contextualSpacing w:val="0"/>
      </w:pPr>
      <w:r w:rsidRPr="00FC1DD2">
        <w:t>сформированное представление о математическом языке, как средстве выражения математических законов</w:t>
      </w:r>
    </w:p>
    <w:p w:rsidR="003C6D50" w:rsidRPr="00FC1DD2" w:rsidRDefault="003C6D50" w:rsidP="00FC1DD2">
      <w:pPr>
        <w:pStyle w:val="a5"/>
        <w:numPr>
          <w:ilvl w:val="0"/>
          <w:numId w:val="9"/>
        </w:numPr>
        <w:suppressAutoHyphens/>
        <w:spacing w:line="360" w:lineRule="auto"/>
        <w:contextualSpacing w:val="0"/>
      </w:pPr>
      <w:r w:rsidRPr="00FC1DD2">
        <w:t>математическое моделирование, как один из важнейших методов познания мира</w:t>
      </w:r>
    </w:p>
    <w:p w:rsidR="003C6D50" w:rsidRPr="00FC1DD2" w:rsidRDefault="003C6D50" w:rsidP="00FC1DD2">
      <w:pPr>
        <w:spacing w:line="360" w:lineRule="auto"/>
        <w:ind w:left="709" w:hanging="65"/>
      </w:pPr>
      <w:r w:rsidRPr="00FC1DD2">
        <w:t>Формируются следующие образующие эту компетенцию умения:</w:t>
      </w:r>
    </w:p>
    <w:p w:rsidR="003C6D50" w:rsidRPr="00FC1DD2" w:rsidRDefault="003C6D50" w:rsidP="00FC1DD2">
      <w:pPr>
        <w:pStyle w:val="a5"/>
        <w:numPr>
          <w:ilvl w:val="0"/>
          <w:numId w:val="10"/>
        </w:numPr>
        <w:suppressAutoHyphens/>
        <w:spacing w:line="360" w:lineRule="auto"/>
        <w:contextualSpacing w:val="0"/>
      </w:pPr>
      <w:r w:rsidRPr="00FC1DD2">
        <w:t>создавать простейшие модели, работать с ними, интерпретировать результат,</w:t>
      </w:r>
    </w:p>
    <w:p w:rsidR="003C6D50" w:rsidRPr="00FC1DD2" w:rsidRDefault="003C6D50" w:rsidP="00FC1DD2">
      <w:pPr>
        <w:pStyle w:val="a5"/>
        <w:numPr>
          <w:ilvl w:val="0"/>
          <w:numId w:val="10"/>
        </w:numPr>
        <w:suppressAutoHyphens/>
        <w:spacing w:line="360" w:lineRule="auto"/>
        <w:contextualSpacing w:val="0"/>
      </w:pPr>
      <w:r w:rsidRPr="00FC1DD2">
        <w:t>приобретать и систематизировать знания о способах решения математических задач,</w:t>
      </w:r>
    </w:p>
    <w:p w:rsidR="003C6D50" w:rsidRPr="00FC1DD2" w:rsidRDefault="003C6D50" w:rsidP="00FC1DD2">
      <w:pPr>
        <w:pStyle w:val="a5"/>
        <w:numPr>
          <w:ilvl w:val="0"/>
          <w:numId w:val="10"/>
        </w:numPr>
        <w:suppressAutoHyphens/>
        <w:spacing w:line="360" w:lineRule="auto"/>
        <w:contextualSpacing w:val="0"/>
      </w:pPr>
      <w:r w:rsidRPr="00FC1DD2">
        <w:t>применять знания для решения жизненных задач</w:t>
      </w:r>
    </w:p>
    <w:p w:rsidR="003C6D50" w:rsidRPr="00FC1DD2" w:rsidRDefault="003C6D50" w:rsidP="00FC1DD2">
      <w:pPr>
        <w:pStyle w:val="a5"/>
        <w:numPr>
          <w:ilvl w:val="0"/>
          <w:numId w:val="10"/>
        </w:numPr>
        <w:suppressAutoHyphens/>
        <w:spacing w:line="360" w:lineRule="auto"/>
        <w:contextualSpacing w:val="0"/>
      </w:pPr>
      <w:r w:rsidRPr="00FC1DD2">
        <w:t>совокупность умений по работе с информацией, в том числе с различными математическими текстами</w:t>
      </w:r>
    </w:p>
    <w:p w:rsidR="003C6D50" w:rsidRPr="00FC1DD2" w:rsidRDefault="003C6D50" w:rsidP="00FC1DD2">
      <w:pPr>
        <w:pStyle w:val="a5"/>
        <w:numPr>
          <w:ilvl w:val="0"/>
          <w:numId w:val="10"/>
        </w:numPr>
        <w:suppressAutoHyphens/>
        <w:spacing w:line="360" w:lineRule="auto"/>
        <w:contextualSpacing w:val="0"/>
      </w:pPr>
      <w:r w:rsidRPr="00FC1DD2">
        <w:t>совокупность знаний по использованию доказательной математической речи.</w:t>
      </w:r>
    </w:p>
    <w:p w:rsidR="003C6D50" w:rsidRPr="00FC1DD2" w:rsidRDefault="003C6D50" w:rsidP="00FC1DD2">
      <w:pPr>
        <w:pStyle w:val="a5"/>
        <w:numPr>
          <w:ilvl w:val="0"/>
          <w:numId w:val="10"/>
        </w:numPr>
        <w:suppressAutoHyphens/>
        <w:spacing w:line="360" w:lineRule="auto"/>
        <w:contextualSpacing w:val="0"/>
        <w:jc w:val="both"/>
      </w:pPr>
      <w:r w:rsidRPr="00FC1DD2">
        <w:t>знаний для различных математических задач и оценки полученного результата</w:t>
      </w:r>
    </w:p>
    <w:p w:rsidR="00157CBA" w:rsidRPr="00FC1DD2" w:rsidRDefault="003C6D50" w:rsidP="00FC1DD2">
      <w:pPr>
        <w:pStyle w:val="a5"/>
        <w:tabs>
          <w:tab w:val="right" w:leader="underscore" w:pos="9645"/>
        </w:tabs>
        <w:autoSpaceDE w:val="0"/>
        <w:autoSpaceDN w:val="0"/>
        <w:adjustRightInd w:val="0"/>
        <w:spacing w:before="100" w:after="100" w:line="360" w:lineRule="auto"/>
        <w:jc w:val="center"/>
      </w:pPr>
      <w:r w:rsidRPr="00FC1DD2">
        <w:rPr>
          <w:b/>
          <w:bCs/>
        </w:rPr>
        <w:t>5. Содержание учебного предмета.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rPr>
          <w:u w:val="single"/>
        </w:rPr>
        <w:t>Повторение векторы и метод координат - 2 часа +14 часов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 w:rsidRPr="00FC1DD2">
        <w:rPr>
          <w:spacing w:val="-1"/>
        </w:rPr>
        <w:t xml:space="preserve">внимание должно быть уделено выработке умений выполнять операции над векторами </w:t>
      </w:r>
      <w:r w:rsidRPr="00FC1DD2">
        <w:t xml:space="preserve">(складывать </w:t>
      </w:r>
      <w:r w:rsidRPr="00FC1DD2">
        <w:lastRenderedPageBreak/>
        <w:t xml:space="preserve">векторы по правилам треугольника и параллелограмма, строить вектор, </w:t>
      </w:r>
      <w:r w:rsidRPr="00FC1DD2">
        <w:rPr>
          <w:spacing w:val="-1"/>
        </w:rPr>
        <w:t xml:space="preserve">равный разности двух данных векторов, а также вектор, равный произведению данного </w:t>
      </w:r>
      <w:r w:rsidRPr="00FC1DD2">
        <w:t>вектора на данное число).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 w:rsidRPr="00FC1DD2">
        <w:rPr>
          <w:spacing w:val="-1"/>
        </w:rPr>
        <w:t xml:space="preserve">отрезка, расстояния между двумя точками, уравнений окружности и прямой в конкретных </w:t>
      </w:r>
      <w:r w:rsidRPr="00FC1DD2">
        <w:t>геометрических задачах, тем самым дается представление об изучении геометрических фигур с помощью методов алгебры.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rPr>
          <w:spacing w:val="-1"/>
          <w:u w:val="single"/>
        </w:rPr>
        <w:t>Соотношения между сторонами и углами треугольника. 16 часов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Основная цель — развить умение учащихся применять тригонометрический аппарат при решении геометрических задач.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 w:rsidRPr="00FC1DD2">
        <w:rPr>
          <w:spacing w:val="-1"/>
        </w:rPr>
        <w:t xml:space="preserve">формула площади треугольника (половина произведения двух сторон на синус угла между </w:t>
      </w:r>
      <w:r w:rsidRPr="00FC1DD2">
        <w:t>ними). Этот аппарат применяется к решению треугольников.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rPr>
          <w:spacing w:val="-1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 w:rsidRPr="00FC1DD2">
        <w:t>применение при решении геометрических задач.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157CBA" w:rsidRPr="00FC1DD2" w:rsidRDefault="00157CBA" w:rsidP="00FC1DD2">
      <w:pPr>
        <w:shd w:val="clear" w:color="auto" w:fill="FFFFFF"/>
        <w:spacing w:line="360" w:lineRule="auto"/>
        <w:rPr>
          <w:spacing w:val="-1"/>
        </w:rPr>
      </w:pPr>
      <w:r w:rsidRPr="00FC1DD2">
        <w:rPr>
          <w:u w:val="single"/>
        </w:rPr>
        <w:t>Длина окружности и площадь круга - 11 часов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rPr>
          <w:spacing w:val="-1"/>
        </w:rPr>
        <w:t xml:space="preserve">Правильные многоугольники. Окружности, описанная около правильного многоугольника </w:t>
      </w:r>
      <w:r w:rsidRPr="00FC1DD2">
        <w:t>и вписанная в него. Построение правильных многоугольников. Длина окружности. Площадь круга.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rPr>
          <w:spacing w:val="-1"/>
        </w:rPr>
        <w:t xml:space="preserve">Основная цель — расширить знание учащихся о многоугольниках; рассмотреть понятия </w:t>
      </w:r>
      <w:r w:rsidRPr="00FC1DD2">
        <w:t>длины окружности и площади круга и формулы для их вычисления</w:t>
      </w:r>
      <w:proofErr w:type="gramStart"/>
      <w:r w:rsidRPr="00FC1DD2">
        <w:t xml:space="preserve"> В</w:t>
      </w:r>
      <w:proofErr w:type="gramEnd"/>
      <w:r w:rsidRPr="00FC1DD2">
        <w:t xml:space="preserve"> начале темы дается определение правильного многоугольника и рассматриваются теоремы об окружностях, </w:t>
      </w:r>
      <w:r w:rsidRPr="00FC1DD2">
        <w:rPr>
          <w:spacing w:val="-1"/>
        </w:rPr>
        <w:t xml:space="preserve">описанной около правильного многоугольника и вписанной в него. С помощью описанной </w:t>
      </w:r>
      <w:r w:rsidRPr="00FC1DD2">
        <w:t xml:space="preserve">окружности решаются задачи о построении правильного шестиугольника и правильного 2ге-угольника, если </w:t>
      </w:r>
      <w:proofErr w:type="gramStart"/>
      <w:r w:rsidRPr="00FC1DD2">
        <w:t>дан</w:t>
      </w:r>
      <w:proofErr w:type="gramEnd"/>
      <w:r w:rsidRPr="00FC1DD2">
        <w:t xml:space="preserve"> правильный </w:t>
      </w:r>
      <w:proofErr w:type="spellStart"/>
      <w:r w:rsidRPr="00FC1DD2">
        <w:t>п-угольник</w:t>
      </w:r>
      <w:proofErr w:type="spellEnd"/>
      <w:r w:rsidRPr="00FC1DD2">
        <w:t>.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 w:rsidRPr="00FC1DD2">
        <w:rPr>
          <w:spacing w:val="-1"/>
        </w:rPr>
        <w:t xml:space="preserve">длины окружности и площади круга. Вывод опирается на интуитивное представление о </w:t>
      </w:r>
      <w:r w:rsidRPr="00FC1DD2">
        <w:rPr>
          <w:spacing w:val="-1"/>
        </w:rPr>
        <w:lastRenderedPageBreak/>
        <w:t xml:space="preserve">пределе: при неограниченном увеличении числа сторон правильного многоугольника, </w:t>
      </w:r>
      <w:r w:rsidRPr="00FC1DD2"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rPr>
          <w:u w:val="single"/>
        </w:rPr>
        <w:t>Движения - 10 часов</w:t>
      </w:r>
    </w:p>
    <w:p w:rsidR="00157CBA" w:rsidRPr="00FC1DD2" w:rsidRDefault="00157CBA" w:rsidP="00FC1DD2">
      <w:pPr>
        <w:shd w:val="clear" w:color="auto" w:fill="FFFFFF"/>
        <w:spacing w:line="360" w:lineRule="auto"/>
      </w:pPr>
      <w:r w:rsidRPr="00FC1DD2">
        <w:rPr>
          <w:spacing w:val="-1"/>
        </w:rPr>
        <w:t xml:space="preserve">Отображение плоскости на себя. Понятие движения. Осевая и центральная симметрии. </w:t>
      </w:r>
      <w:r w:rsidRPr="00FC1DD2">
        <w:t>Параллельный перенос. Поворот. Наложения и движения.</w:t>
      </w:r>
    </w:p>
    <w:p w:rsidR="00157CBA" w:rsidRPr="00FC1DD2" w:rsidRDefault="00157CBA" w:rsidP="00FC1DD2">
      <w:pPr>
        <w:shd w:val="clear" w:color="auto" w:fill="FFFFFF"/>
        <w:spacing w:line="360" w:lineRule="auto"/>
        <w:rPr>
          <w:spacing w:val="-1"/>
        </w:rPr>
      </w:pPr>
      <w:r w:rsidRPr="00FC1DD2"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 w:rsidRPr="00FC1DD2">
        <w:t>со</w:t>
      </w:r>
      <w:proofErr w:type="gramEnd"/>
      <w:r w:rsidRPr="00FC1DD2">
        <w:t xml:space="preserve"> взаимоотношениями наложений и движений. </w:t>
      </w:r>
      <w:r w:rsidRPr="00FC1DD2">
        <w:rPr>
          <w:spacing w:val="-1"/>
        </w:rPr>
        <w:t xml:space="preserve">Движение   плоскости   вводится   как   отображение   плоскости   на   себя,   сохраняющее </w:t>
      </w:r>
      <w:r w:rsidRPr="00FC1DD2">
        <w:t xml:space="preserve">расстояние между точками.  При рассмотрении видов движений основное внимание </w:t>
      </w:r>
      <w:r w:rsidRPr="00FC1DD2">
        <w:rPr>
          <w:spacing w:val="-1"/>
        </w:rPr>
        <w:t xml:space="preserve">уделяется построению образов точек, прямых, отрезков, треугольников при осевой и </w:t>
      </w:r>
      <w:r w:rsidRPr="00FC1DD2">
        <w:t xml:space="preserve">центральной симметриях, параллельном переносе, повороте. На эффектных примерах </w:t>
      </w:r>
      <w:r w:rsidRPr="00FC1DD2">
        <w:rPr>
          <w:spacing w:val="-1"/>
        </w:rPr>
        <w:t xml:space="preserve">показывается применение движений при решении геометрических задач. </w:t>
      </w:r>
      <w:r w:rsidRPr="00FC1DD2">
        <w:t xml:space="preserve">Понятие наложения относится в данном курсе к числу основных понятий. Доказывается, </w:t>
      </w:r>
      <w:r w:rsidRPr="00FC1DD2">
        <w:rPr>
          <w:spacing w:val="-2"/>
        </w:rPr>
        <w:t xml:space="preserve">что понятия наложения и движения являются эквивалентными: любое наложение является </w:t>
      </w:r>
      <w:r w:rsidRPr="00FC1DD2">
        <w:t xml:space="preserve">движением плоскости и обратно. Изучение доказательства не является обязательным, </w:t>
      </w:r>
      <w:r w:rsidRPr="00FC1DD2">
        <w:rPr>
          <w:spacing w:val="-1"/>
        </w:rPr>
        <w:t xml:space="preserve">однако следует рассмотреть связь понятий наложения и движения. </w:t>
      </w:r>
    </w:p>
    <w:p w:rsidR="00157CBA" w:rsidRPr="00FC1DD2" w:rsidRDefault="00157CBA" w:rsidP="00FC1DD2">
      <w:pPr>
        <w:shd w:val="clear" w:color="auto" w:fill="FFFFFF"/>
        <w:spacing w:line="360" w:lineRule="auto"/>
        <w:rPr>
          <w:u w:val="single"/>
        </w:rPr>
      </w:pPr>
      <w:r w:rsidRPr="00FC1DD2">
        <w:rPr>
          <w:u w:val="single"/>
        </w:rPr>
        <w:t>Повторение. Решение задач 14часов</w:t>
      </w:r>
    </w:p>
    <w:p w:rsidR="00EF1B17" w:rsidRPr="00FC1DD2" w:rsidRDefault="00EF1B17" w:rsidP="00FC1DD2">
      <w:pPr>
        <w:shd w:val="clear" w:color="auto" w:fill="FFFFFF"/>
        <w:spacing w:after="200" w:line="360" w:lineRule="auto"/>
        <w:ind w:left="360"/>
        <w:jc w:val="both"/>
        <w:rPr>
          <w:b/>
          <w:bCs/>
        </w:rPr>
      </w:pPr>
      <w:r w:rsidRPr="00FC1DD2">
        <w:rPr>
          <w:b/>
          <w:bCs/>
        </w:rPr>
        <w:t>6.Описание материально-технического обеспечения образовательного процесса.</w:t>
      </w:r>
    </w:p>
    <w:p w:rsidR="00EF1B17" w:rsidRPr="00FC1DD2" w:rsidRDefault="00EF1B17" w:rsidP="00FC1DD2">
      <w:pPr>
        <w:spacing w:line="360" w:lineRule="auto"/>
        <w:rPr>
          <w:b/>
        </w:rPr>
      </w:pPr>
      <w:r w:rsidRPr="00FC1DD2">
        <w:rPr>
          <w:b/>
        </w:rPr>
        <w:t>6.1 Список  литературы</w:t>
      </w:r>
      <w:r w:rsidRPr="00FC1DD2">
        <w:t xml:space="preserve">          </w:t>
      </w:r>
    </w:p>
    <w:p w:rsidR="00EF1B17" w:rsidRPr="00FC1DD2" w:rsidRDefault="00EF1B17" w:rsidP="00FC1DD2">
      <w:pPr>
        <w:pStyle w:val="a3"/>
        <w:spacing w:after="120" w:line="360" w:lineRule="auto"/>
        <w:rPr>
          <w:i w:val="0"/>
          <w:sz w:val="24"/>
        </w:rPr>
      </w:pPr>
      <w:r w:rsidRPr="00FC1DD2">
        <w:rPr>
          <w:bCs/>
          <w:i w:val="0"/>
          <w:sz w:val="24"/>
        </w:rPr>
        <w:t xml:space="preserve">Л.С. </w:t>
      </w:r>
      <w:proofErr w:type="spellStart"/>
      <w:r w:rsidRPr="00FC1DD2">
        <w:rPr>
          <w:bCs/>
          <w:i w:val="0"/>
          <w:sz w:val="24"/>
        </w:rPr>
        <w:t>Атанасян</w:t>
      </w:r>
      <w:proofErr w:type="spellEnd"/>
      <w:r w:rsidRPr="00FC1DD2">
        <w:rPr>
          <w:bCs/>
          <w:i w:val="0"/>
          <w:sz w:val="24"/>
        </w:rPr>
        <w:t>, В.Ф. Бутузов, С.Б.Кадомцев, Э.Г.Позняк, И.И.Юдина.</w:t>
      </w:r>
      <w:r w:rsidRPr="00FC1DD2">
        <w:rPr>
          <w:i w:val="0"/>
          <w:sz w:val="24"/>
        </w:rPr>
        <w:t xml:space="preserve"> «Геометрия 7-9» учебник для  образовательных учреждений / </w:t>
      </w:r>
      <w:r w:rsidRPr="00FC1DD2">
        <w:rPr>
          <w:bCs/>
          <w:i w:val="0"/>
          <w:sz w:val="24"/>
        </w:rPr>
        <w:t>-18-е изд.</w:t>
      </w:r>
      <w:r w:rsidRPr="00FC1DD2">
        <w:rPr>
          <w:i w:val="0"/>
          <w:sz w:val="24"/>
        </w:rPr>
        <w:t xml:space="preserve">–М.: Просвещение,, </w:t>
      </w:r>
      <w:smartTag w:uri="urn:schemas-microsoft-com:office:smarttags" w:element="metricconverter">
        <w:smartTagPr>
          <w:attr w:name="ProductID" w:val="2008 г"/>
        </w:smartTagPr>
        <w:r w:rsidRPr="00FC1DD2">
          <w:rPr>
            <w:i w:val="0"/>
            <w:sz w:val="24"/>
          </w:rPr>
          <w:t>2008 г</w:t>
        </w:r>
      </w:smartTag>
      <w:r w:rsidRPr="00FC1DD2">
        <w:rPr>
          <w:i w:val="0"/>
          <w:sz w:val="24"/>
        </w:rPr>
        <w:t>.</w:t>
      </w:r>
    </w:p>
    <w:p w:rsidR="00EF1B17" w:rsidRPr="00FC1DD2" w:rsidRDefault="00EF1B17" w:rsidP="00FC1DD2">
      <w:pPr>
        <w:pStyle w:val="a3"/>
        <w:spacing w:after="120" w:line="360" w:lineRule="auto"/>
        <w:rPr>
          <w:i w:val="0"/>
          <w:sz w:val="24"/>
        </w:rPr>
      </w:pPr>
      <w:r w:rsidRPr="00FC1DD2">
        <w:rPr>
          <w:i w:val="0"/>
          <w:sz w:val="24"/>
        </w:rPr>
        <w:t xml:space="preserve">Зив Б.Г., </w:t>
      </w:r>
      <w:proofErr w:type="spellStart"/>
      <w:r w:rsidRPr="00FC1DD2">
        <w:rPr>
          <w:i w:val="0"/>
          <w:sz w:val="24"/>
        </w:rPr>
        <w:t>Мейлер</w:t>
      </w:r>
      <w:proofErr w:type="spellEnd"/>
      <w:r w:rsidRPr="00FC1DD2">
        <w:rPr>
          <w:i w:val="0"/>
          <w:sz w:val="24"/>
        </w:rPr>
        <w:t xml:space="preserve"> В.М. «Дидактические материалы по геометрии 9 класс»</w:t>
      </w:r>
      <w:proofErr w:type="gramStart"/>
      <w:r w:rsidRPr="00FC1DD2">
        <w:rPr>
          <w:i w:val="0"/>
          <w:sz w:val="24"/>
        </w:rPr>
        <w:t xml:space="preserve"> </w:t>
      </w:r>
      <w:r w:rsidRPr="00FC1DD2">
        <w:rPr>
          <w:bCs/>
          <w:i w:val="0"/>
          <w:sz w:val="24"/>
        </w:rPr>
        <w:t>.</w:t>
      </w:r>
      <w:proofErr w:type="gramEnd"/>
      <w:r w:rsidRPr="00FC1DD2">
        <w:rPr>
          <w:i w:val="0"/>
          <w:sz w:val="24"/>
        </w:rPr>
        <w:t xml:space="preserve">–М.: Просвещение,, </w:t>
      </w:r>
      <w:smartTag w:uri="urn:schemas-microsoft-com:office:smarttags" w:element="metricconverter">
        <w:smartTagPr>
          <w:attr w:name="ProductID" w:val="2008 г"/>
        </w:smartTagPr>
        <w:r w:rsidRPr="00FC1DD2">
          <w:rPr>
            <w:i w:val="0"/>
            <w:sz w:val="24"/>
          </w:rPr>
          <w:t>2008 г</w:t>
        </w:r>
      </w:smartTag>
      <w:r w:rsidRPr="00FC1DD2">
        <w:rPr>
          <w:i w:val="0"/>
          <w:sz w:val="24"/>
        </w:rPr>
        <w:t>.</w:t>
      </w:r>
    </w:p>
    <w:p w:rsidR="00EF1B17" w:rsidRPr="00FC1DD2" w:rsidRDefault="00EF1B17" w:rsidP="00FC1DD2">
      <w:pPr>
        <w:spacing w:line="360" w:lineRule="auto"/>
      </w:pPr>
      <w:r w:rsidRPr="00FC1DD2">
        <w:t xml:space="preserve">Смирнов В.А. «Геометрия. Планиметрия»/ Под ред. А.Л.Семёнова, </w:t>
      </w:r>
      <w:proofErr w:type="spellStart"/>
      <w:r w:rsidRPr="00FC1DD2">
        <w:t>И.В.Ященко</w:t>
      </w:r>
      <w:proofErr w:type="gramStart"/>
      <w:r w:rsidRPr="00FC1DD2">
        <w:t>.-</w:t>
      </w:r>
      <w:proofErr w:type="gramEnd"/>
      <w:r w:rsidRPr="00FC1DD2">
        <w:t>М.МЦНМО</w:t>
      </w:r>
      <w:proofErr w:type="spellEnd"/>
      <w:r w:rsidRPr="00FC1DD2">
        <w:t>, 2009.</w:t>
      </w:r>
    </w:p>
    <w:p w:rsidR="00EF1B17" w:rsidRPr="00FC1DD2" w:rsidRDefault="00EF1B17" w:rsidP="00FC1DD2">
      <w:pPr>
        <w:spacing w:line="360" w:lineRule="auto"/>
        <w:jc w:val="both"/>
      </w:pPr>
      <w:proofErr w:type="spellStart"/>
      <w:r w:rsidRPr="00FC1DD2">
        <w:t>Балаян</w:t>
      </w:r>
      <w:proofErr w:type="spellEnd"/>
      <w:r w:rsidRPr="00FC1DD2">
        <w:t xml:space="preserve"> Э.Н. «Геометрия: задачи на готовых чертежах: 7-9 классы»/Ростов </w:t>
      </w:r>
      <w:proofErr w:type="spellStart"/>
      <w:r w:rsidRPr="00FC1DD2">
        <w:t>н</w:t>
      </w:r>
      <w:proofErr w:type="spellEnd"/>
      <w:r w:rsidRPr="00FC1DD2">
        <w:t>/Д: Феникс, 2009.</w:t>
      </w:r>
    </w:p>
    <w:p w:rsidR="00EF1B17" w:rsidRPr="00FC1DD2" w:rsidRDefault="00EF1B17" w:rsidP="00FC1DD2">
      <w:pPr>
        <w:spacing w:line="360" w:lineRule="auto"/>
        <w:jc w:val="both"/>
      </w:pPr>
      <w:proofErr w:type="gramStart"/>
      <w:r w:rsidRPr="00FC1DD2">
        <w:t>Жохов</w:t>
      </w:r>
      <w:proofErr w:type="gramEnd"/>
      <w:r w:rsidRPr="00FC1DD2">
        <w:t xml:space="preserve"> В.И., </w:t>
      </w:r>
      <w:proofErr w:type="spellStart"/>
      <w:r w:rsidRPr="00FC1DD2">
        <w:t>Каташева</w:t>
      </w:r>
      <w:proofErr w:type="spellEnd"/>
      <w:r w:rsidRPr="00FC1DD2">
        <w:t xml:space="preserve"> Г.Д., Крайнева Л.Б. «Уроки геометрии в 7-9 классах: Методические рекомендации примерное планирование: К учебнику Л.С. </w:t>
      </w:r>
      <w:proofErr w:type="spellStart"/>
      <w:r w:rsidRPr="00FC1DD2">
        <w:t>Атанасяна</w:t>
      </w:r>
      <w:proofErr w:type="spellEnd"/>
      <w:r w:rsidRPr="00FC1DD2">
        <w:t xml:space="preserve"> и др.</w:t>
      </w:r>
      <w:proofErr w:type="gramStart"/>
      <w:r w:rsidRPr="00FC1DD2">
        <w:t>/-</w:t>
      </w:r>
      <w:proofErr w:type="spellStart"/>
      <w:proofErr w:type="gramEnd"/>
      <w:r w:rsidRPr="00FC1DD2">
        <w:t>М.:Мнемозина</w:t>
      </w:r>
      <w:proofErr w:type="spellEnd"/>
      <w:r w:rsidRPr="00FC1DD2">
        <w:t>, 2008г.</w:t>
      </w:r>
    </w:p>
    <w:p w:rsidR="00EF1B17" w:rsidRPr="00FC1DD2" w:rsidRDefault="00EF1B17" w:rsidP="00FC1DD2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FC1DD2">
        <w:rPr>
          <w:color w:val="000000"/>
        </w:rPr>
        <w:t xml:space="preserve">Программы по геометрии для 7 – 9 класса. Автор Л.С. </w:t>
      </w:r>
      <w:proofErr w:type="spellStart"/>
      <w:r w:rsidRPr="00FC1DD2">
        <w:rPr>
          <w:color w:val="000000"/>
        </w:rPr>
        <w:t>Атанасян</w:t>
      </w:r>
      <w:proofErr w:type="spellEnd"/>
      <w:r w:rsidRPr="00FC1DD2">
        <w:rPr>
          <w:color w:val="000000"/>
        </w:rPr>
        <w:t>.</w:t>
      </w:r>
    </w:p>
    <w:p w:rsidR="00EF1B17" w:rsidRPr="00FC1DD2" w:rsidRDefault="00EF1B17" w:rsidP="00FC1DD2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FC1DD2">
        <w:rPr>
          <w:color w:val="000000"/>
        </w:rPr>
        <w:t xml:space="preserve">Л.С. </w:t>
      </w:r>
      <w:proofErr w:type="spellStart"/>
      <w:r w:rsidRPr="00FC1DD2">
        <w:rPr>
          <w:color w:val="000000"/>
        </w:rPr>
        <w:t>Атанасян</w:t>
      </w:r>
      <w:proofErr w:type="spellEnd"/>
      <w:r w:rsidRPr="00FC1DD2">
        <w:rPr>
          <w:color w:val="000000"/>
        </w:rPr>
        <w:t>. Геометрия. Рабочая тетрадь для 9 класса. Пособие для учащихся общеобразовательных учреждений.</w:t>
      </w:r>
    </w:p>
    <w:p w:rsidR="00EF1B17" w:rsidRPr="00FC1DD2" w:rsidRDefault="00EF1B17" w:rsidP="00FC1DD2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FC1DD2">
        <w:rPr>
          <w:color w:val="000000"/>
        </w:rPr>
        <w:lastRenderedPageBreak/>
        <w:t>Мельникова Н.Б. Тематический контроль по геометрии. 9 класс.</w:t>
      </w:r>
    </w:p>
    <w:p w:rsidR="00EF1B17" w:rsidRPr="00FC1DD2" w:rsidRDefault="00EF1B17" w:rsidP="00FC1DD2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FC1DD2">
        <w:rPr>
          <w:color w:val="000000"/>
        </w:rPr>
        <w:t>Т.М. Мищенко. А.Д. Блинков. Геометрия. Тематические тесты. 9 класс.</w:t>
      </w:r>
    </w:p>
    <w:p w:rsidR="00EF1B17" w:rsidRPr="00FC1DD2" w:rsidRDefault="00EF1B17" w:rsidP="00FC1DD2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FC1DD2">
        <w:rPr>
          <w:color w:val="000000"/>
        </w:rPr>
        <w:t xml:space="preserve">А.П. Ершова, В.В. </w:t>
      </w:r>
      <w:proofErr w:type="spellStart"/>
      <w:r w:rsidRPr="00FC1DD2">
        <w:rPr>
          <w:color w:val="000000"/>
        </w:rPr>
        <w:t>Голобородько</w:t>
      </w:r>
      <w:proofErr w:type="spellEnd"/>
      <w:r w:rsidRPr="00FC1DD2">
        <w:rPr>
          <w:color w:val="000000"/>
        </w:rPr>
        <w:t>, А.С. Ершова. Алгебра. Геометрия 9. Самостоятельные и контрольные работы.</w:t>
      </w:r>
    </w:p>
    <w:p w:rsidR="00EF1B17" w:rsidRPr="00FC1DD2" w:rsidRDefault="00EF1B17" w:rsidP="00FC1DD2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FC1DD2">
        <w:rPr>
          <w:color w:val="000000"/>
        </w:rPr>
        <w:t xml:space="preserve">Л.С. </w:t>
      </w:r>
      <w:proofErr w:type="spellStart"/>
      <w:r w:rsidRPr="00FC1DD2">
        <w:rPr>
          <w:color w:val="000000"/>
        </w:rPr>
        <w:t>Атанасян</w:t>
      </w:r>
      <w:proofErr w:type="spellEnd"/>
      <w:r w:rsidRPr="00FC1DD2">
        <w:rPr>
          <w:color w:val="000000"/>
        </w:rPr>
        <w:t xml:space="preserve"> и др. Изучение геометрии в 7 – 9 классах.</w:t>
      </w:r>
    </w:p>
    <w:p w:rsidR="00EF1B17" w:rsidRPr="00FC1DD2" w:rsidRDefault="00EF1B17" w:rsidP="00FC1DD2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FC1DD2">
        <w:rPr>
          <w:color w:val="000000"/>
        </w:rPr>
        <w:t>Артюнян</w:t>
      </w:r>
      <w:proofErr w:type="spellEnd"/>
      <w:r w:rsidRPr="00FC1DD2">
        <w:rPr>
          <w:color w:val="000000"/>
        </w:rPr>
        <w:t xml:space="preserve"> Е. Б., Волович М. Б., Глазков Ю. А., </w:t>
      </w:r>
      <w:proofErr w:type="spellStart"/>
      <w:r w:rsidRPr="00FC1DD2">
        <w:rPr>
          <w:color w:val="000000"/>
        </w:rPr>
        <w:t>Левитас</w:t>
      </w:r>
      <w:proofErr w:type="spellEnd"/>
      <w:r w:rsidRPr="00FC1DD2">
        <w:rPr>
          <w:color w:val="000000"/>
        </w:rPr>
        <w:t xml:space="preserve"> Г. Г. Математические диктанты для 5-9 классов. – М.: Просвещение, 1991.</w:t>
      </w:r>
    </w:p>
    <w:p w:rsidR="00EF1B17" w:rsidRPr="00FC1DD2" w:rsidRDefault="00EF1B17" w:rsidP="00FC1DD2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FC1DD2">
        <w:rPr>
          <w:color w:val="000000"/>
        </w:rPr>
        <w:t>Атанасян</w:t>
      </w:r>
      <w:proofErr w:type="spellEnd"/>
      <w:r w:rsidRPr="00FC1DD2">
        <w:rPr>
          <w:color w:val="000000"/>
        </w:rPr>
        <w:t xml:space="preserve"> Л. С., Бутузов В. Ф., Кадомцев С. Б., Позняк Э. Г., Юдина И. И. Геометрия 7-9. – М.: Просвещение, 2006.</w:t>
      </w:r>
    </w:p>
    <w:p w:rsidR="00EF1B17" w:rsidRPr="00FC1DD2" w:rsidRDefault="00EF1B17" w:rsidP="00FC1DD2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FC1DD2">
        <w:rPr>
          <w:color w:val="000000"/>
        </w:rPr>
        <w:t xml:space="preserve">Буланова Л. М., </w:t>
      </w:r>
      <w:proofErr w:type="spellStart"/>
      <w:r w:rsidRPr="00FC1DD2">
        <w:rPr>
          <w:color w:val="000000"/>
        </w:rPr>
        <w:t>Дудницын</w:t>
      </w:r>
      <w:proofErr w:type="spellEnd"/>
      <w:r w:rsidRPr="00FC1DD2">
        <w:rPr>
          <w:color w:val="000000"/>
        </w:rPr>
        <w:t xml:space="preserve"> Ю. П. Проверочные задания по математике для учащихся 5-8 и 10 классов. – М.: Просвещение, 1998.</w:t>
      </w:r>
    </w:p>
    <w:p w:rsidR="00EF1B17" w:rsidRPr="00FC1DD2" w:rsidRDefault="00EF1B17" w:rsidP="00FC1DD2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FC1DD2">
        <w:rPr>
          <w:color w:val="000000"/>
        </w:rPr>
        <w:t xml:space="preserve">Зив Б. Г., </w:t>
      </w:r>
      <w:proofErr w:type="spellStart"/>
      <w:r w:rsidRPr="00FC1DD2">
        <w:rPr>
          <w:color w:val="000000"/>
        </w:rPr>
        <w:t>Мейлер</w:t>
      </w:r>
      <w:proofErr w:type="spellEnd"/>
      <w:r w:rsidRPr="00FC1DD2">
        <w:rPr>
          <w:color w:val="000000"/>
        </w:rPr>
        <w:t xml:space="preserve"> В. М. Дидактические материалы по геометрии за 9 класс. – М.: Просвещение, 2005.</w:t>
      </w:r>
    </w:p>
    <w:p w:rsidR="00EF1B17" w:rsidRPr="00FC1DD2" w:rsidRDefault="00EF1B17" w:rsidP="00FC1DD2">
      <w:pPr>
        <w:pStyle w:val="c6"/>
        <w:spacing w:before="0" w:beforeAutospacing="0" w:after="0" w:afterAutospacing="0" w:line="360" w:lineRule="auto"/>
      </w:pPr>
      <w:r w:rsidRPr="00FC1DD2">
        <w:rPr>
          <w:b/>
          <w:shd w:val="clear" w:color="auto" w:fill="FFFFFF"/>
        </w:rPr>
        <w:t>6.2 Перечень электронных образовательных ресурсов</w:t>
      </w:r>
      <w:r w:rsidRPr="00FC1DD2">
        <w:br/>
      </w:r>
      <w:r w:rsidRPr="00FC1DD2">
        <w:rPr>
          <w:shd w:val="clear" w:color="auto" w:fill="FFFFFF"/>
        </w:rPr>
        <w:t>Коллекции электронных образовательных ресурсов:</w:t>
      </w:r>
    </w:p>
    <w:p w:rsidR="00EF1B17" w:rsidRPr="00FC1DD2" w:rsidRDefault="00EF1B17" w:rsidP="00FC1DD2">
      <w:pPr>
        <w:pStyle w:val="c6"/>
        <w:spacing w:before="0" w:beforeAutospacing="0" w:after="0" w:afterAutospacing="0" w:line="360" w:lineRule="auto"/>
      </w:pPr>
      <w:r w:rsidRPr="00FC1DD2">
        <w:rPr>
          <w:shd w:val="clear" w:color="auto" w:fill="FFFFFF"/>
        </w:rPr>
        <w:t>Единое окно доступа к образовательным ресурсам»-</w:t>
      </w:r>
      <w:r w:rsidRPr="00FC1DD2">
        <w:rPr>
          <w:rStyle w:val="apple-converted-space"/>
          <w:shd w:val="clear" w:color="auto" w:fill="FFFFFF"/>
        </w:rPr>
        <w:t> </w:t>
      </w:r>
      <w:hyperlink r:id="rId5" w:tgtFrame="_blank" w:history="1">
        <w:r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http://windows.edu/ru</w:t>
        </w:r>
      </w:hyperlink>
      <w:r w:rsidRPr="00FC1DD2">
        <w:br/>
      </w:r>
      <w:r w:rsidRPr="00FC1DD2">
        <w:rPr>
          <w:shd w:val="clear" w:color="auto" w:fill="FFFFFF"/>
        </w:rPr>
        <w:t xml:space="preserve"> «Единая коллекция цифровых образовательных ресурсов» -</w:t>
      </w:r>
      <w:r w:rsidRPr="00FC1DD2">
        <w:rPr>
          <w:rStyle w:val="apple-converted-space"/>
          <w:shd w:val="clear" w:color="auto" w:fill="FFFFFF"/>
        </w:rPr>
        <w:t> </w:t>
      </w:r>
      <w:hyperlink r:id="rId6" w:tgtFrame="_blank" w:history="1">
        <w:r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http://school-collektion.edu/ru</w:t>
        </w:r>
        <w:r w:rsidRPr="00FC1DD2">
          <w:rPr>
            <w:rStyle w:val="apple-converted-space"/>
            <w:u w:val="single"/>
            <w:bdr w:val="none" w:sz="0" w:space="0" w:color="auto" w:frame="1"/>
            <w:shd w:val="clear" w:color="auto" w:fill="FFFFFF"/>
          </w:rPr>
          <w:t> </w:t>
        </w:r>
      </w:hyperlink>
      <w:r w:rsidRPr="00FC1DD2">
        <w:br/>
      </w:r>
      <w:r w:rsidRPr="00FC1DD2">
        <w:rPr>
          <w:shd w:val="clear" w:color="auto" w:fill="FFFFFF"/>
        </w:rPr>
        <w:t xml:space="preserve"> «Федеральный центр информационных образовательных ресурсов» -</w:t>
      </w:r>
      <w:r w:rsidRPr="00FC1DD2">
        <w:rPr>
          <w:rStyle w:val="apple-converted-space"/>
          <w:shd w:val="clear" w:color="auto" w:fill="FFFFFF"/>
        </w:rPr>
        <w:t> </w:t>
      </w:r>
      <w:hyperlink r:id="rId7" w:tgtFrame="_blank" w:history="1">
        <w:r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http://fcior.edu.ru</w:t>
        </w:r>
      </w:hyperlink>
      <w:r w:rsidRPr="00FC1DD2">
        <w:rPr>
          <w:shd w:val="clear" w:color="auto" w:fill="FFFFFF"/>
        </w:rPr>
        <w:t>,</w:t>
      </w:r>
      <w:r w:rsidRPr="00FC1DD2">
        <w:rPr>
          <w:rStyle w:val="apple-converted-space"/>
          <w:shd w:val="clear" w:color="auto" w:fill="FFFFFF"/>
        </w:rPr>
        <w:t> </w:t>
      </w:r>
      <w:hyperlink r:id="rId8" w:tgtFrame="_blank" w:history="1">
        <w:r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http://eor.edu.ru</w:t>
        </w:r>
      </w:hyperlink>
    </w:p>
    <w:p w:rsidR="00EF1B17" w:rsidRPr="00FC1DD2" w:rsidRDefault="00EF1B17" w:rsidP="00FC1DD2">
      <w:pPr>
        <w:pStyle w:val="c6"/>
        <w:spacing w:before="0" w:beforeAutospacing="0" w:after="0" w:afterAutospacing="0" w:line="360" w:lineRule="auto"/>
      </w:pPr>
      <w:r w:rsidRPr="00FC1DD2">
        <w:rPr>
          <w:rStyle w:val="apple-converted-space"/>
          <w:shd w:val="clear" w:color="auto" w:fill="FFFFFF"/>
        </w:rPr>
        <w:t> </w:t>
      </w:r>
      <w:hyperlink r:id="rId9" w:tgtFrame="_blank" w:history="1">
        <w:r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http://povschola.edurm</w:t>
        </w:r>
      </w:hyperlink>
      <w:r w:rsidRPr="00FC1DD2">
        <w:rPr>
          <w:shd w:val="clear" w:color="auto" w:fill="FFFFFF"/>
        </w:rPr>
        <w:t xml:space="preserve">. </w:t>
      </w:r>
      <w:proofErr w:type="spellStart"/>
      <w:r w:rsidRPr="00FC1DD2">
        <w:rPr>
          <w:shd w:val="clear" w:color="auto" w:fill="FFFFFF"/>
        </w:rPr>
        <w:t>ru</w:t>
      </w:r>
      <w:proofErr w:type="spellEnd"/>
      <w:r w:rsidRPr="00FC1DD2">
        <w:br/>
      </w:r>
      <w:r w:rsidRPr="00FC1DD2">
        <w:rPr>
          <w:shd w:val="clear" w:color="auto" w:fill="FFFFFF"/>
        </w:rPr>
        <w:t xml:space="preserve"> Каталог образовательных ресурсов сети Интернет</w:t>
      </w:r>
      <w:r w:rsidRPr="00FC1DD2">
        <w:br/>
      </w:r>
      <w:r w:rsidRPr="00FC1DD2">
        <w:rPr>
          <w:shd w:val="clear" w:color="auto" w:fill="FFFFFF"/>
        </w:rPr>
        <w:t>Архив учебных программ и презентаций</w:t>
      </w:r>
      <w:r w:rsidRPr="00FC1DD2">
        <w:br/>
      </w:r>
      <w:r w:rsidRPr="00FC1DD2">
        <w:rPr>
          <w:rStyle w:val="apple-converted-space"/>
          <w:shd w:val="clear" w:color="auto" w:fill="FFFFFF"/>
        </w:rPr>
        <w:t> </w:t>
      </w:r>
      <w:hyperlink r:id="rId10" w:tgtFrame="_blank" w:history="1">
        <w:r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http://www.exponenta.ru</w:t>
        </w:r>
      </w:hyperlink>
      <w:r w:rsidRPr="00FC1DD2">
        <w:br/>
      </w:r>
      <w:r w:rsidRPr="00FC1DD2">
        <w:rPr>
          <w:shd w:val="clear" w:color="auto" w:fill="FFFFFF"/>
        </w:rPr>
        <w:t>8.</w:t>
      </w:r>
      <w:hyperlink r:id="rId11" w:tgtFrame="_blank" w:history="1">
        <w:r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http://comp-science.hut.ru/</w:t>
        </w:r>
        <w:r w:rsidRPr="00FC1DD2">
          <w:rPr>
            <w:rStyle w:val="apple-converted-space"/>
            <w:u w:val="single"/>
            <w:bdr w:val="none" w:sz="0" w:space="0" w:color="auto" w:frame="1"/>
            <w:shd w:val="clear" w:color="auto" w:fill="FFFFFF"/>
          </w:rPr>
          <w:t> </w:t>
        </w:r>
      </w:hyperlink>
    </w:p>
    <w:p w:rsidR="00EF1B17" w:rsidRPr="00FC1DD2" w:rsidRDefault="00EF1B17" w:rsidP="00FC1DD2">
      <w:pPr>
        <w:pStyle w:val="c6"/>
        <w:spacing w:before="0" w:beforeAutospacing="0" w:after="0" w:afterAutospacing="0" w:line="360" w:lineRule="auto"/>
        <w:rPr>
          <w:shd w:val="clear" w:color="auto" w:fill="FFFFFF"/>
        </w:rPr>
      </w:pPr>
      <w:r w:rsidRPr="00FC1DD2">
        <w:rPr>
          <w:rStyle w:val="apple-converted-space"/>
          <w:color w:val="666666"/>
          <w:shd w:val="clear" w:color="auto" w:fill="FFFFFF"/>
        </w:rPr>
        <w:t> </w:t>
      </w:r>
      <w:hyperlink r:id="rId12" w:tgtFrame="_blank" w:history="1">
        <w:r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www.school-collection.edu.ru/</w:t>
        </w:r>
      </w:hyperlink>
      <w:r w:rsidRPr="00FC1DD2">
        <w:rPr>
          <w:rStyle w:val="apple-converted-space"/>
          <w:shd w:val="clear" w:color="auto" w:fill="FFFFFF"/>
        </w:rPr>
        <w:t> </w:t>
      </w:r>
      <w:r w:rsidRPr="00FC1DD2">
        <w:rPr>
          <w:shd w:val="clear" w:color="auto" w:fill="FFFFFF"/>
        </w:rPr>
        <w:t>Единая коллекция цифровых образовательных ресурсов</w:t>
      </w:r>
    </w:p>
    <w:p w:rsidR="00EF1B17" w:rsidRPr="00FC1DD2" w:rsidRDefault="000D09B3" w:rsidP="00FC1DD2">
      <w:pPr>
        <w:pStyle w:val="c6"/>
        <w:spacing w:before="0" w:beforeAutospacing="0" w:after="0" w:afterAutospacing="0" w:line="360" w:lineRule="auto"/>
        <w:rPr>
          <w:rStyle w:val="apple-converted-space"/>
          <w:shd w:val="clear" w:color="auto" w:fill="FFFFFF"/>
        </w:rPr>
      </w:pPr>
      <w:hyperlink r:id="rId13" w:tgtFrame="_blank" w:history="1">
        <w:r w:rsidR="00EF1B17"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http://www.math.ru</w:t>
        </w:r>
      </w:hyperlink>
      <w:r w:rsidR="00EF1B17" w:rsidRPr="00FC1DD2">
        <w:rPr>
          <w:rStyle w:val="apple-converted-space"/>
          <w:shd w:val="clear" w:color="auto" w:fill="FFFFFF"/>
        </w:rPr>
        <w:t> </w:t>
      </w:r>
      <w:r w:rsidR="00EF1B17" w:rsidRPr="00FC1DD2">
        <w:rPr>
          <w:shd w:val="clear" w:color="auto" w:fill="FFFFFF"/>
        </w:rPr>
        <w:t>Материалы по математике в Единой коллекции цифровых образовательных ресурсов</w:t>
      </w:r>
      <w:r w:rsidR="00EF1B17" w:rsidRPr="00FC1DD2">
        <w:br/>
      </w:r>
      <w:hyperlink r:id="rId14" w:tgtFrame="_blank" w:history="1">
        <w:r w:rsidR="00EF1B17"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http://school-collection.edu.ru/collection/matematika</w:t>
        </w:r>
      </w:hyperlink>
      <w:r w:rsidR="00EF1B17" w:rsidRPr="00FC1DD2">
        <w:rPr>
          <w:rStyle w:val="apple-converted-space"/>
          <w:shd w:val="clear" w:color="auto" w:fill="FFFFFF"/>
        </w:rPr>
        <w:t> </w:t>
      </w:r>
      <w:r w:rsidR="00EF1B17" w:rsidRPr="00FC1DD2">
        <w:rPr>
          <w:shd w:val="clear" w:color="auto" w:fill="FFFFFF"/>
        </w:rPr>
        <w:t>Московский центр непрерывного математического образования</w:t>
      </w:r>
      <w:r w:rsidR="00EF1B17" w:rsidRPr="00FC1DD2">
        <w:br/>
      </w:r>
      <w:hyperlink r:id="rId15" w:tgtFrame="_blank" w:history="1">
        <w:r w:rsidR="00EF1B17"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http://www.mccme.ru</w:t>
        </w:r>
        <w:proofErr w:type="gramStart"/>
      </w:hyperlink>
      <w:r w:rsidR="00EF1B17" w:rsidRPr="00FC1DD2">
        <w:rPr>
          <w:rStyle w:val="apple-converted-space"/>
          <w:shd w:val="clear" w:color="auto" w:fill="FFFFFF"/>
        </w:rPr>
        <w:t> </w:t>
      </w:r>
      <w:r w:rsidR="00EF1B17" w:rsidRPr="00FC1DD2">
        <w:rPr>
          <w:shd w:val="clear" w:color="auto" w:fill="FFFFFF"/>
        </w:rPr>
        <w:t>В</w:t>
      </w:r>
      <w:proofErr w:type="gramEnd"/>
      <w:r w:rsidR="00EF1B17" w:rsidRPr="00FC1DD2">
        <w:rPr>
          <w:shd w:val="clear" w:color="auto" w:fill="FFFFFF"/>
        </w:rPr>
        <w:t>ся элементарная математика: Средняя математическая интернет-школа</w:t>
      </w:r>
      <w:r w:rsidR="00EF1B17" w:rsidRPr="00FC1DD2">
        <w:br/>
      </w:r>
      <w:hyperlink r:id="rId16" w:tgtFrame="_blank" w:history="1">
        <w:r w:rsidR="00EF1B17"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http://www.bymath.net</w:t>
        </w:r>
      </w:hyperlink>
      <w:r w:rsidR="00EF1B17" w:rsidRPr="00FC1DD2">
        <w:rPr>
          <w:rStyle w:val="apple-converted-space"/>
          <w:shd w:val="clear" w:color="auto" w:fill="FFFFFF"/>
        </w:rPr>
        <w:t> </w:t>
      </w:r>
      <w:r w:rsidR="00EF1B17" w:rsidRPr="00FC1DD2">
        <w:rPr>
          <w:shd w:val="clear" w:color="auto" w:fill="FFFFFF"/>
        </w:rPr>
        <w:t>Газета «Математика» Издательского дома «Первое сентября»</w:t>
      </w:r>
      <w:r w:rsidR="00EF1B17" w:rsidRPr="00FC1DD2">
        <w:br/>
      </w:r>
      <w:r w:rsidR="00EF1B17" w:rsidRPr="00FC1DD2">
        <w:rPr>
          <w:rStyle w:val="apple-converted-space"/>
          <w:shd w:val="clear" w:color="auto" w:fill="FFFFFF"/>
        </w:rPr>
        <w:t> </w:t>
      </w:r>
      <w:hyperlink r:id="rId17" w:tgtFrame="_blank" w:history="1">
        <w:r w:rsidR="00EF1B17"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http://mat.1september.ru</w:t>
        </w:r>
      </w:hyperlink>
      <w:r w:rsidR="00EF1B17" w:rsidRPr="00FC1DD2">
        <w:br/>
      </w:r>
      <w:hyperlink r:id="rId18" w:tgtFrame="_blank" w:history="1">
        <w:r w:rsidR="00EF1B17"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http://zadachi.mccme.ru</w:t>
        </w:r>
      </w:hyperlink>
      <w:r w:rsidR="00EF1B17" w:rsidRPr="00FC1DD2">
        <w:rPr>
          <w:rStyle w:val="apple-converted-space"/>
          <w:shd w:val="clear" w:color="auto" w:fill="FFFFFF"/>
        </w:rPr>
        <w:t> </w:t>
      </w:r>
      <w:r w:rsidR="00EF1B17" w:rsidRPr="00FC1DD2">
        <w:rPr>
          <w:shd w:val="clear" w:color="auto" w:fill="FFFFFF"/>
        </w:rPr>
        <w:t>Интернет-проект «Задачи»</w:t>
      </w:r>
      <w:r w:rsidR="00EF1B17" w:rsidRPr="00FC1DD2">
        <w:rPr>
          <w:rStyle w:val="apple-converted-space"/>
          <w:shd w:val="clear" w:color="auto" w:fill="FFFFFF"/>
        </w:rPr>
        <w:t> </w:t>
      </w:r>
    </w:p>
    <w:p w:rsidR="00EF1B17" w:rsidRPr="00FC1DD2" w:rsidRDefault="000D09B3" w:rsidP="00FC1DD2">
      <w:pPr>
        <w:pStyle w:val="c6"/>
        <w:spacing w:before="0" w:beforeAutospacing="0" w:after="0" w:afterAutospacing="0" w:line="360" w:lineRule="auto"/>
        <w:rPr>
          <w:b/>
        </w:rPr>
      </w:pPr>
      <w:hyperlink r:id="rId19" w:tgtFrame="_blank" w:history="1">
        <w:proofErr w:type="gramStart"/>
        <w:r w:rsidR="00EF1B17"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http://www.bashmakov.ruОлимпиады</w:t>
        </w:r>
      </w:hyperlink>
      <w:r w:rsidR="00EF1B17" w:rsidRPr="00FC1DD2">
        <w:rPr>
          <w:rStyle w:val="apple-converted-space"/>
          <w:shd w:val="clear" w:color="auto" w:fill="FFFFFF"/>
        </w:rPr>
        <w:t> </w:t>
      </w:r>
      <w:r w:rsidR="00EF1B17" w:rsidRPr="00FC1DD2">
        <w:rPr>
          <w:shd w:val="clear" w:color="auto" w:fill="FFFFFF"/>
        </w:rPr>
        <w:t>и конкурсы по математике для школьников Всероссийская олимпиада школьников по математике</w:t>
      </w:r>
      <w:r w:rsidR="00EF1B17" w:rsidRPr="00FC1DD2">
        <w:br/>
      </w:r>
      <w:hyperlink r:id="rId20" w:tgtFrame="_blank" w:history="1">
        <w:r w:rsidR="00EF1B17"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http://math.rusolymp.ru</w:t>
        </w:r>
      </w:hyperlink>
      <w:r w:rsidR="00EF1B17" w:rsidRPr="00FC1DD2">
        <w:rPr>
          <w:rStyle w:val="apple-converted-space"/>
          <w:shd w:val="clear" w:color="auto" w:fill="FFFFFF"/>
        </w:rPr>
        <w:t> </w:t>
      </w:r>
      <w:r w:rsidR="00EF1B17" w:rsidRPr="00FC1DD2">
        <w:rPr>
          <w:shd w:val="clear" w:color="auto" w:fill="FFFFFF"/>
        </w:rPr>
        <w:t>Задачник для подготовки к олимпиадам по математике</w:t>
      </w:r>
      <w:r w:rsidR="00EF1B17" w:rsidRPr="00FC1DD2">
        <w:br/>
      </w:r>
      <w:hyperlink r:id="rId21" w:tgtFrame="_blank" w:history="1">
        <w:r w:rsidR="00EF1B17"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http://tasks.ceemat.ru</w:t>
        </w:r>
      </w:hyperlink>
      <w:r w:rsidR="00EF1B17" w:rsidRPr="00FC1DD2">
        <w:rPr>
          <w:rStyle w:val="apple-converted-space"/>
          <w:shd w:val="clear" w:color="auto" w:fill="FFFFFF"/>
        </w:rPr>
        <w:t> </w:t>
      </w:r>
      <w:r w:rsidR="00EF1B17" w:rsidRPr="00FC1DD2">
        <w:rPr>
          <w:shd w:val="clear" w:color="auto" w:fill="FFFFFF"/>
        </w:rPr>
        <w:t>Занимательная математика — Олимпиады, игры, конкурсы по математике для школьников</w:t>
      </w:r>
      <w:r w:rsidR="00EF1B17" w:rsidRPr="00FC1DD2">
        <w:br/>
      </w:r>
      <w:hyperlink r:id="rId22" w:tgtFrame="_blank" w:history="1">
        <w:r w:rsidR="00EF1B17"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http://www.math-on-line.com</w:t>
        </w:r>
      </w:hyperlink>
      <w:r w:rsidR="00EF1B17" w:rsidRPr="00FC1DD2">
        <w:rPr>
          <w:rStyle w:val="apple-converted-space"/>
          <w:shd w:val="clear" w:color="auto" w:fill="FFFFFF"/>
        </w:rPr>
        <w:t> </w:t>
      </w:r>
      <w:r w:rsidR="00EF1B17" w:rsidRPr="00FC1DD2">
        <w:rPr>
          <w:shd w:val="clear" w:color="auto" w:fill="FFFFFF"/>
        </w:rPr>
        <w:t>Математические олимпиады для школьников</w:t>
      </w:r>
      <w:r w:rsidR="00EF1B17" w:rsidRPr="00FC1DD2">
        <w:br/>
      </w:r>
      <w:hyperlink r:id="rId23" w:tgtFrame="_blank" w:history="1">
        <w:r w:rsidR="00EF1B17"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http://www.olimpiada.ru</w:t>
        </w:r>
      </w:hyperlink>
      <w:r w:rsidR="00EF1B17" w:rsidRPr="00FC1DD2">
        <w:rPr>
          <w:rStyle w:val="apple-converted-space"/>
          <w:shd w:val="clear" w:color="auto" w:fill="FFFFFF"/>
        </w:rPr>
        <w:t> </w:t>
      </w:r>
      <w:r w:rsidR="00EF1B17" w:rsidRPr="00FC1DD2">
        <w:rPr>
          <w:shd w:val="clear" w:color="auto" w:fill="FFFFFF"/>
        </w:rPr>
        <w:t>Математические олимпиады и олимпиадные задачи</w:t>
      </w:r>
      <w:r w:rsidR="00EF1B17" w:rsidRPr="00FC1DD2">
        <w:br/>
      </w:r>
      <w:hyperlink r:id="rId24" w:tgtFrame="_blank" w:history="1">
        <w:r w:rsidR="00EF1B17"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http://wwwzaba.ru</w:t>
        </w:r>
      </w:hyperlink>
      <w:r w:rsidR="00EF1B17" w:rsidRPr="00FC1DD2">
        <w:rPr>
          <w:rStyle w:val="apple-converted-space"/>
          <w:shd w:val="clear" w:color="auto" w:fill="FFFFFF"/>
        </w:rPr>
        <w:t> </w:t>
      </w:r>
      <w:r w:rsidR="00EF1B17" w:rsidRPr="00FC1DD2">
        <w:rPr>
          <w:shd w:val="clear" w:color="auto" w:fill="FFFFFF"/>
        </w:rPr>
        <w:t>Международный</w:t>
      </w:r>
      <w:proofErr w:type="gramEnd"/>
      <w:r w:rsidR="00EF1B17" w:rsidRPr="00FC1DD2">
        <w:rPr>
          <w:shd w:val="clear" w:color="auto" w:fill="FFFFFF"/>
        </w:rPr>
        <w:t xml:space="preserve"> математический конкурс «Кенгуру»</w:t>
      </w:r>
      <w:r w:rsidR="00EF1B17" w:rsidRPr="00FC1DD2">
        <w:br/>
      </w:r>
      <w:proofErr w:type="spellStart"/>
      <w:r w:rsidR="00EF1B17" w:rsidRPr="00FC1DD2">
        <w:rPr>
          <w:shd w:val="clear" w:color="auto" w:fill="FFFFFF"/>
        </w:rPr>
        <w:t>www</w:t>
      </w:r>
      <w:proofErr w:type="spellEnd"/>
      <w:r w:rsidR="00EF1B17" w:rsidRPr="00FC1DD2">
        <w:rPr>
          <w:shd w:val="clear" w:color="auto" w:fill="FFFFFF"/>
        </w:rPr>
        <w:t xml:space="preserve">. </w:t>
      </w:r>
      <w:proofErr w:type="spellStart"/>
      <w:r w:rsidR="00EF1B17" w:rsidRPr="00FC1DD2">
        <w:rPr>
          <w:shd w:val="clear" w:color="auto" w:fill="FFFFFF"/>
        </w:rPr>
        <w:t>edu</w:t>
      </w:r>
      <w:proofErr w:type="spellEnd"/>
      <w:r w:rsidR="00EF1B17" w:rsidRPr="00FC1DD2">
        <w:rPr>
          <w:shd w:val="clear" w:color="auto" w:fill="FFFFFF"/>
        </w:rPr>
        <w:t xml:space="preserve"> - "Российское образование" Федеральный портал.</w:t>
      </w:r>
      <w:r w:rsidR="00EF1B17" w:rsidRPr="00FC1DD2">
        <w:rPr>
          <w:rStyle w:val="apple-converted-space"/>
          <w:shd w:val="clear" w:color="auto" w:fill="FFFFFF"/>
        </w:rPr>
        <w:t> </w:t>
      </w:r>
      <w:r w:rsidR="00EF1B17" w:rsidRPr="00FC1DD2">
        <w:br/>
      </w:r>
      <w:proofErr w:type="spellStart"/>
      <w:r w:rsidR="00EF1B17" w:rsidRPr="00FC1DD2">
        <w:rPr>
          <w:shd w:val="clear" w:color="auto" w:fill="FFFFFF"/>
        </w:rPr>
        <w:t>www</w:t>
      </w:r>
      <w:proofErr w:type="spellEnd"/>
      <w:r w:rsidR="00EF1B17" w:rsidRPr="00FC1DD2">
        <w:rPr>
          <w:shd w:val="clear" w:color="auto" w:fill="FFFFFF"/>
        </w:rPr>
        <w:t>. school.edu - "Российский общеобразовательный портал".</w:t>
      </w:r>
      <w:r w:rsidR="00EF1B17" w:rsidRPr="00FC1DD2">
        <w:br/>
      </w:r>
      <w:hyperlink r:id="rId25" w:tgtFrame="_blank" w:history="1">
        <w:r w:rsidR="00EF1B17"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www.school-collection.edu.ru/</w:t>
        </w:r>
      </w:hyperlink>
      <w:r w:rsidR="00EF1B17" w:rsidRPr="00FC1DD2">
        <w:rPr>
          <w:rStyle w:val="apple-converted-space"/>
          <w:shd w:val="clear" w:color="auto" w:fill="FFFFFF"/>
        </w:rPr>
        <w:t> </w:t>
      </w:r>
      <w:r w:rsidR="00EF1B17" w:rsidRPr="00FC1DD2">
        <w:rPr>
          <w:shd w:val="clear" w:color="auto" w:fill="FFFFFF"/>
        </w:rPr>
        <w:t>Единая коллекция цифровых образовательных ресурсов</w:t>
      </w:r>
      <w:r w:rsidR="00EF1B17" w:rsidRPr="00FC1DD2">
        <w:br/>
      </w:r>
      <w:r w:rsidR="00EF1B17" w:rsidRPr="00FC1DD2">
        <w:rPr>
          <w:rStyle w:val="apple-converted-space"/>
          <w:shd w:val="clear" w:color="auto" w:fill="FFFFFF"/>
        </w:rPr>
        <w:t> </w:t>
      </w:r>
      <w:hyperlink r:id="rId26" w:tgtFrame="_blank" w:history="1">
        <w:r w:rsidR="00EF1B17" w:rsidRPr="00FC1DD2">
          <w:rPr>
            <w:rStyle w:val="a6"/>
            <w:color w:val="auto"/>
            <w:bdr w:val="none" w:sz="0" w:space="0" w:color="auto" w:frame="1"/>
            <w:shd w:val="clear" w:color="auto" w:fill="FFFFFF"/>
          </w:rPr>
          <w:t>www.mathvaz.ru</w:t>
        </w:r>
        <w:r w:rsidR="00EF1B17" w:rsidRPr="00FC1DD2">
          <w:rPr>
            <w:rStyle w:val="apple-converted-space"/>
            <w:u w:val="single"/>
            <w:bdr w:val="none" w:sz="0" w:space="0" w:color="auto" w:frame="1"/>
            <w:shd w:val="clear" w:color="auto" w:fill="FFFFFF"/>
          </w:rPr>
          <w:t> </w:t>
        </w:r>
      </w:hyperlink>
      <w:r w:rsidR="00EF1B17" w:rsidRPr="00FC1DD2">
        <w:rPr>
          <w:shd w:val="clear" w:color="auto" w:fill="FFFFFF"/>
        </w:rPr>
        <w:t xml:space="preserve">- </w:t>
      </w:r>
      <w:proofErr w:type="spellStart"/>
      <w:r w:rsidR="00EF1B17" w:rsidRPr="00FC1DD2">
        <w:rPr>
          <w:shd w:val="clear" w:color="auto" w:fill="FFFFFF"/>
        </w:rPr>
        <w:t>doc</w:t>
      </w:r>
      <w:proofErr w:type="gramStart"/>
      <w:r w:rsidR="00EF1B17" w:rsidRPr="00FC1DD2">
        <w:rPr>
          <w:shd w:val="clear" w:color="auto" w:fill="FFFFFF"/>
        </w:rPr>
        <w:t>ье</w:t>
      </w:r>
      <w:proofErr w:type="spellEnd"/>
      <w:proofErr w:type="gramEnd"/>
      <w:r w:rsidR="00EF1B17" w:rsidRPr="00FC1DD2">
        <w:rPr>
          <w:shd w:val="clear" w:color="auto" w:fill="FFFFFF"/>
        </w:rPr>
        <w:t xml:space="preserve"> школьного учителя математики</w:t>
      </w:r>
      <w:r w:rsidR="00EF1B17" w:rsidRPr="00FC1DD2">
        <w:rPr>
          <w:rStyle w:val="apple-converted-space"/>
          <w:shd w:val="clear" w:color="auto" w:fill="FFFFFF"/>
        </w:rPr>
        <w:t> </w:t>
      </w:r>
      <w:r w:rsidR="00EF1B17" w:rsidRPr="00FC1DD2">
        <w:br/>
      </w:r>
      <w:r w:rsidR="00EF1B17" w:rsidRPr="00FC1DD2">
        <w:br/>
      </w:r>
      <w:r w:rsidR="00EF1B17" w:rsidRPr="00FC1DD2">
        <w:rPr>
          <w:rStyle w:val="apple-converted-space"/>
          <w:shd w:val="clear" w:color="auto" w:fill="FFFFFF"/>
        </w:rPr>
        <w:t> </w:t>
      </w:r>
    </w:p>
    <w:p w:rsidR="00EF1B17" w:rsidRPr="00FC1DD2" w:rsidRDefault="00EF1B17" w:rsidP="00FC1DD2">
      <w:pPr>
        <w:shd w:val="clear" w:color="auto" w:fill="FFFFFF"/>
        <w:spacing w:line="360" w:lineRule="auto"/>
        <w:rPr>
          <w:u w:val="single"/>
        </w:rPr>
      </w:pPr>
    </w:p>
    <w:p w:rsidR="003C6D50" w:rsidRPr="00FC1DD2" w:rsidRDefault="003C6D50" w:rsidP="00FC1DD2">
      <w:pPr>
        <w:shd w:val="clear" w:color="auto" w:fill="FFFFFF"/>
        <w:spacing w:line="360" w:lineRule="auto"/>
        <w:rPr>
          <w:u w:val="single"/>
        </w:rPr>
      </w:pPr>
    </w:p>
    <w:sectPr w:rsidR="003C6D50" w:rsidRPr="00FC1DD2" w:rsidSect="006F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E"/>
    <w:multiLevelType w:val="hybridMultilevel"/>
    <w:tmpl w:val="01CC56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384"/>
    <w:multiLevelType w:val="hybridMultilevel"/>
    <w:tmpl w:val="44C8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87CA2"/>
    <w:multiLevelType w:val="hybridMultilevel"/>
    <w:tmpl w:val="C6F2BD00"/>
    <w:lvl w:ilvl="0" w:tplc="A2EE0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B9211D"/>
    <w:multiLevelType w:val="hybridMultilevel"/>
    <w:tmpl w:val="2C84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E406F"/>
    <w:multiLevelType w:val="hybridMultilevel"/>
    <w:tmpl w:val="4970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F2389"/>
    <w:multiLevelType w:val="hybridMultilevel"/>
    <w:tmpl w:val="11C4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F6F35"/>
    <w:multiLevelType w:val="hybridMultilevel"/>
    <w:tmpl w:val="A8E0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D3307"/>
    <w:multiLevelType w:val="hybridMultilevel"/>
    <w:tmpl w:val="D53C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057B9"/>
    <w:multiLevelType w:val="hybridMultilevel"/>
    <w:tmpl w:val="FCAAA9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F31C1"/>
    <w:multiLevelType w:val="hybridMultilevel"/>
    <w:tmpl w:val="01CC56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4257D"/>
    <w:multiLevelType w:val="hybridMultilevel"/>
    <w:tmpl w:val="6CCAF714"/>
    <w:lvl w:ilvl="0" w:tplc="7D909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28650BF"/>
    <w:multiLevelType w:val="hybridMultilevel"/>
    <w:tmpl w:val="8DEC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3"/>
  </w:num>
  <w:num w:numId="11">
    <w:abstractNumId w:val="11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CBA"/>
    <w:rsid w:val="000D09B3"/>
    <w:rsid w:val="00157CBA"/>
    <w:rsid w:val="00256918"/>
    <w:rsid w:val="003C6D50"/>
    <w:rsid w:val="006F7D7E"/>
    <w:rsid w:val="00EF1B17"/>
    <w:rsid w:val="00FB4061"/>
    <w:rsid w:val="00FC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7CBA"/>
    <w:pPr>
      <w:keepNext/>
      <w:widowControl w:val="0"/>
      <w:shd w:val="clear" w:color="auto" w:fill="FFFFFF"/>
      <w:autoSpaceDE w:val="0"/>
      <w:autoSpaceDN w:val="0"/>
      <w:adjustRightInd w:val="0"/>
      <w:spacing w:line="240" w:lineRule="atLeast"/>
      <w:ind w:firstLine="3115"/>
      <w:outlineLvl w:val="2"/>
    </w:pPr>
    <w:rPr>
      <w:b/>
      <w:bCs/>
      <w:spacing w:val="-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157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157CBA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157CB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List Paragraph"/>
    <w:basedOn w:val="a"/>
    <w:qFormat/>
    <w:rsid w:val="00157CB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57CBA"/>
    <w:rPr>
      <w:rFonts w:ascii="Times New Roman" w:eastAsia="Times New Roman" w:hAnsi="Times New Roman" w:cs="Times New Roman"/>
      <w:b/>
      <w:bCs/>
      <w:spacing w:val="-3"/>
      <w:sz w:val="28"/>
      <w:szCs w:val="20"/>
      <w:shd w:val="clear" w:color="auto" w:fill="FFFFFF"/>
      <w:lang w:eastAsia="ru-RU"/>
    </w:rPr>
  </w:style>
  <w:style w:type="paragraph" w:customStyle="1" w:styleId="10">
    <w:name w:val="Текст1"/>
    <w:basedOn w:val="a"/>
    <w:rsid w:val="003C6D50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c6">
    <w:name w:val="c6"/>
    <w:basedOn w:val="a"/>
    <w:rsid w:val="00EF1B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1B17"/>
  </w:style>
  <w:style w:type="character" w:styleId="a6">
    <w:name w:val="Hyperlink"/>
    <w:basedOn w:val="a0"/>
    <w:uiPriority w:val="99"/>
    <w:semiHidden/>
    <w:unhideWhenUsed/>
    <w:rsid w:val="00EF1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teacher.ru/go/url=http:/eor.edu.ru" TargetMode="External"/><Relationship Id="rId13" Type="http://schemas.openxmlformats.org/officeDocument/2006/relationships/hyperlink" Target="http://imteacher.ru/go/url=http:/www.math.ru" TargetMode="External"/><Relationship Id="rId18" Type="http://schemas.openxmlformats.org/officeDocument/2006/relationships/hyperlink" Target="http://imteacher.ru/go/url=http:/zadachi.mccme.ru" TargetMode="External"/><Relationship Id="rId26" Type="http://schemas.openxmlformats.org/officeDocument/2006/relationships/hyperlink" Target="http://imteacher.ru/go/url=http:/www.mathvaz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teacher.ru/go/url=http:/tasks.ceemat.ru" TargetMode="External"/><Relationship Id="rId7" Type="http://schemas.openxmlformats.org/officeDocument/2006/relationships/hyperlink" Target="http://imteacher.ru/go/url=http:/fcior.edu.ru" TargetMode="External"/><Relationship Id="rId12" Type="http://schemas.openxmlformats.org/officeDocument/2006/relationships/hyperlink" Target="http://imteacher.ru/go/url=http:/www.school-collection.edu.ru/" TargetMode="External"/><Relationship Id="rId17" Type="http://schemas.openxmlformats.org/officeDocument/2006/relationships/hyperlink" Target="http://imteacher.ru/go/url=http:/mat.1september.ru" TargetMode="External"/><Relationship Id="rId25" Type="http://schemas.openxmlformats.org/officeDocument/2006/relationships/hyperlink" Target="http://imteacher.ru/go/url=http:/www.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mteacher.ru/go/url=http:/www.bymath.net" TargetMode="External"/><Relationship Id="rId20" Type="http://schemas.openxmlformats.org/officeDocument/2006/relationships/hyperlink" Target="http://imteacher.ru/go/url=http:/math.rusolym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teacher.ru/go/url=http:/school-collektion.edu/ru" TargetMode="External"/><Relationship Id="rId11" Type="http://schemas.openxmlformats.org/officeDocument/2006/relationships/hyperlink" Target="http://imteacher.ru/go/url=http:/comp-science.hut.ru/" TargetMode="External"/><Relationship Id="rId24" Type="http://schemas.openxmlformats.org/officeDocument/2006/relationships/hyperlink" Target="http://imteacher.ru/go/url=http:/wwwzaba.ru" TargetMode="External"/><Relationship Id="rId5" Type="http://schemas.openxmlformats.org/officeDocument/2006/relationships/hyperlink" Target="http://imteacher.ru/go/url=http:/windows.edu/ru" TargetMode="External"/><Relationship Id="rId15" Type="http://schemas.openxmlformats.org/officeDocument/2006/relationships/hyperlink" Target="http://imteacher.ru/go/url=http:/www.mccme.ru" TargetMode="External"/><Relationship Id="rId23" Type="http://schemas.openxmlformats.org/officeDocument/2006/relationships/hyperlink" Target="http://imteacher.ru/go/url=http:/www.olimpiad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mteacher.ru/go/url=http:/www.exponenta.ru" TargetMode="External"/><Relationship Id="rId19" Type="http://schemas.openxmlformats.org/officeDocument/2006/relationships/hyperlink" Target="http://imteacher.ru/go/url=http:/www.bashmakov.ru%D0%9E%D0%BB%D0%B8%D0%BC%D0%BF%D0%B8%D0%B0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teacher.ru/go/url=http:/povschola.edurm" TargetMode="External"/><Relationship Id="rId14" Type="http://schemas.openxmlformats.org/officeDocument/2006/relationships/hyperlink" Target="http://imteacher.ru/go/url=http:/school-collection.edu.ru/collection/matematika" TargetMode="External"/><Relationship Id="rId22" Type="http://schemas.openxmlformats.org/officeDocument/2006/relationships/hyperlink" Target="http://imteacher.ru/go/url=http:/www.math-on-line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2014-12-20T20:59:00Z</dcterms:created>
  <dcterms:modified xsi:type="dcterms:W3CDTF">2014-12-20T21:26:00Z</dcterms:modified>
</cp:coreProperties>
</file>