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50" w:rsidRPr="00662E50" w:rsidRDefault="00662E50" w:rsidP="00662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50">
        <w:rPr>
          <w:rFonts w:ascii="Times New Roman" w:hAnsi="Times New Roman" w:cs="Times New Roman"/>
          <w:b/>
          <w:sz w:val="28"/>
          <w:szCs w:val="28"/>
        </w:rPr>
        <w:t>Выполнение системы требований по формированию профессиональных навыков у обучающихся с ограниченными возможностями здоровья</w:t>
      </w:r>
      <w:r w:rsidRPr="00662E50">
        <w:rPr>
          <w:rFonts w:ascii="Times New Roman" w:hAnsi="Times New Roman" w:cs="Times New Roman"/>
          <w:b/>
          <w:sz w:val="28"/>
          <w:szCs w:val="28"/>
        </w:rPr>
        <w:t xml:space="preserve"> по профессии «Оператор ЭВ и ВМ»</w:t>
      </w:r>
      <w:bookmarkStart w:id="0" w:name="_GoBack"/>
      <w:bookmarkEnd w:id="0"/>
    </w:p>
    <w:p w:rsidR="00662E50" w:rsidRDefault="00662E50" w:rsidP="00EB643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FC9" w:rsidRDefault="00653FD8" w:rsidP="00EB643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разработке системы профессионального образования инвалидов </w:t>
      </w:r>
      <w:r w:rsidR="0048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профессии «Оператор ЭВ и ВМ»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основных проблем является разработка специальных образовательных и реабилитационных технологий. </w:t>
      </w:r>
      <w:proofErr w:type="gram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специальными образовательными и реабилитационными технологиями понимается особая совокупность организационных структур и мероприятий, системных средств и методов, общих и частных методик, оптимальным образом обеспечивающих реализацию и усвоение образовательных программ</w:t>
      </w:r>
      <w:r w:rsidR="0048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инвалидами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объеме и качестве, предусмотренными </w:t>
      </w:r>
      <w:r w:rsidR="00484FC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 программами профессиональной  подготовки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 методов познания и деятельности на общем заданном уровне, реабилитацию личности в конкретной интегрированной среде обучения, создание системы мер, направленных</w:t>
      </w:r>
      <w:proofErr w:type="gram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устранение или возможно более полную компенсацию ограничений жизнедеятельности, вызванных нарушением здоровья со стойким расстройством функций </w:t>
      </w:r>
      <w:proofErr w:type="gram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proofErr w:type="gram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действующих в образовательной среде ограничений по срокам обучения, состоянию материально-технической базы, квалификации персонала, интеллектуального, образовательного и реабилитационного потенциала обучаемых лиц и их специальных образовательных потребностей. </w:t>
      </w:r>
      <w:r w:rsidR="0048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E3075" w:rsidRDefault="00484FC9" w:rsidP="00662E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Общепризнанными в педагогической практике технологиями обучения, например, инвалидов по слуху, которые назовем ординарными (ОТО), являются </w:t>
      </w:r>
      <w:proofErr w:type="spell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</w:t>
      </w:r>
      <w:proofErr w:type="spell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записывание лекций, использование надписей на экране (титров), а также демонстрация </w:t>
      </w:r>
      <w:proofErr w:type="spellStart"/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видеолекций</w:t>
      </w:r>
      <w:proofErr w:type="spellEnd"/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сопровождающихся </w:t>
      </w:r>
      <w:proofErr w:type="spellStart"/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сурдопереводом</w:t>
      </w:r>
      <w:proofErr w:type="spellEnd"/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Применение этих </w:t>
      </w:r>
      <w:proofErr w:type="gram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proofErr w:type="gram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облегчает решение проблемы доступа к информации для лиц с дефектами слуха, но не решает ее принципиально, поскольку они не обеспечивают существенного повышения качества обучения при заданном в </w:t>
      </w:r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училище-интернате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и темпе подачи и освоения знаний. В этой связи существенную роль в создании </w:t>
      </w:r>
      <w:proofErr w:type="spell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безбарьерной</w:t>
      </w:r>
      <w:proofErr w:type="spell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среды призваны выполнять интенсивные технологии обучения (ИТО). </w:t>
      </w:r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разряду ИТО, нашедших свое применение в заданной области, </w:t>
      </w:r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: - компьютерные технологии; - технологи</w:t>
      </w:r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проблемной ориентации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; - технологии графического, матричного и стенографического сжатия информ</w:t>
      </w:r>
      <w:r w:rsidR="00EE3075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(опорный конспект)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85552" w:rsidRDefault="00EE3075" w:rsidP="00662E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в обеспечении высшего качества образовательных и реабилитационных услуг для контингента со специальными потребностями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занимают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 технологии обучения (ВТО), которые, как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вило, универсальны  и широко используются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ряде образовательных сред, в т.ч. и специальных. </w:t>
      </w:r>
      <w:proofErr w:type="gram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3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 входят такие технологии, которые оптимальным образом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обеспечивают формирование у проблемных обучаемых лиц с дефектами здоровья императива генерирования и воспроизводства новых знаний, т.е. таких профессиональных качеств, которые наиболее востребованы на рынке интеллектуального труда, например мультимедиа технологии, реализуемые на основе специально структурированных баз данных, электронных пособий и учебников и адаптированного программно-аппаратного обеспечения и периферии;</w:t>
      </w:r>
      <w:proofErr w:type="gram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мультимедиа технологии в живом контакте педагога и учащегося и т.д. Применение этих технологий может иметь далеко идущие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перспективы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создании </w:t>
      </w:r>
      <w:proofErr w:type="spell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безбарьерного</w:t>
      </w:r>
      <w:proofErr w:type="spell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пространства, так и в организации эффективного дистанционного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инвалидов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. В целом для всех создаваемых искусственных информационных сред, независимо от их конкретной архитектуры и конфигурации, обязательным условием эффективности является учет индивидуальных и групповых психофизиологических особенностей инвалидов и использование всех механизмов реабилитации.</w:t>
      </w:r>
    </w:p>
    <w:p w:rsidR="00064612" w:rsidRDefault="00EE3075" w:rsidP="00662E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</w:t>
      </w:r>
      <w:r w:rsidR="00EB643B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43B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группе достаточно большой для достижения положительного результата в обучении на уроках производственного обучения и выработке уверенных качественных практических навыков считаю целесообразным применение индивидуальных методик и подходов в обучении данной группы. А именно рассматривать примеры практических заданий приближенных к конкретному ученику,</w:t>
      </w:r>
      <w:r w:rsidR="00EB6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ориентируясь на его базовый уровень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момент поступления в </w:t>
      </w:r>
      <w:r w:rsidR="00662E5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сферу их интересов. </w:t>
      </w:r>
    </w:p>
    <w:p w:rsidR="009520EE" w:rsidRDefault="00285552" w:rsidP="00662E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Полноценное получение информации позволяет применительно к процессу образования  снять ограничения</w:t>
      </w:r>
      <w:r w:rsidR="00DB2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общении учащихся </w:t>
      </w:r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собой и </w:t>
      </w:r>
      <w:r w:rsidR="00DB2AAD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производственного о</w:t>
      </w:r>
      <w:r w:rsidR="009520EE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  с учащимися</w:t>
      </w:r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повышению эффективности  и качества обучения. Создание специальных учебных информационных пространств, в частности для инвалидов по слуху, реализовано</w:t>
      </w:r>
      <w:r w:rsidR="00DB2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компьютерном классе</w:t>
      </w:r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современных мультимедийных аппаратных комплексов, программных продуктов и специальных </w:t>
      </w:r>
      <w:proofErr w:type="spellStart"/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сурдотехнических</w:t>
      </w:r>
      <w:proofErr w:type="spellEnd"/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средств.  При создании искусственных  информационных пространств и реорганизации учебного процесса  для лиц с ограниченными возможностями, </w:t>
      </w:r>
      <w:r w:rsidR="00DB2AAD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группе обучающи</w:t>
      </w:r>
      <w:r w:rsidR="00952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учтена  их </w:t>
      </w:r>
      <w:proofErr w:type="spellStart"/>
      <w:r w:rsidR="009520E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инвалидизирующая</w:t>
      </w:r>
      <w:proofErr w:type="spellEnd"/>
      <w:r w:rsidR="00952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AAD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патология</w:t>
      </w:r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здоровью,  аспекты рабочей безопасности для их</w:t>
      </w:r>
      <w:r w:rsidR="00952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</w:t>
      </w:r>
      <w:r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2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5929B3" w:rsidRDefault="009520EE" w:rsidP="00662E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мультимедийные средства и программные продукты их поддерживающие, специальные технические и аппаратные устройства, изменения в организации учебного процесса позволяют создать принципиально новую  </w:t>
      </w:r>
      <w:proofErr w:type="spell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безбарьерную</w:t>
      </w:r>
      <w:proofErr w:type="spell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образовательную среду </w:t>
      </w:r>
      <w:proofErr w:type="gramStart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9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285552" w:rsidRPr="00285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sectPr w:rsidR="005929B3" w:rsidSect="00EB643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8D"/>
    <w:rsid w:val="0003223B"/>
    <w:rsid w:val="00064612"/>
    <w:rsid w:val="00285552"/>
    <w:rsid w:val="00376ABD"/>
    <w:rsid w:val="004249E6"/>
    <w:rsid w:val="00484FC9"/>
    <w:rsid w:val="005929B3"/>
    <w:rsid w:val="00653FD8"/>
    <w:rsid w:val="00662E50"/>
    <w:rsid w:val="00776460"/>
    <w:rsid w:val="009520EE"/>
    <w:rsid w:val="009916BC"/>
    <w:rsid w:val="00C24F02"/>
    <w:rsid w:val="00CC2D1C"/>
    <w:rsid w:val="00DB2AAD"/>
    <w:rsid w:val="00EB643B"/>
    <w:rsid w:val="00EE3075"/>
    <w:rsid w:val="00F6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НПО СО "СПУ - интернат для инвалидов "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user</cp:lastModifiedBy>
  <cp:revision>2</cp:revision>
  <dcterms:created xsi:type="dcterms:W3CDTF">2014-12-23T09:12:00Z</dcterms:created>
  <dcterms:modified xsi:type="dcterms:W3CDTF">2014-12-23T09:12:00Z</dcterms:modified>
</cp:coreProperties>
</file>