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8B" w:rsidRDefault="00697A8B" w:rsidP="0004652A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697A8B" w:rsidRDefault="00697A8B" w:rsidP="0004652A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697A8B" w:rsidRPr="009F496B" w:rsidRDefault="00697A8B" w:rsidP="0004652A">
      <w:pPr>
        <w:spacing w:before="280" w:after="28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F496B"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0D07F4" w:rsidRDefault="005536BB" w:rsidP="0004652A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9F496B">
        <w:rPr>
          <w:rFonts w:ascii="Times New Roman" w:hAnsi="Times New Roman"/>
          <w:sz w:val="36"/>
          <w:szCs w:val="36"/>
        </w:rPr>
        <w:t>П</w:t>
      </w:r>
      <w:r w:rsidR="00697A8B" w:rsidRPr="009F496B">
        <w:rPr>
          <w:rFonts w:ascii="Times New Roman" w:hAnsi="Times New Roman"/>
          <w:sz w:val="36"/>
          <w:szCs w:val="36"/>
        </w:rPr>
        <w:t>о</w:t>
      </w:r>
      <w:r w:rsidR="000D07F4" w:rsidRPr="000D07F4">
        <w:rPr>
          <w:rFonts w:ascii="Times New Roman" w:hAnsi="Times New Roman"/>
          <w:sz w:val="36"/>
          <w:szCs w:val="36"/>
        </w:rPr>
        <w:t xml:space="preserve"> </w:t>
      </w:r>
      <w:r w:rsidR="000D07F4">
        <w:rPr>
          <w:rFonts w:ascii="Times New Roman" w:hAnsi="Times New Roman"/>
          <w:sz w:val="36"/>
          <w:szCs w:val="36"/>
        </w:rPr>
        <w:t>учебнику</w:t>
      </w:r>
      <w:r>
        <w:rPr>
          <w:rFonts w:ascii="Times New Roman" w:hAnsi="Times New Roman"/>
          <w:sz w:val="36"/>
          <w:szCs w:val="36"/>
        </w:rPr>
        <w:t xml:space="preserve">  </w:t>
      </w:r>
      <w:r w:rsidR="00697A8B" w:rsidRPr="009F496B">
        <w:rPr>
          <w:rFonts w:ascii="Times New Roman" w:hAnsi="Times New Roman"/>
          <w:sz w:val="36"/>
          <w:szCs w:val="36"/>
        </w:rPr>
        <w:t xml:space="preserve"> </w:t>
      </w:r>
      <w:r w:rsidR="000D07F4">
        <w:rPr>
          <w:rFonts w:ascii="Times New Roman" w:hAnsi="Times New Roman"/>
          <w:sz w:val="36"/>
          <w:szCs w:val="36"/>
        </w:rPr>
        <w:t>Г</w:t>
      </w:r>
      <w:r w:rsidR="00697A8B">
        <w:rPr>
          <w:rFonts w:ascii="Times New Roman" w:hAnsi="Times New Roman"/>
          <w:sz w:val="36"/>
          <w:szCs w:val="36"/>
        </w:rPr>
        <w:t>еометри</w:t>
      </w:r>
      <w:r w:rsidR="000D07F4">
        <w:rPr>
          <w:rFonts w:ascii="Times New Roman" w:hAnsi="Times New Roman"/>
          <w:sz w:val="36"/>
          <w:szCs w:val="36"/>
        </w:rPr>
        <w:t xml:space="preserve">я </w:t>
      </w:r>
      <w:r w:rsidR="000D07F4" w:rsidRPr="000D07F4">
        <w:rPr>
          <w:rFonts w:ascii="Times New Roman" w:hAnsi="Times New Roman"/>
          <w:sz w:val="36"/>
          <w:szCs w:val="36"/>
        </w:rPr>
        <w:t>7 класс</w:t>
      </w:r>
    </w:p>
    <w:p w:rsidR="00697A8B" w:rsidRDefault="000D07F4" w:rsidP="0004652A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Авторы </w:t>
      </w:r>
      <w:proofErr w:type="spellStart"/>
      <w:r>
        <w:rPr>
          <w:rFonts w:ascii="Times New Roman" w:hAnsi="Times New Roman"/>
          <w:sz w:val="36"/>
          <w:szCs w:val="36"/>
        </w:rPr>
        <w:t>А.Г.Мерзляк</w:t>
      </w:r>
      <w:proofErr w:type="spellEnd"/>
      <w:r>
        <w:rPr>
          <w:rFonts w:ascii="Times New Roman" w:hAnsi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</w:rPr>
        <w:t>В.Б.Полонский</w:t>
      </w:r>
      <w:proofErr w:type="spellEnd"/>
      <w:r>
        <w:rPr>
          <w:rFonts w:ascii="Times New Roman" w:hAnsi="Times New Roman"/>
          <w:sz w:val="36"/>
          <w:szCs w:val="36"/>
        </w:rPr>
        <w:t xml:space="preserve"> и др.</w:t>
      </w:r>
    </w:p>
    <w:p w:rsidR="000D07F4" w:rsidRPr="009F496B" w:rsidRDefault="000D07F4" w:rsidP="0004652A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697A8B" w:rsidRPr="000D07F4" w:rsidRDefault="00697A8B" w:rsidP="0004652A">
      <w:pPr>
        <w:pStyle w:val="a4"/>
        <w:jc w:val="center"/>
        <w:rPr>
          <w:rFonts w:ascii="Times New Roman" w:hAnsi="Times New Roman"/>
          <w:sz w:val="48"/>
          <w:szCs w:val="48"/>
          <w:u w:val="single"/>
        </w:rPr>
      </w:pPr>
      <w:r w:rsidRPr="000D07F4">
        <w:rPr>
          <w:rFonts w:ascii="Times New Roman" w:hAnsi="Times New Roman"/>
          <w:sz w:val="48"/>
          <w:szCs w:val="48"/>
          <w:u w:val="single"/>
        </w:rPr>
        <w:t>Никитина Лидия Павловна</w:t>
      </w:r>
    </w:p>
    <w:p w:rsidR="00697A8B" w:rsidRPr="009F496B" w:rsidRDefault="00697A8B" w:rsidP="0004652A">
      <w:pPr>
        <w:spacing w:before="280" w:after="280" w:line="240" w:lineRule="auto"/>
        <w:jc w:val="both"/>
        <w:rPr>
          <w:rFonts w:ascii="Times New Roman" w:hAnsi="Times New Roman"/>
          <w:b/>
          <w:sz w:val="40"/>
          <w:szCs w:val="40"/>
          <w:u w:val="single"/>
        </w:rPr>
      </w:pPr>
    </w:p>
    <w:p w:rsidR="00697A8B" w:rsidRDefault="00697A8B" w:rsidP="0004652A">
      <w:pPr>
        <w:spacing w:before="280" w:after="28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7A8B" w:rsidRDefault="00697A8B" w:rsidP="0004652A">
      <w:pPr>
        <w:spacing w:before="280" w:after="28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7A8B" w:rsidRDefault="00697A8B" w:rsidP="0004652A">
      <w:pPr>
        <w:spacing w:before="280" w:after="28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7A8B" w:rsidRDefault="00697A8B" w:rsidP="0004652A">
      <w:pPr>
        <w:spacing w:before="280" w:after="28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7A8B" w:rsidRDefault="00697A8B" w:rsidP="0004652A">
      <w:pPr>
        <w:spacing w:before="280" w:after="28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7A8B" w:rsidRPr="009F496B" w:rsidRDefault="00697A8B" w:rsidP="0004652A">
      <w:pPr>
        <w:pStyle w:val="a3"/>
        <w:jc w:val="center"/>
        <w:rPr>
          <w:b/>
          <w:sz w:val="32"/>
          <w:szCs w:val="32"/>
        </w:rPr>
      </w:pPr>
      <w:smartTag w:uri="urn:schemas-microsoft-com:office:smarttags" w:element="metricconverter">
        <w:smartTagPr>
          <w:attr w:name="ProductID" w:val="2014 г"/>
        </w:smartTagPr>
        <w:r w:rsidRPr="009F496B">
          <w:rPr>
            <w:sz w:val="32"/>
            <w:szCs w:val="32"/>
          </w:rPr>
          <w:t>2014</w:t>
        </w:r>
        <w:r>
          <w:rPr>
            <w:sz w:val="32"/>
            <w:szCs w:val="32"/>
          </w:rPr>
          <w:t xml:space="preserve"> г</w:t>
        </w:r>
      </w:smartTag>
      <w:r>
        <w:rPr>
          <w:sz w:val="32"/>
          <w:szCs w:val="32"/>
        </w:rPr>
        <w:t>.</w:t>
      </w:r>
    </w:p>
    <w:p w:rsidR="00697A8B" w:rsidRDefault="00697A8B" w:rsidP="0004652A"/>
    <w:p w:rsidR="00697A8B" w:rsidRDefault="00697A8B" w:rsidP="0004652A">
      <w:r>
        <w:t xml:space="preserve">         </w:t>
      </w:r>
    </w:p>
    <w:p w:rsidR="00697A8B" w:rsidRDefault="00697A8B">
      <w:r>
        <w:t xml:space="preserve">     </w:t>
      </w:r>
    </w:p>
    <w:p w:rsidR="000D07F4" w:rsidRDefault="000D07F4"/>
    <w:p w:rsidR="000D07F4" w:rsidRDefault="000D07F4"/>
    <w:p w:rsidR="000D07F4" w:rsidRDefault="000D07F4"/>
    <w:p w:rsidR="000D07F4" w:rsidRDefault="000D07F4"/>
    <w:p w:rsidR="000D07F4" w:rsidRDefault="000D07F4"/>
    <w:p w:rsidR="000D07F4" w:rsidRDefault="000D07F4"/>
    <w:p w:rsidR="000D07F4" w:rsidRDefault="000D07F4"/>
    <w:p w:rsidR="000D07F4" w:rsidRDefault="000D07F4"/>
    <w:p w:rsidR="000D07F4" w:rsidRDefault="000D07F4"/>
    <w:p w:rsidR="00697A8B" w:rsidRPr="00012ADB" w:rsidRDefault="00697A8B" w:rsidP="002F6A27">
      <w:pPr>
        <w:jc w:val="center"/>
        <w:rPr>
          <w:rFonts w:ascii="Times New Roman" w:hAnsi="Times New Roman"/>
          <w:b/>
          <w:sz w:val="36"/>
          <w:szCs w:val="36"/>
        </w:rPr>
      </w:pPr>
      <w:r w:rsidRPr="00012ADB"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697A8B" w:rsidRPr="008955A8" w:rsidRDefault="00697A8B" w:rsidP="002F6A27">
      <w:pPr>
        <w:pStyle w:val="c20"/>
        <w:spacing w:before="0" w:beforeAutospacing="0" w:after="0" w:afterAutospacing="0"/>
        <w:ind w:left="-142"/>
        <w:jc w:val="both"/>
        <w:rPr>
          <w:rStyle w:val="c7"/>
          <w:color w:val="000000"/>
        </w:rPr>
      </w:pPr>
      <w:r w:rsidRPr="008955A8">
        <w:rPr>
          <w:rStyle w:val="c7"/>
          <w:color w:val="000000"/>
        </w:rPr>
        <w:t xml:space="preserve">   Рабочая программа по геометрии разработана в соответствии с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образования, и основана на авторской программе линии    Мерзляк А.Г., </w:t>
      </w:r>
      <w:proofErr w:type="spellStart"/>
      <w:r w:rsidRPr="008955A8">
        <w:rPr>
          <w:rStyle w:val="c7"/>
          <w:color w:val="000000"/>
        </w:rPr>
        <w:t>Полонский,В.Б</w:t>
      </w:r>
      <w:proofErr w:type="spellEnd"/>
      <w:r w:rsidRPr="008955A8">
        <w:rPr>
          <w:rStyle w:val="c7"/>
          <w:color w:val="000000"/>
        </w:rPr>
        <w:t xml:space="preserve"> и др.</w:t>
      </w:r>
    </w:p>
    <w:p w:rsidR="00697A8B" w:rsidRPr="008955A8" w:rsidRDefault="00697A8B" w:rsidP="002F6A27">
      <w:pPr>
        <w:pStyle w:val="c20"/>
        <w:spacing w:before="0" w:beforeAutospacing="0" w:after="0" w:afterAutospacing="0"/>
        <w:ind w:left="-142" w:firstLine="180"/>
        <w:jc w:val="both"/>
        <w:rPr>
          <w:color w:val="000000"/>
        </w:rPr>
      </w:pPr>
      <w:r w:rsidRPr="008955A8">
        <w:rPr>
          <w:rStyle w:val="c7"/>
          <w:color w:val="000000"/>
        </w:rPr>
        <w:t xml:space="preserve">В ней также учитываются доминирующие идеи и положения Программы развития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- </w:t>
      </w:r>
      <w:r w:rsidRPr="008955A8">
        <w:rPr>
          <w:rStyle w:val="c7"/>
          <w:i/>
          <w:color w:val="000000"/>
        </w:rPr>
        <w:t>умение учиться.</w:t>
      </w:r>
    </w:p>
    <w:p w:rsidR="00697A8B" w:rsidRPr="008955A8" w:rsidRDefault="00697A8B" w:rsidP="002F6A27">
      <w:pPr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8955A8">
        <w:rPr>
          <w:rFonts w:ascii="Times New Roman" w:hAnsi="Times New Roman"/>
          <w:sz w:val="24"/>
          <w:szCs w:val="24"/>
        </w:rPr>
        <w:t xml:space="preserve"> Курс геометрии 7-9 является базовым для математического образования и развития школьников. Одной из основных </w:t>
      </w:r>
      <w:r w:rsidRPr="008955A8">
        <w:rPr>
          <w:rFonts w:ascii="Times New Roman" w:hAnsi="Times New Roman"/>
          <w:i/>
          <w:sz w:val="24"/>
          <w:szCs w:val="24"/>
        </w:rPr>
        <w:t xml:space="preserve">целей  изучения геометрии является развитие мышления, прежде всего формирование абстрактного  мышления. </w:t>
      </w:r>
      <w:r w:rsidRPr="008955A8">
        <w:rPr>
          <w:rFonts w:ascii="Times New Roman" w:hAnsi="Times New Roman"/>
          <w:sz w:val="24"/>
          <w:szCs w:val="24"/>
        </w:rPr>
        <w:t>В процессе изучения геометрии формируется логическое и алгоритмическое мышление, а также такие качества мышления, как сила, гибкость, конструктивность и критичность.</w:t>
      </w:r>
    </w:p>
    <w:p w:rsidR="00697A8B" w:rsidRPr="008955A8" w:rsidRDefault="00697A8B" w:rsidP="002F6A27">
      <w:pPr>
        <w:rPr>
          <w:rFonts w:ascii="Times New Roman" w:hAnsi="Times New Roman"/>
          <w:sz w:val="24"/>
          <w:szCs w:val="24"/>
        </w:rPr>
      </w:pPr>
      <w:r w:rsidRPr="008955A8">
        <w:rPr>
          <w:rFonts w:ascii="Times New Roman" w:hAnsi="Times New Roman"/>
          <w:sz w:val="24"/>
          <w:szCs w:val="24"/>
        </w:rPr>
        <w:t xml:space="preserve">     Изучение геометрии по данной программе способствует формированию у учащихся личностных, </w:t>
      </w:r>
      <w:proofErr w:type="spellStart"/>
      <w:r w:rsidRPr="008955A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955A8">
        <w:rPr>
          <w:rFonts w:ascii="Times New Roman" w:hAnsi="Times New Roman"/>
          <w:sz w:val="24"/>
          <w:szCs w:val="24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образования:</w:t>
      </w:r>
    </w:p>
    <w:p w:rsidR="00697A8B" w:rsidRPr="008955A8" w:rsidRDefault="00697A8B" w:rsidP="00D579C9">
      <w:pPr>
        <w:rPr>
          <w:rFonts w:ascii="Times New Roman" w:hAnsi="Times New Roman"/>
          <w:i/>
          <w:sz w:val="24"/>
          <w:szCs w:val="24"/>
        </w:rPr>
      </w:pPr>
      <w:r w:rsidRPr="008955A8">
        <w:rPr>
          <w:rFonts w:ascii="Times New Roman" w:hAnsi="Times New Roman"/>
          <w:i/>
          <w:sz w:val="24"/>
          <w:szCs w:val="24"/>
        </w:rPr>
        <w:t>Личностные результаты:</w:t>
      </w:r>
    </w:p>
    <w:p w:rsidR="00697A8B" w:rsidRPr="008955A8" w:rsidRDefault="00697A8B" w:rsidP="00D579C9">
      <w:pPr>
        <w:pStyle w:val="a5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955A8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697A8B" w:rsidRPr="008955A8" w:rsidRDefault="00697A8B" w:rsidP="002F6A27">
      <w:pPr>
        <w:pStyle w:val="a5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955A8">
        <w:rPr>
          <w:rFonts w:ascii="Times New Roman" w:hAnsi="Times New Roman"/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697A8B" w:rsidRPr="008955A8" w:rsidRDefault="00697A8B" w:rsidP="002F6A27">
      <w:pPr>
        <w:pStyle w:val="a5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955A8">
        <w:rPr>
          <w:rFonts w:ascii="Times New Roman" w:hAnsi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697A8B" w:rsidRPr="008955A8" w:rsidRDefault="00697A8B" w:rsidP="002F6A27">
      <w:pPr>
        <w:pStyle w:val="a5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955A8">
        <w:rPr>
          <w:rFonts w:ascii="Times New Roman" w:hAnsi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697A8B" w:rsidRPr="008955A8" w:rsidRDefault="00697A8B" w:rsidP="002F6A27">
      <w:pPr>
        <w:pStyle w:val="a5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955A8">
        <w:rPr>
          <w:rFonts w:ascii="Times New Roman" w:hAnsi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697A8B" w:rsidRPr="008955A8" w:rsidRDefault="00697A8B" w:rsidP="00D579C9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8955A8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8955A8">
        <w:rPr>
          <w:rFonts w:ascii="Times New Roman" w:hAnsi="Times New Roman"/>
          <w:i/>
          <w:sz w:val="24"/>
          <w:szCs w:val="24"/>
        </w:rPr>
        <w:t xml:space="preserve"> результаты:</w:t>
      </w:r>
    </w:p>
    <w:p w:rsidR="00697A8B" w:rsidRPr="008955A8" w:rsidRDefault="00697A8B" w:rsidP="002F6A27">
      <w:pPr>
        <w:pStyle w:val="a5"/>
        <w:ind w:left="1440"/>
        <w:rPr>
          <w:rFonts w:ascii="Times New Roman" w:hAnsi="Times New Roman"/>
          <w:i/>
          <w:sz w:val="24"/>
          <w:szCs w:val="24"/>
        </w:rPr>
      </w:pPr>
    </w:p>
    <w:p w:rsidR="00697A8B" w:rsidRPr="008955A8" w:rsidRDefault="00697A8B" w:rsidP="00D579C9">
      <w:pPr>
        <w:pStyle w:val="a5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8955A8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  для себя новые задачи в учёбе, развивать мотивы и интересы своей познавательной деятельности;</w:t>
      </w:r>
    </w:p>
    <w:p w:rsidR="00697A8B" w:rsidRPr="005536BB" w:rsidRDefault="00697A8B" w:rsidP="00D579C9">
      <w:pPr>
        <w:pStyle w:val="a5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5536BB">
        <w:rPr>
          <w:rFonts w:ascii="Times New Roman" w:hAnsi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97A8B" w:rsidRPr="005536BB" w:rsidRDefault="00697A8B" w:rsidP="002F6A27">
      <w:pPr>
        <w:pStyle w:val="a5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5536BB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697A8B" w:rsidRPr="005536BB" w:rsidRDefault="00697A8B" w:rsidP="002F6A27">
      <w:pPr>
        <w:pStyle w:val="a5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536BB">
        <w:rPr>
          <w:rFonts w:ascii="Times New Roman" w:hAnsi="Times New Roman"/>
          <w:sz w:val="24"/>
          <w:szCs w:val="24"/>
        </w:rPr>
        <w:t>Развитие  компетентности</w:t>
      </w:r>
      <w:proofErr w:type="gramEnd"/>
      <w:r w:rsidRPr="005536BB">
        <w:rPr>
          <w:rFonts w:ascii="Times New Roman" w:hAnsi="Times New Roman"/>
          <w:sz w:val="24"/>
          <w:szCs w:val="24"/>
        </w:rPr>
        <w:t xml:space="preserve"> в области использования информационно-коммуникационных технологий;</w:t>
      </w:r>
    </w:p>
    <w:p w:rsidR="00697A8B" w:rsidRPr="005536BB" w:rsidRDefault="00697A8B" w:rsidP="002F6A27">
      <w:pPr>
        <w:pStyle w:val="a5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5536BB"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697A8B" w:rsidRPr="005536BB" w:rsidRDefault="00697A8B" w:rsidP="002F6A27">
      <w:pPr>
        <w:pStyle w:val="a5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5536BB"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</w:t>
      </w:r>
    </w:p>
    <w:p w:rsidR="00697A8B" w:rsidRPr="005536BB" w:rsidRDefault="00697A8B" w:rsidP="002F6A27">
      <w:pPr>
        <w:pStyle w:val="a5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5536BB">
        <w:rPr>
          <w:rFonts w:ascii="Times New Roman" w:hAnsi="Times New Roman"/>
          <w:sz w:val="24"/>
          <w:szCs w:val="24"/>
        </w:rPr>
        <w:t>Умение выдвигать гипотезы при решении задачи, понимать необходимость их проверки.</w:t>
      </w:r>
    </w:p>
    <w:p w:rsidR="00697A8B" w:rsidRPr="005536BB" w:rsidRDefault="00697A8B" w:rsidP="002F6A27">
      <w:pPr>
        <w:jc w:val="both"/>
        <w:rPr>
          <w:rFonts w:ascii="Times New Roman" w:hAnsi="Times New Roman"/>
          <w:i/>
          <w:sz w:val="24"/>
          <w:szCs w:val="24"/>
        </w:rPr>
      </w:pPr>
      <w:r w:rsidRPr="005536BB">
        <w:rPr>
          <w:rFonts w:ascii="Times New Roman" w:hAnsi="Times New Roman"/>
          <w:i/>
          <w:sz w:val="24"/>
          <w:szCs w:val="24"/>
        </w:rPr>
        <w:t>Предметные результаты:</w:t>
      </w:r>
    </w:p>
    <w:p w:rsidR="00697A8B" w:rsidRPr="005536BB" w:rsidRDefault="00697A8B" w:rsidP="00D579C9">
      <w:pPr>
        <w:jc w:val="both"/>
        <w:rPr>
          <w:rFonts w:ascii="Times New Roman" w:hAnsi="Times New Roman"/>
          <w:sz w:val="24"/>
          <w:szCs w:val="24"/>
        </w:rPr>
      </w:pPr>
      <w:r w:rsidRPr="005536BB">
        <w:rPr>
          <w:rFonts w:ascii="Times New Roman" w:hAnsi="Times New Roman"/>
          <w:sz w:val="24"/>
          <w:szCs w:val="24"/>
        </w:rPr>
        <w:t xml:space="preserve">                Осознание значения математики для повседневной жизни человека;</w:t>
      </w:r>
    </w:p>
    <w:p w:rsidR="00697A8B" w:rsidRPr="005536BB" w:rsidRDefault="00697A8B" w:rsidP="00D579C9">
      <w:pPr>
        <w:ind w:left="993"/>
        <w:jc w:val="both"/>
        <w:rPr>
          <w:rFonts w:ascii="Times New Roman" w:hAnsi="Times New Roman"/>
          <w:sz w:val="24"/>
          <w:szCs w:val="24"/>
        </w:rPr>
      </w:pPr>
      <w:r w:rsidRPr="005536BB">
        <w:rPr>
          <w:rFonts w:ascii="Times New Roman" w:hAnsi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697A8B" w:rsidRPr="005536BB" w:rsidRDefault="00697A8B" w:rsidP="00D579C9">
      <w:pPr>
        <w:ind w:left="993"/>
        <w:jc w:val="both"/>
        <w:rPr>
          <w:rFonts w:ascii="Times New Roman" w:hAnsi="Times New Roman"/>
          <w:sz w:val="24"/>
          <w:szCs w:val="24"/>
        </w:rPr>
      </w:pPr>
      <w:r w:rsidRPr="005536BB">
        <w:rPr>
          <w:rFonts w:ascii="Times New Roman" w:hAnsi="Times New Roman"/>
          <w:sz w:val="24"/>
          <w:szCs w:val="24"/>
        </w:rPr>
        <w:t>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697A8B" w:rsidRPr="005536BB" w:rsidRDefault="00697A8B" w:rsidP="00D579C9">
      <w:pPr>
        <w:ind w:left="993"/>
        <w:jc w:val="both"/>
        <w:rPr>
          <w:rFonts w:ascii="Times New Roman" w:hAnsi="Times New Roman"/>
          <w:sz w:val="24"/>
          <w:szCs w:val="24"/>
        </w:rPr>
      </w:pPr>
      <w:r w:rsidRPr="005536BB">
        <w:rPr>
          <w:rFonts w:ascii="Times New Roman" w:hAnsi="Times New Roman"/>
          <w:sz w:val="24"/>
          <w:szCs w:val="24"/>
        </w:rPr>
        <w:t>Владение базовым понятийным аппаратом по основным разделам содержания; систематические знания о функциях и их свойствах;</w:t>
      </w:r>
    </w:p>
    <w:p w:rsidR="00697A8B" w:rsidRPr="005536BB" w:rsidRDefault="00697A8B" w:rsidP="00D579C9">
      <w:pPr>
        <w:tabs>
          <w:tab w:val="left" w:pos="1418"/>
        </w:tabs>
        <w:ind w:left="360" w:firstLine="491"/>
        <w:jc w:val="both"/>
        <w:rPr>
          <w:rFonts w:ascii="Times New Roman" w:hAnsi="Times New Roman"/>
          <w:sz w:val="24"/>
          <w:szCs w:val="24"/>
        </w:rPr>
      </w:pPr>
      <w:r w:rsidRPr="005536BB">
        <w:rPr>
          <w:rFonts w:ascii="Times New Roman" w:hAnsi="Times New Roman"/>
          <w:sz w:val="24"/>
          <w:szCs w:val="24"/>
        </w:rPr>
        <w:t xml:space="preserve"> </w:t>
      </w:r>
    </w:p>
    <w:p w:rsidR="00697A8B" w:rsidRPr="005536BB" w:rsidRDefault="00697A8B" w:rsidP="002F6A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36BB">
        <w:rPr>
          <w:rFonts w:ascii="Times New Roman" w:hAnsi="Times New Roman"/>
          <w:sz w:val="24"/>
          <w:szCs w:val="24"/>
        </w:rPr>
        <w:t>Программа составлена на основе обязательного минимума содержательной области образования «Математика», а также на основе федерального компонента государственного Стандарта основного общего образования по математике. Система уроков условна, но все же выделяются следующие виды:</w:t>
      </w:r>
    </w:p>
    <w:p w:rsidR="00697A8B" w:rsidRPr="005536BB" w:rsidRDefault="00697A8B" w:rsidP="002F6A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36BB">
        <w:rPr>
          <w:rFonts w:ascii="Times New Roman" w:hAnsi="Times New Roman"/>
          <w:bCs/>
          <w:i/>
          <w:iCs/>
          <w:sz w:val="24"/>
          <w:szCs w:val="24"/>
        </w:rPr>
        <w:t>Урок-лекция.</w:t>
      </w:r>
      <w:r w:rsidRPr="005536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36BB">
        <w:rPr>
          <w:rFonts w:ascii="Times New Roman" w:hAnsi="Times New Roman"/>
          <w:sz w:val="24"/>
          <w:szCs w:val="24"/>
        </w:rPr>
        <w:t>Предполагаются  совместные</w:t>
      </w:r>
      <w:proofErr w:type="gramEnd"/>
      <w:r w:rsidRPr="005536BB">
        <w:rPr>
          <w:rFonts w:ascii="Times New Roman" w:hAnsi="Times New Roman"/>
          <w:sz w:val="24"/>
          <w:szCs w:val="24"/>
        </w:rPr>
        <w:t xml:space="preserve">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697A8B" w:rsidRPr="005536BB" w:rsidRDefault="00697A8B" w:rsidP="002F6A27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36BB">
        <w:rPr>
          <w:rFonts w:ascii="Times New Roman" w:hAnsi="Times New Roman"/>
          <w:bCs/>
          <w:i/>
          <w:iCs/>
          <w:sz w:val="24"/>
          <w:szCs w:val="24"/>
        </w:rPr>
        <w:t>Комбинированный урок</w:t>
      </w:r>
      <w:r w:rsidRPr="005536BB">
        <w:rPr>
          <w:rFonts w:ascii="Times New Roman" w:hAnsi="Times New Roman"/>
          <w:sz w:val="24"/>
          <w:szCs w:val="24"/>
        </w:rPr>
        <w:t xml:space="preserve"> предполагает выполнение работ и заданий разного вида.</w:t>
      </w:r>
    </w:p>
    <w:p w:rsidR="00697A8B" w:rsidRPr="005536BB" w:rsidRDefault="00697A8B" w:rsidP="002F6A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36BB">
        <w:rPr>
          <w:rFonts w:ascii="Times New Roman" w:hAnsi="Times New Roman"/>
          <w:bCs/>
          <w:i/>
          <w:iCs/>
          <w:sz w:val="24"/>
          <w:szCs w:val="24"/>
        </w:rPr>
        <w:lastRenderedPageBreak/>
        <w:t>Урок–игра.</w:t>
      </w:r>
      <w:r w:rsidRPr="005536B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536BB">
        <w:rPr>
          <w:rFonts w:ascii="Times New Roman" w:hAnsi="Times New Roman"/>
          <w:bCs/>
          <w:iCs/>
          <w:sz w:val="24"/>
          <w:szCs w:val="24"/>
        </w:rPr>
        <w:t>На основе игровой деятельности учащиеся познают новое, закрепляют изученное, отрабатывают различные учебные навыки.</w:t>
      </w:r>
    </w:p>
    <w:p w:rsidR="00697A8B" w:rsidRPr="005536BB" w:rsidRDefault="00697A8B" w:rsidP="002F6A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36BB">
        <w:rPr>
          <w:rFonts w:ascii="Times New Roman" w:hAnsi="Times New Roman"/>
          <w:bCs/>
          <w:i/>
          <w:iCs/>
          <w:sz w:val="24"/>
          <w:szCs w:val="24"/>
        </w:rPr>
        <w:t>Урок решения задач</w:t>
      </w:r>
      <w:r w:rsidRPr="005536BB">
        <w:rPr>
          <w:rFonts w:ascii="Times New Roman" w:hAnsi="Times New Roman"/>
          <w:i/>
          <w:iCs/>
          <w:sz w:val="24"/>
          <w:szCs w:val="24"/>
        </w:rPr>
        <w:t>.</w:t>
      </w:r>
      <w:r w:rsidRPr="005536BB">
        <w:rPr>
          <w:rFonts w:ascii="Times New Roman" w:hAnsi="Times New Roman"/>
          <w:sz w:val="24"/>
          <w:szCs w:val="24"/>
        </w:rPr>
        <w:t xml:space="preserve"> Вырабатываются у учащихся умения и навыки решения задач на уровне обязательной и возможной подготовке.</w:t>
      </w:r>
    </w:p>
    <w:p w:rsidR="00697A8B" w:rsidRPr="005536BB" w:rsidRDefault="00697A8B" w:rsidP="002F6A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36BB">
        <w:rPr>
          <w:rFonts w:ascii="Times New Roman" w:hAnsi="Times New Roman"/>
          <w:bCs/>
          <w:i/>
          <w:iCs/>
          <w:sz w:val="24"/>
          <w:szCs w:val="24"/>
        </w:rPr>
        <w:t>Урок-тест.</w:t>
      </w:r>
      <w:r w:rsidRPr="005536B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536BB">
        <w:rPr>
          <w:rFonts w:ascii="Times New Roman" w:hAnsi="Times New Roman"/>
          <w:sz w:val="24"/>
          <w:szCs w:val="24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5536B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5536BB">
        <w:rPr>
          <w:rFonts w:ascii="Times New Roman" w:hAnsi="Times New Roman"/>
          <w:sz w:val="24"/>
          <w:szCs w:val="24"/>
        </w:rPr>
        <w:t xml:space="preserve"> учащихся, тренировки технике тестирования. Тесты предлагаются как в печатном так и в компьютерном варианте. Причем в компьютерном варианте всегда с ограничением времени.</w:t>
      </w:r>
    </w:p>
    <w:p w:rsidR="00697A8B" w:rsidRPr="005536BB" w:rsidRDefault="00697A8B" w:rsidP="002F6A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36BB">
        <w:rPr>
          <w:rFonts w:ascii="Times New Roman" w:hAnsi="Times New Roman"/>
          <w:bCs/>
          <w:i/>
          <w:iCs/>
          <w:sz w:val="24"/>
          <w:szCs w:val="24"/>
        </w:rPr>
        <w:t>Урок - самостоятельная работа</w:t>
      </w:r>
      <w:r w:rsidRPr="005536BB">
        <w:rPr>
          <w:rFonts w:ascii="Times New Roman" w:hAnsi="Times New Roman"/>
          <w:bCs/>
          <w:sz w:val="24"/>
          <w:szCs w:val="24"/>
        </w:rPr>
        <w:t>.</w:t>
      </w:r>
      <w:r w:rsidRPr="005536BB">
        <w:rPr>
          <w:rFonts w:ascii="Times New Roman" w:hAnsi="Times New Roman"/>
          <w:sz w:val="24"/>
          <w:szCs w:val="24"/>
        </w:rPr>
        <w:t>  Предлагаются разные виды самостоятельных работ.</w:t>
      </w:r>
    </w:p>
    <w:p w:rsidR="00697A8B" w:rsidRPr="005536BB" w:rsidRDefault="00697A8B" w:rsidP="002F6A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36BB">
        <w:rPr>
          <w:rFonts w:ascii="Times New Roman" w:hAnsi="Times New Roman"/>
          <w:bCs/>
          <w:i/>
          <w:iCs/>
          <w:sz w:val="24"/>
          <w:szCs w:val="24"/>
        </w:rPr>
        <w:t>Урок - контрольная работа</w:t>
      </w:r>
      <w:r w:rsidRPr="005536BB">
        <w:rPr>
          <w:rFonts w:ascii="Times New Roman" w:hAnsi="Times New Roman"/>
          <w:sz w:val="24"/>
          <w:szCs w:val="24"/>
        </w:rPr>
        <w:t>. Контроль знаний по пройденной теме</w:t>
      </w:r>
    </w:p>
    <w:p w:rsidR="00697A8B" w:rsidRPr="005536BB" w:rsidRDefault="00697A8B" w:rsidP="008955A8">
      <w:pPr>
        <w:pStyle w:val="a3"/>
        <w:jc w:val="both"/>
        <w:rPr>
          <w:rStyle w:val="a6"/>
          <w:b/>
          <w:bCs/>
        </w:rPr>
      </w:pPr>
      <w:r w:rsidRPr="005536BB">
        <w:rPr>
          <w:rStyle w:val="a6"/>
          <w:b/>
          <w:bCs/>
        </w:rPr>
        <w:t>В результате изучения геометрии на базовом уровне ученик должен</w:t>
      </w:r>
    </w:p>
    <w:p w:rsidR="00697A8B" w:rsidRPr="005536BB" w:rsidRDefault="00697A8B" w:rsidP="008955A8">
      <w:pPr>
        <w:pStyle w:val="a3"/>
        <w:jc w:val="both"/>
        <w:rPr>
          <w:rStyle w:val="a6"/>
          <w:b/>
          <w:bCs/>
        </w:rPr>
      </w:pPr>
      <w:proofErr w:type="gramStart"/>
      <w:r w:rsidRPr="005536BB">
        <w:rPr>
          <w:rStyle w:val="a6"/>
          <w:b/>
          <w:bCs/>
        </w:rPr>
        <w:t>знать</w:t>
      </w:r>
      <w:proofErr w:type="gramEnd"/>
      <w:r w:rsidRPr="005536BB">
        <w:rPr>
          <w:rStyle w:val="a6"/>
          <w:b/>
          <w:bCs/>
        </w:rPr>
        <w:t>:</w:t>
      </w:r>
    </w:p>
    <w:p w:rsidR="00697A8B" w:rsidRPr="005536BB" w:rsidRDefault="00697A8B" w:rsidP="008955A8">
      <w:pPr>
        <w:pStyle w:val="a3"/>
        <w:numPr>
          <w:ilvl w:val="0"/>
          <w:numId w:val="9"/>
        </w:numPr>
        <w:spacing w:before="100" w:beforeAutospacing="1" w:after="100" w:afterAutospacing="1"/>
        <w:jc w:val="both"/>
      </w:pPr>
      <w:proofErr w:type="gramStart"/>
      <w:r w:rsidRPr="005536BB">
        <w:t>значение</w:t>
      </w:r>
      <w:proofErr w:type="gramEnd"/>
      <w:r w:rsidRPr="005536BB">
        <w:t xml:space="preserve"> математической науки для решения задач, возникающих в теории и практике;</w:t>
      </w:r>
    </w:p>
    <w:p w:rsidR="00697A8B" w:rsidRPr="005536BB" w:rsidRDefault="00697A8B" w:rsidP="008955A8">
      <w:pPr>
        <w:pStyle w:val="a3"/>
        <w:numPr>
          <w:ilvl w:val="0"/>
          <w:numId w:val="9"/>
        </w:numPr>
        <w:spacing w:before="100" w:beforeAutospacing="1" w:after="100" w:afterAutospacing="1"/>
        <w:jc w:val="both"/>
      </w:pPr>
      <w:proofErr w:type="gramStart"/>
      <w:r w:rsidRPr="005536BB">
        <w:t>широту</w:t>
      </w:r>
      <w:proofErr w:type="gramEnd"/>
      <w:r w:rsidRPr="005536BB">
        <w:t xml:space="preserve"> и в то же время ограниченность применения математических методов к анализу и исследованию процессов и явлений в природе и обществе</w:t>
      </w:r>
    </w:p>
    <w:p w:rsidR="00697A8B" w:rsidRPr="005536BB" w:rsidRDefault="00697A8B" w:rsidP="008955A8">
      <w:pPr>
        <w:pStyle w:val="a3"/>
        <w:numPr>
          <w:ilvl w:val="0"/>
          <w:numId w:val="9"/>
        </w:numPr>
        <w:spacing w:before="100" w:beforeAutospacing="1" w:after="100" w:afterAutospacing="1"/>
        <w:jc w:val="both"/>
      </w:pPr>
      <w:proofErr w:type="gramStart"/>
      <w:r w:rsidRPr="005536BB">
        <w:t>значение</w:t>
      </w:r>
      <w:proofErr w:type="gramEnd"/>
      <w:r w:rsidRPr="005536BB">
        <w:t xml:space="preserve"> практики и вопросов, возникающих в самой математике для формирования и развития математической науки;</w:t>
      </w:r>
    </w:p>
    <w:p w:rsidR="00697A8B" w:rsidRPr="005536BB" w:rsidRDefault="00697A8B" w:rsidP="008955A8">
      <w:pPr>
        <w:pStyle w:val="a3"/>
        <w:numPr>
          <w:ilvl w:val="0"/>
          <w:numId w:val="9"/>
        </w:numPr>
        <w:spacing w:before="100" w:beforeAutospacing="1" w:after="100" w:afterAutospacing="1"/>
        <w:jc w:val="both"/>
      </w:pPr>
      <w:proofErr w:type="gramStart"/>
      <w:r w:rsidRPr="005536BB">
        <w:t>историю</w:t>
      </w:r>
      <w:proofErr w:type="gramEnd"/>
      <w:r w:rsidRPr="005536BB">
        <w:t xml:space="preserve"> развития понятия числа, создания математического анализа, возникновения и развития геометрии;</w:t>
      </w:r>
    </w:p>
    <w:p w:rsidR="00697A8B" w:rsidRPr="005536BB" w:rsidRDefault="00697A8B" w:rsidP="008955A8">
      <w:pPr>
        <w:pStyle w:val="a3"/>
        <w:numPr>
          <w:ilvl w:val="0"/>
          <w:numId w:val="9"/>
        </w:numPr>
        <w:spacing w:before="100" w:beforeAutospacing="1" w:after="100" w:afterAutospacing="1"/>
        <w:jc w:val="both"/>
      </w:pPr>
      <w:proofErr w:type="gramStart"/>
      <w:r w:rsidRPr="005536BB">
        <w:t>универсальный</w:t>
      </w:r>
      <w:proofErr w:type="gramEnd"/>
      <w:r w:rsidRPr="005536BB">
        <w:t xml:space="preserve"> характер законов логики математических рассуждений, их применимость во всех областях человеческой деятельности.</w:t>
      </w:r>
    </w:p>
    <w:p w:rsidR="00697A8B" w:rsidRPr="005536BB" w:rsidRDefault="00697A8B" w:rsidP="008955A8">
      <w:pPr>
        <w:pStyle w:val="a3"/>
        <w:ind w:left="720"/>
        <w:jc w:val="both"/>
      </w:pPr>
      <w:proofErr w:type="gramStart"/>
      <w:r w:rsidRPr="005536BB">
        <w:rPr>
          <w:b/>
          <w:i/>
        </w:rPr>
        <w:t>уметь</w:t>
      </w:r>
      <w:proofErr w:type="gramEnd"/>
      <w:r w:rsidRPr="005536BB">
        <w:rPr>
          <w:b/>
        </w:rPr>
        <w:t>:</w:t>
      </w:r>
    </w:p>
    <w:p w:rsidR="00697A8B" w:rsidRPr="005536BB" w:rsidRDefault="00697A8B" w:rsidP="008955A8">
      <w:pPr>
        <w:pStyle w:val="a3"/>
        <w:numPr>
          <w:ilvl w:val="0"/>
          <w:numId w:val="10"/>
        </w:numPr>
        <w:spacing w:before="100" w:beforeAutospacing="1" w:after="100" w:afterAutospacing="1"/>
        <w:jc w:val="both"/>
      </w:pPr>
      <w:proofErr w:type="gramStart"/>
      <w:r w:rsidRPr="005536BB">
        <w:t>распознавать</w:t>
      </w:r>
      <w:proofErr w:type="gramEnd"/>
      <w:r w:rsidRPr="005536BB">
        <w:t xml:space="preserve"> на чертежах и моделях пространственные формы;</w:t>
      </w:r>
    </w:p>
    <w:p w:rsidR="00697A8B" w:rsidRPr="005536BB" w:rsidRDefault="00697A8B" w:rsidP="008955A8">
      <w:pPr>
        <w:pStyle w:val="a3"/>
        <w:numPr>
          <w:ilvl w:val="0"/>
          <w:numId w:val="10"/>
        </w:numPr>
        <w:spacing w:before="100" w:beforeAutospacing="1" w:after="100" w:afterAutospacing="1"/>
        <w:jc w:val="both"/>
      </w:pPr>
      <w:proofErr w:type="gramStart"/>
      <w:r w:rsidRPr="005536BB">
        <w:t>соотносить</w:t>
      </w:r>
      <w:proofErr w:type="gramEnd"/>
      <w:r w:rsidRPr="005536BB">
        <w:t xml:space="preserve"> трехмерные объекты с их описаниями, изображениями;</w:t>
      </w:r>
    </w:p>
    <w:p w:rsidR="00697A8B" w:rsidRPr="005536BB" w:rsidRDefault="00697A8B" w:rsidP="008955A8">
      <w:pPr>
        <w:pStyle w:val="a3"/>
        <w:numPr>
          <w:ilvl w:val="0"/>
          <w:numId w:val="10"/>
        </w:numPr>
        <w:spacing w:before="100" w:beforeAutospacing="1" w:after="100" w:afterAutospacing="1"/>
        <w:jc w:val="both"/>
      </w:pPr>
      <w:proofErr w:type="gramStart"/>
      <w:r w:rsidRPr="005536BB">
        <w:t>описывать</w:t>
      </w:r>
      <w:proofErr w:type="gramEnd"/>
      <w:r w:rsidRPr="005536BB">
        <w:t xml:space="preserve"> взаимное расположение прямых и плоскостей в пространстве;</w:t>
      </w:r>
    </w:p>
    <w:p w:rsidR="00697A8B" w:rsidRPr="005536BB" w:rsidRDefault="00697A8B" w:rsidP="008955A8">
      <w:pPr>
        <w:pStyle w:val="a3"/>
        <w:numPr>
          <w:ilvl w:val="0"/>
          <w:numId w:val="10"/>
        </w:numPr>
        <w:spacing w:before="100" w:beforeAutospacing="1" w:after="100" w:afterAutospacing="1"/>
        <w:jc w:val="both"/>
      </w:pPr>
      <w:proofErr w:type="gramStart"/>
      <w:r w:rsidRPr="005536BB">
        <w:rPr>
          <w:rStyle w:val="a6"/>
        </w:rPr>
        <w:t>аргументировать</w:t>
      </w:r>
      <w:proofErr w:type="gramEnd"/>
      <w:r w:rsidRPr="005536BB">
        <w:rPr>
          <w:rStyle w:val="a6"/>
        </w:rPr>
        <w:t xml:space="preserve"> свои суждения об этом расположении</w:t>
      </w:r>
      <w:r w:rsidRPr="005536BB">
        <w:t>.</w:t>
      </w:r>
    </w:p>
    <w:p w:rsidR="00697A8B" w:rsidRPr="005536BB" w:rsidRDefault="00697A8B" w:rsidP="008955A8">
      <w:pPr>
        <w:pStyle w:val="a3"/>
        <w:jc w:val="both"/>
      </w:pPr>
      <w:r w:rsidRPr="005536BB">
        <w:rPr>
          <w:rStyle w:val="c7"/>
        </w:rPr>
        <w:t>Основная форма организации образовательного процесса – классно-урочная система. Предусматривается применение следующих технологий обучения:</w:t>
      </w:r>
    </w:p>
    <w:p w:rsidR="00697A8B" w:rsidRPr="005536BB" w:rsidRDefault="00697A8B" w:rsidP="008955A8">
      <w:pPr>
        <w:numPr>
          <w:ilvl w:val="0"/>
          <w:numId w:val="8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36BB">
        <w:rPr>
          <w:rStyle w:val="c7"/>
          <w:rFonts w:ascii="Times New Roman" w:hAnsi="Times New Roman"/>
          <w:sz w:val="24"/>
          <w:szCs w:val="24"/>
        </w:rPr>
        <w:t>традиционная</w:t>
      </w:r>
      <w:proofErr w:type="gramEnd"/>
      <w:r w:rsidRPr="005536BB">
        <w:rPr>
          <w:rStyle w:val="c7"/>
          <w:rFonts w:ascii="Times New Roman" w:hAnsi="Times New Roman"/>
          <w:sz w:val="24"/>
          <w:szCs w:val="24"/>
        </w:rPr>
        <w:t xml:space="preserve"> классно-урочная</w:t>
      </w:r>
    </w:p>
    <w:p w:rsidR="00697A8B" w:rsidRPr="005536BB" w:rsidRDefault="00697A8B" w:rsidP="008955A8">
      <w:pPr>
        <w:numPr>
          <w:ilvl w:val="0"/>
          <w:numId w:val="8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36BB">
        <w:rPr>
          <w:rStyle w:val="c7"/>
          <w:rFonts w:ascii="Times New Roman" w:hAnsi="Times New Roman"/>
          <w:sz w:val="24"/>
          <w:szCs w:val="24"/>
        </w:rPr>
        <w:t>лекции</w:t>
      </w:r>
      <w:proofErr w:type="gramEnd"/>
    </w:p>
    <w:p w:rsidR="00697A8B" w:rsidRPr="005536BB" w:rsidRDefault="00697A8B" w:rsidP="008955A8">
      <w:pPr>
        <w:numPr>
          <w:ilvl w:val="0"/>
          <w:numId w:val="8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36BB">
        <w:rPr>
          <w:rStyle w:val="c7"/>
          <w:rFonts w:ascii="Times New Roman" w:hAnsi="Times New Roman"/>
          <w:sz w:val="24"/>
          <w:szCs w:val="24"/>
        </w:rPr>
        <w:t>практические</w:t>
      </w:r>
      <w:proofErr w:type="gramEnd"/>
      <w:r w:rsidRPr="005536BB">
        <w:rPr>
          <w:rStyle w:val="c7"/>
          <w:rFonts w:ascii="Times New Roman" w:hAnsi="Times New Roman"/>
          <w:sz w:val="24"/>
          <w:szCs w:val="24"/>
        </w:rPr>
        <w:t xml:space="preserve"> работы</w:t>
      </w:r>
    </w:p>
    <w:p w:rsidR="00697A8B" w:rsidRPr="005536BB" w:rsidRDefault="00697A8B" w:rsidP="008955A8">
      <w:pPr>
        <w:numPr>
          <w:ilvl w:val="0"/>
          <w:numId w:val="8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36BB">
        <w:rPr>
          <w:rStyle w:val="c7"/>
          <w:rFonts w:ascii="Times New Roman" w:hAnsi="Times New Roman"/>
          <w:sz w:val="24"/>
          <w:szCs w:val="24"/>
        </w:rPr>
        <w:t>элементы</w:t>
      </w:r>
      <w:proofErr w:type="gramEnd"/>
      <w:r w:rsidRPr="005536BB">
        <w:rPr>
          <w:rStyle w:val="c7"/>
          <w:rFonts w:ascii="Times New Roman" w:hAnsi="Times New Roman"/>
          <w:sz w:val="24"/>
          <w:szCs w:val="24"/>
        </w:rPr>
        <w:t xml:space="preserve"> проблемного обучения</w:t>
      </w:r>
    </w:p>
    <w:p w:rsidR="00697A8B" w:rsidRPr="005536BB" w:rsidRDefault="00697A8B" w:rsidP="008955A8">
      <w:pPr>
        <w:numPr>
          <w:ilvl w:val="0"/>
          <w:numId w:val="8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36BB">
        <w:rPr>
          <w:rStyle w:val="c7"/>
          <w:rFonts w:ascii="Times New Roman" w:hAnsi="Times New Roman"/>
          <w:sz w:val="24"/>
          <w:szCs w:val="24"/>
        </w:rPr>
        <w:t>технологии</w:t>
      </w:r>
      <w:proofErr w:type="gramEnd"/>
      <w:r w:rsidRPr="005536BB">
        <w:rPr>
          <w:rStyle w:val="c7"/>
          <w:rFonts w:ascii="Times New Roman" w:hAnsi="Times New Roman"/>
          <w:sz w:val="24"/>
          <w:szCs w:val="24"/>
        </w:rPr>
        <w:t xml:space="preserve"> уровневой дифференциации</w:t>
      </w:r>
    </w:p>
    <w:p w:rsidR="00697A8B" w:rsidRPr="005536BB" w:rsidRDefault="00697A8B" w:rsidP="008955A8">
      <w:pPr>
        <w:numPr>
          <w:ilvl w:val="0"/>
          <w:numId w:val="8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36BB">
        <w:rPr>
          <w:rStyle w:val="c7"/>
          <w:rFonts w:ascii="Times New Roman" w:hAnsi="Times New Roman"/>
          <w:sz w:val="24"/>
          <w:szCs w:val="24"/>
        </w:rPr>
        <w:t>здоровье</w:t>
      </w:r>
      <w:proofErr w:type="gramEnd"/>
      <w:r w:rsidRPr="005536BB">
        <w:rPr>
          <w:rStyle w:val="c7"/>
          <w:rFonts w:ascii="Times New Roman" w:hAnsi="Times New Roman"/>
          <w:sz w:val="24"/>
          <w:szCs w:val="24"/>
        </w:rPr>
        <w:t xml:space="preserve"> сберегающие технологии</w:t>
      </w:r>
    </w:p>
    <w:p w:rsidR="00697A8B" w:rsidRPr="005536BB" w:rsidRDefault="00697A8B" w:rsidP="008955A8">
      <w:pPr>
        <w:numPr>
          <w:ilvl w:val="0"/>
          <w:numId w:val="8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536BB">
        <w:rPr>
          <w:rStyle w:val="c7"/>
          <w:rFonts w:ascii="Times New Roman" w:hAnsi="Times New Roman"/>
          <w:sz w:val="24"/>
          <w:szCs w:val="24"/>
        </w:rPr>
        <w:t>ИКТ</w:t>
      </w:r>
    </w:p>
    <w:p w:rsidR="00697A8B" w:rsidRPr="005536BB" w:rsidRDefault="00697A8B" w:rsidP="008955A8">
      <w:pPr>
        <w:jc w:val="both"/>
        <w:rPr>
          <w:rFonts w:ascii="Times New Roman" w:hAnsi="Times New Roman"/>
          <w:sz w:val="24"/>
          <w:szCs w:val="24"/>
        </w:rPr>
      </w:pPr>
      <w:r w:rsidRPr="005536BB">
        <w:rPr>
          <w:rStyle w:val="c7"/>
          <w:rFonts w:ascii="Times New Roman" w:hAnsi="Times New Roman"/>
          <w:sz w:val="24"/>
          <w:szCs w:val="24"/>
        </w:rPr>
        <w:lastRenderedPageBreak/>
        <w:t>Виды и формы контроля: диагностические контрольные работы; самостоятельные работы, контрольные работы.</w:t>
      </w:r>
    </w:p>
    <w:p w:rsidR="00697A8B" w:rsidRPr="005536BB" w:rsidRDefault="00697A8B" w:rsidP="008955A8">
      <w:pPr>
        <w:jc w:val="both"/>
        <w:rPr>
          <w:rFonts w:ascii="Times New Roman" w:hAnsi="Times New Roman"/>
          <w:sz w:val="24"/>
          <w:szCs w:val="24"/>
        </w:rPr>
      </w:pPr>
      <w:r w:rsidRPr="005536BB">
        <w:rPr>
          <w:rFonts w:ascii="Times New Roman" w:hAnsi="Times New Roman"/>
          <w:sz w:val="24"/>
          <w:szCs w:val="24"/>
        </w:rPr>
        <w:t>Базисный учебный план на изучение геометрии в 7-9 классах основной школы отводит 2 учебных часа в неделю, в течение года 68 часов.</w:t>
      </w: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EB75FE">
      <w:pPr>
        <w:rPr>
          <w:rFonts w:ascii="Times New Roman" w:hAnsi="Times New Roman"/>
          <w:sz w:val="24"/>
          <w:szCs w:val="24"/>
        </w:rPr>
      </w:pPr>
      <w:r w:rsidRPr="005536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5536BB">
        <w:rPr>
          <w:rFonts w:ascii="Times New Roman" w:hAnsi="Times New Roman"/>
          <w:sz w:val="24"/>
          <w:szCs w:val="24"/>
          <w:lang w:val="en-US"/>
        </w:rPr>
        <w:t>CO</w:t>
      </w:r>
      <w:r w:rsidRPr="005536BB">
        <w:rPr>
          <w:rFonts w:ascii="Times New Roman" w:hAnsi="Times New Roman"/>
          <w:sz w:val="24"/>
          <w:szCs w:val="24"/>
        </w:rPr>
        <w:t xml:space="preserve">ГЛАСОВАНО                                                                    </w:t>
      </w:r>
    </w:p>
    <w:p w:rsidR="00697A8B" w:rsidRPr="005536BB" w:rsidRDefault="00697A8B" w:rsidP="00EB75FE">
      <w:pPr>
        <w:jc w:val="center"/>
        <w:rPr>
          <w:rFonts w:ascii="Times New Roman" w:hAnsi="Times New Roman"/>
          <w:sz w:val="24"/>
          <w:szCs w:val="24"/>
        </w:rPr>
      </w:pPr>
      <w:r w:rsidRPr="005536BB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gramStart"/>
      <w:r w:rsidRPr="005536BB">
        <w:rPr>
          <w:rFonts w:ascii="Times New Roman" w:hAnsi="Times New Roman"/>
          <w:sz w:val="24"/>
          <w:szCs w:val="24"/>
        </w:rPr>
        <w:t>на</w:t>
      </w:r>
      <w:proofErr w:type="gramEnd"/>
      <w:r w:rsidRPr="005536BB">
        <w:rPr>
          <w:rFonts w:ascii="Times New Roman" w:hAnsi="Times New Roman"/>
          <w:sz w:val="24"/>
          <w:szCs w:val="24"/>
        </w:rPr>
        <w:t xml:space="preserve"> заседании МО учителей математики</w:t>
      </w:r>
    </w:p>
    <w:p w:rsidR="00697A8B" w:rsidRPr="005536BB" w:rsidRDefault="00697A8B" w:rsidP="00EB75FE">
      <w:pPr>
        <w:jc w:val="center"/>
        <w:rPr>
          <w:rFonts w:ascii="Times New Roman" w:hAnsi="Times New Roman"/>
          <w:sz w:val="24"/>
          <w:szCs w:val="24"/>
        </w:rPr>
      </w:pPr>
      <w:r w:rsidRPr="005536BB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5536BB">
        <w:rPr>
          <w:rFonts w:ascii="Times New Roman" w:hAnsi="Times New Roman"/>
          <w:sz w:val="24"/>
          <w:szCs w:val="24"/>
        </w:rPr>
        <w:t>протокол</w:t>
      </w:r>
      <w:proofErr w:type="gramEnd"/>
      <w:r w:rsidRPr="005536BB">
        <w:rPr>
          <w:rFonts w:ascii="Times New Roman" w:hAnsi="Times New Roman"/>
          <w:sz w:val="24"/>
          <w:szCs w:val="24"/>
        </w:rPr>
        <w:t xml:space="preserve"> №__ от «__» _________2014года)</w:t>
      </w:r>
    </w:p>
    <w:p w:rsidR="00697A8B" w:rsidRPr="005536BB" w:rsidRDefault="00697A8B" w:rsidP="00EB75FE">
      <w:pPr>
        <w:jc w:val="center"/>
        <w:rPr>
          <w:rFonts w:ascii="Times New Roman" w:hAnsi="Times New Roman"/>
          <w:sz w:val="24"/>
          <w:szCs w:val="24"/>
        </w:rPr>
      </w:pPr>
      <w:r w:rsidRPr="005536BB">
        <w:rPr>
          <w:rFonts w:ascii="Times New Roman" w:hAnsi="Times New Roman"/>
          <w:sz w:val="24"/>
          <w:szCs w:val="24"/>
        </w:rPr>
        <w:t xml:space="preserve">                                  Председатель методического объединения</w:t>
      </w:r>
    </w:p>
    <w:p w:rsidR="00697A8B" w:rsidRPr="005536BB" w:rsidRDefault="00697A8B" w:rsidP="00EB75FE">
      <w:pPr>
        <w:jc w:val="center"/>
        <w:rPr>
          <w:rFonts w:ascii="Times New Roman" w:hAnsi="Times New Roman"/>
          <w:sz w:val="24"/>
          <w:szCs w:val="24"/>
        </w:rPr>
      </w:pPr>
      <w:r w:rsidRPr="005536BB">
        <w:rPr>
          <w:rFonts w:ascii="Times New Roman" w:hAnsi="Times New Roman"/>
          <w:sz w:val="24"/>
          <w:szCs w:val="24"/>
        </w:rPr>
        <w:t xml:space="preserve">                           _________________/_____________</w:t>
      </w:r>
    </w:p>
    <w:p w:rsidR="00697A8B" w:rsidRPr="005536BB" w:rsidRDefault="00697A8B" w:rsidP="00EB75FE">
      <w:pPr>
        <w:jc w:val="center"/>
        <w:rPr>
          <w:rFonts w:ascii="Times New Roman" w:hAnsi="Times New Roman"/>
          <w:b/>
          <w:sz w:val="24"/>
          <w:szCs w:val="24"/>
        </w:rPr>
      </w:pPr>
      <w:r w:rsidRPr="005536BB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5536BB">
        <w:rPr>
          <w:rFonts w:ascii="Times New Roman" w:hAnsi="Times New Roman"/>
          <w:sz w:val="24"/>
          <w:szCs w:val="24"/>
        </w:rPr>
        <w:t>подпись</w:t>
      </w:r>
      <w:proofErr w:type="gramEnd"/>
      <w:r w:rsidRPr="005536BB">
        <w:rPr>
          <w:rFonts w:ascii="Times New Roman" w:hAnsi="Times New Roman"/>
          <w:sz w:val="24"/>
          <w:szCs w:val="24"/>
        </w:rPr>
        <w:t>)</w:t>
      </w:r>
      <w:r w:rsidRPr="005536BB">
        <w:rPr>
          <w:rFonts w:ascii="Times New Roman" w:hAnsi="Times New Roman"/>
          <w:sz w:val="24"/>
          <w:szCs w:val="24"/>
        </w:rPr>
        <w:tab/>
        <w:t xml:space="preserve">       Ф.И.</w:t>
      </w:r>
    </w:p>
    <w:p w:rsidR="00697A8B" w:rsidRPr="005536BB" w:rsidRDefault="00697A8B" w:rsidP="00EB75FE">
      <w:pPr>
        <w:jc w:val="both"/>
        <w:rPr>
          <w:rFonts w:ascii="Times New Roman" w:hAnsi="Times New Roman"/>
          <w:i/>
          <w:sz w:val="24"/>
          <w:szCs w:val="24"/>
        </w:rPr>
      </w:pPr>
    </w:p>
    <w:p w:rsidR="00697A8B" w:rsidRPr="005536BB" w:rsidRDefault="00697A8B" w:rsidP="00EB75FE">
      <w:pPr>
        <w:jc w:val="both"/>
        <w:rPr>
          <w:rFonts w:ascii="Times New Roman" w:hAnsi="Times New Roman"/>
          <w:b/>
          <w:sz w:val="24"/>
          <w:szCs w:val="24"/>
        </w:rPr>
      </w:pPr>
      <w:r w:rsidRPr="005536BB">
        <w:rPr>
          <w:rFonts w:ascii="Times New Roman" w:hAnsi="Times New Roman"/>
          <w:b/>
          <w:sz w:val="24"/>
          <w:szCs w:val="24"/>
        </w:rPr>
        <w:t xml:space="preserve">Примерное тематическое планирование. Геометрия </w:t>
      </w:r>
      <w:r w:rsidR="005536BB">
        <w:rPr>
          <w:rFonts w:ascii="Times New Roman" w:hAnsi="Times New Roman"/>
          <w:b/>
          <w:sz w:val="24"/>
          <w:szCs w:val="24"/>
        </w:rPr>
        <w:t>7 класс</w:t>
      </w:r>
      <w:r w:rsidRPr="005536BB">
        <w:rPr>
          <w:rFonts w:ascii="Times New Roman" w:hAnsi="Times New Roman"/>
          <w:b/>
          <w:sz w:val="24"/>
          <w:szCs w:val="24"/>
        </w:rPr>
        <w:t xml:space="preserve">, </w:t>
      </w:r>
      <w:r w:rsidR="005536BB" w:rsidRPr="008955A8">
        <w:rPr>
          <w:rStyle w:val="c7"/>
          <w:color w:val="000000"/>
        </w:rPr>
        <w:t>Мерзляк А.Г., Полонский</w:t>
      </w:r>
      <w:r w:rsidR="005536BB">
        <w:rPr>
          <w:rStyle w:val="c7"/>
          <w:color w:val="000000"/>
        </w:rPr>
        <w:t xml:space="preserve"> </w:t>
      </w:r>
      <w:r w:rsidR="005536BB" w:rsidRPr="008955A8">
        <w:rPr>
          <w:rStyle w:val="c7"/>
          <w:color w:val="000000"/>
        </w:rPr>
        <w:t>В.Б и др.</w:t>
      </w:r>
    </w:p>
    <w:p w:rsidR="00697A8B" w:rsidRPr="005536BB" w:rsidRDefault="00697A8B" w:rsidP="00EB75FE">
      <w:pPr>
        <w:jc w:val="both"/>
        <w:rPr>
          <w:rFonts w:ascii="Times New Roman" w:hAnsi="Times New Roman"/>
          <w:b/>
          <w:sz w:val="24"/>
          <w:szCs w:val="24"/>
        </w:rPr>
      </w:pPr>
      <w:r w:rsidRPr="005536BB">
        <w:rPr>
          <w:rFonts w:ascii="Times New Roman" w:hAnsi="Times New Roman"/>
          <w:b/>
          <w:sz w:val="24"/>
          <w:szCs w:val="24"/>
        </w:rPr>
        <w:t xml:space="preserve">2 часа в неделю, </w:t>
      </w:r>
      <w:proofErr w:type="gramStart"/>
      <w:r w:rsidRPr="005536BB">
        <w:rPr>
          <w:rFonts w:ascii="Times New Roman" w:hAnsi="Times New Roman"/>
          <w:b/>
          <w:sz w:val="24"/>
          <w:szCs w:val="24"/>
        </w:rPr>
        <w:t>всего  68</w:t>
      </w:r>
      <w:proofErr w:type="gramEnd"/>
      <w:r w:rsidR="005536BB">
        <w:rPr>
          <w:rFonts w:ascii="Times New Roman" w:hAnsi="Times New Roman"/>
          <w:b/>
          <w:sz w:val="24"/>
          <w:szCs w:val="24"/>
        </w:rPr>
        <w:t xml:space="preserve"> </w:t>
      </w:r>
      <w:r w:rsidRPr="005536BB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697A8B" w:rsidRPr="005536BB" w:rsidRDefault="00697A8B" w:rsidP="00EB75FE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1731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836"/>
        <w:gridCol w:w="1276"/>
        <w:gridCol w:w="1275"/>
        <w:gridCol w:w="5919"/>
      </w:tblGrid>
      <w:tr w:rsidR="00697A8B" w:rsidRPr="005536BB" w:rsidTr="00AA165E">
        <w:tc>
          <w:tcPr>
            <w:tcW w:w="425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6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контрольных и </w:t>
            </w:r>
            <w:proofErr w:type="spellStart"/>
            <w:r w:rsidRPr="005536BB">
              <w:rPr>
                <w:rFonts w:ascii="Times New Roman" w:hAnsi="Times New Roman"/>
                <w:b/>
                <w:i/>
                <w:sz w:val="24"/>
                <w:szCs w:val="24"/>
              </w:rPr>
              <w:t>самост.работ</w:t>
            </w:r>
            <w:proofErr w:type="spellEnd"/>
          </w:p>
        </w:tc>
        <w:tc>
          <w:tcPr>
            <w:tcW w:w="5919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697A8B" w:rsidRPr="005536BB" w:rsidTr="00AA165E">
        <w:tc>
          <w:tcPr>
            <w:tcW w:w="425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sz w:val="24"/>
                <w:szCs w:val="24"/>
              </w:rPr>
              <w:t>Простейшие геометрические фигуры</w:t>
            </w:r>
            <w:r w:rsidRPr="005536BB">
              <w:rPr>
                <w:rFonts w:ascii="Times New Roman" w:hAnsi="Times New Roman"/>
                <w:b/>
                <w:sz w:val="24"/>
                <w:szCs w:val="24"/>
              </w:rPr>
              <w:br/>
              <w:t>и их свойства (12 часов)</w:t>
            </w:r>
          </w:p>
        </w:tc>
        <w:tc>
          <w:tcPr>
            <w:tcW w:w="1276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 xml:space="preserve"> примеры геометрических фигур.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 xml:space="preserve"> точку, прямую, отрезок, луч, угол.</w:t>
            </w:r>
          </w:p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: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: равных отрезков, середины отрезка, расстояния между двумя точками, дополнительных лучей, развёрнутого угла, равных углов, биссектрисы угла, смежных и вертикальных углов, пересекающихся прямых, перпендикулярных прямых, перпендикуляра, наклонной, расстояния от точки до прямой;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: расположения точек на прямой, измерения отрезков и углов, смежных и вертикальных углов, перпендикулярных прямых; основное свойство прямой.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Классифицировать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 xml:space="preserve"> углы.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: теоремы о пересекающихся прямых, о свойствах смежных и вертикальных углов, о единственности прямой, перпендикулярной данной (случай, когда точка лежит на данной прямой</w:t>
            </w:r>
            <w:proofErr w:type="gramStart"/>
            <w:r w:rsidRPr="005536BB">
              <w:rPr>
                <w:rFonts w:ascii="Times New Roman" w:hAnsi="Times New Roman"/>
                <w:sz w:val="24"/>
                <w:szCs w:val="24"/>
              </w:rPr>
              <w:t>).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proofErr w:type="gramEnd"/>
            <w:r w:rsidRPr="005536BB">
              <w:rPr>
                <w:rFonts w:ascii="Times New Roman" w:hAnsi="Times New Roman"/>
                <w:sz w:val="24"/>
                <w:szCs w:val="24"/>
              </w:rPr>
              <w:t xml:space="preserve"> длину отрезка, градусную меру угла, используя свойства их измерений.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 xml:space="preserve"> с помощью чертёжных инструментов геометрические фигуры: отрезок, луч, угол, смежные и вертикальные углы, перпендикулярные прямые, отрезки и лучи.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, что такое аксиома, определение.</w:t>
            </w:r>
          </w:p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</w:t>
            </w:r>
          </w:p>
        </w:tc>
      </w:tr>
      <w:tr w:rsidR="00697A8B" w:rsidRPr="005536BB" w:rsidTr="00AA165E">
        <w:tc>
          <w:tcPr>
            <w:tcW w:w="425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sz w:val="24"/>
                <w:szCs w:val="24"/>
              </w:rPr>
              <w:t>Треугольники</w:t>
            </w:r>
          </w:p>
        </w:tc>
        <w:tc>
          <w:tcPr>
            <w:tcW w:w="1276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 xml:space="preserve"> смысл понятия «равные фигуры». </w:t>
            </w:r>
            <w:r w:rsidRPr="005536BB">
              <w:rPr>
                <w:rFonts w:ascii="Times New Roman" w:hAnsi="Times New Roman"/>
                <w:sz w:val="24"/>
                <w:szCs w:val="24"/>
              </w:rPr>
              <w:lastRenderedPageBreak/>
              <w:t>Приводить примеры равных фигур.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 xml:space="preserve"> и находить на рисунках равносторонние, равнобедренные, прямоугольные, остроугольные, тупоугольные треугольники и их элементы.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Классифицировать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 xml:space="preserve"> треугольники по сторонам и углам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: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: остроугольного, тупоугольного, прямоугольного, равнобедренного, равностороннего, разностороннего треугольников; биссектрисы, высоты, медианы треугольника; равных треугольников; серединного перпендикуляра отрезка; периметра треугольника;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: равнобедренного треугольника, серединного перпендикуляра отрезка, основного свойства равенства треугольников;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признаки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: равенства треугольников, равнобедренного треугольника.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 xml:space="preserve"> теоремы: о единственности прямой, перпендикулярной данной (случай, когда точка лежит вне данной прямой); три признака равенства треугольников; признаки равнобедренного треугольника; теоремы о свойствах серединного перпендикуляра, равнобедренного и равностороннего треугольников.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Разъяснять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, что такое теорема, описывать структуру теоремы. Объяснять, какую теорему называют обратной данной, в чём заключается метод доказательства от противного. Приводить примеры использования этого метода.</w:t>
            </w:r>
          </w:p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Решать задачи на вычисление и доказательство</w:t>
            </w:r>
          </w:p>
        </w:tc>
      </w:tr>
      <w:tr w:rsidR="00697A8B" w:rsidRPr="005536BB" w:rsidTr="00AA165E">
        <w:tc>
          <w:tcPr>
            <w:tcW w:w="425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6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sz w:val="24"/>
                <w:szCs w:val="24"/>
              </w:rPr>
              <w:t>Параллельные прямые. Сумма углов треугольника</w:t>
            </w:r>
          </w:p>
        </w:tc>
        <w:tc>
          <w:tcPr>
            <w:tcW w:w="1276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 xml:space="preserve"> на чертежах параллельные прямые.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Изображать с помощью линейки и угольника параллельные прямые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 xml:space="preserve"> углы, образованные при пересечении двух прямых секущей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: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: параллельных прямых, расстояния между параллельными прямыми, внешнего угла треугольника, гипотенузы и катета;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: параллельных прямых; углов, образованных при пересечении параллельных прямых секущей; суммы улов треугольника; внешнего угла треугольника; соотношений между сторонами и углами треугольника; прямоугольного треугольника; основное свойство параллельных прямых;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признаки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: параллельности прямых, равенства прямоугольных треугольников.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: теоремы о свойствах параллельных прямых, о сумме углов треугольника, о внешнем угле треугольника, неравенство треугольника, теоремы о сравнении сторон и углов треугольника, теоремы о свойствах прямоугольного треугольника, признаки параллельных прямых, равенства прямоугольных треугольников.</w:t>
            </w:r>
          </w:p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</w:t>
            </w:r>
          </w:p>
        </w:tc>
      </w:tr>
      <w:tr w:rsidR="00697A8B" w:rsidRPr="005536BB" w:rsidTr="00AA165E">
        <w:tc>
          <w:tcPr>
            <w:tcW w:w="425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697A8B" w:rsidRPr="005536BB" w:rsidRDefault="00697A8B" w:rsidP="00AA1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sz w:val="24"/>
                <w:szCs w:val="24"/>
              </w:rPr>
              <w:t>Окружность и круг.</w:t>
            </w:r>
          </w:p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36BB">
              <w:rPr>
                <w:rFonts w:ascii="Times New Roman" w:hAnsi="Times New Roman"/>
                <w:b/>
                <w:sz w:val="24"/>
                <w:szCs w:val="24"/>
              </w:rPr>
              <w:t>Геометрические  построения</w:t>
            </w:r>
            <w:proofErr w:type="gramEnd"/>
          </w:p>
        </w:tc>
        <w:tc>
          <w:tcPr>
            <w:tcW w:w="1276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, что такое задача на построение; геометрическое место точек (ГМТ). Приводить примеры ГМТ.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 xml:space="preserve"> на рисунках окружность и её элементы; касательную к окружности; </w:t>
            </w:r>
            <w:r w:rsidRPr="005536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окружность, вписанную в треугольник, и окружность, описанную около него. Описывать взаимное расположение окружности и прямой.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: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: окружности, круга, их элементов; касательной к окружности; окружности, описанной около треугольника, и окружности, вписанной в треугольник;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: серединного перпендикуляра как ГМТ; биссектрисы угла как ГМТ; касательной к окружности; диаметра и хорды; точки пересечения серединных перпендикуляров сторон треугольника; точки пересечения биссектрис углов треугольника;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признаки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 xml:space="preserve"> касательной.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 xml:space="preserve">: теоремы о серединном перпендикуляре и биссектрисе угла как </w:t>
            </w:r>
            <w:proofErr w:type="gramStart"/>
            <w:r w:rsidRPr="005536BB">
              <w:rPr>
                <w:rFonts w:ascii="Times New Roman" w:hAnsi="Times New Roman"/>
                <w:sz w:val="24"/>
                <w:szCs w:val="24"/>
              </w:rPr>
              <w:t>ГМТ;</w:t>
            </w:r>
            <w:r w:rsidRPr="005536BB"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proofErr w:type="gramEnd"/>
            <w:r w:rsidRPr="005536BB">
              <w:rPr>
                <w:rFonts w:ascii="Times New Roman" w:hAnsi="Times New Roman"/>
                <w:sz w:val="24"/>
                <w:szCs w:val="24"/>
              </w:rPr>
              <w:t> свойствах касательной; об окружности, вписанной в треугольник, описанной около треугольника; признаки касательной.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 xml:space="preserve">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построение треугольника по двум сторонам и углу между ними; по стороне и двум прилежащим к ней углам.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>Решать задачи на построение методом ГМТ.</w:t>
            </w:r>
            <w:r w:rsidR="00C2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 xml:space="preserve"> треугольник по трём сторонам.</w:t>
            </w:r>
          </w:p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5536BB">
              <w:rPr>
                <w:rFonts w:ascii="Times New Roman" w:hAnsi="Times New Roman"/>
                <w:sz w:val="24"/>
                <w:szCs w:val="24"/>
              </w:rPr>
              <w:t xml:space="preserve"> задачи на вычисление, доказательство и построение</w:t>
            </w:r>
          </w:p>
        </w:tc>
      </w:tr>
      <w:tr w:rsidR="00697A8B" w:rsidRPr="005536BB" w:rsidTr="00AA165E">
        <w:tc>
          <w:tcPr>
            <w:tcW w:w="425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A8B" w:rsidRPr="005536BB" w:rsidRDefault="00697A8B" w:rsidP="00AA1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p w:rsidR="00697A8B" w:rsidRPr="00E853DE" w:rsidRDefault="00697A8B" w:rsidP="00564E90">
      <w:pPr>
        <w:jc w:val="both"/>
        <w:rPr>
          <w:rFonts w:ascii="Times New Roman" w:hAnsi="Times New Roman"/>
          <w:b/>
          <w:sz w:val="32"/>
          <w:szCs w:val="32"/>
        </w:rPr>
      </w:pPr>
      <w:r w:rsidRPr="00E853DE">
        <w:rPr>
          <w:rFonts w:ascii="Times New Roman" w:hAnsi="Times New Roman"/>
          <w:b/>
          <w:sz w:val="32"/>
          <w:szCs w:val="32"/>
        </w:rPr>
        <w:lastRenderedPageBreak/>
        <w:t xml:space="preserve">Примерное тематическое планирование. Геометрия 7 </w:t>
      </w:r>
      <w:proofErr w:type="gramStart"/>
      <w:r w:rsidRPr="00E853DE">
        <w:rPr>
          <w:rFonts w:ascii="Times New Roman" w:hAnsi="Times New Roman"/>
          <w:b/>
          <w:sz w:val="32"/>
          <w:szCs w:val="32"/>
        </w:rPr>
        <w:t>класс ,</w:t>
      </w:r>
      <w:proofErr w:type="gramEnd"/>
      <w:r w:rsidRPr="00E853DE">
        <w:rPr>
          <w:rFonts w:ascii="Times New Roman" w:hAnsi="Times New Roman"/>
          <w:b/>
          <w:sz w:val="32"/>
          <w:szCs w:val="32"/>
        </w:rPr>
        <w:t xml:space="preserve"> </w:t>
      </w:r>
    </w:p>
    <w:p w:rsidR="00697A8B" w:rsidRPr="005536BB" w:rsidRDefault="00697A8B" w:rsidP="00564E90">
      <w:pPr>
        <w:jc w:val="both"/>
        <w:rPr>
          <w:rFonts w:ascii="Times New Roman" w:hAnsi="Times New Roman"/>
          <w:b/>
          <w:sz w:val="24"/>
          <w:szCs w:val="24"/>
        </w:rPr>
      </w:pPr>
      <w:r w:rsidRPr="005536BB">
        <w:rPr>
          <w:rFonts w:ascii="Times New Roman" w:hAnsi="Times New Roman"/>
          <w:b/>
          <w:sz w:val="24"/>
          <w:szCs w:val="24"/>
        </w:rPr>
        <w:t xml:space="preserve">2 часа в неделю, </w:t>
      </w:r>
      <w:proofErr w:type="gramStart"/>
      <w:r w:rsidRPr="005536BB">
        <w:rPr>
          <w:rFonts w:ascii="Times New Roman" w:hAnsi="Times New Roman"/>
          <w:b/>
          <w:sz w:val="24"/>
          <w:szCs w:val="24"/>
        </w:rPr>
        <w:t>всего  68</w:t>
      </w:r>
      <w:proofErr w:type="gramEnd"/>
      <w:r w:rsidRPr="005536BB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697A8B" w:rsidRPr="005536BB" w:rsidRDefault="00697A8B" w:rsidP="002F6A27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658" w:tblpY="16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4280"/>
        <w:gridCol w:w="1802"/>
        <w:gridCol w:w="1652"/>
        <w:gridCol w:w="2065"/>
      </w:tblGrid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sz w:val="24"/>
                <w:szCs w:val="24"/>
              </w:rPr>
              <w:t>Неделя месяца</w:t>
            </w: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</w:tcPr>
          <w:p w:rsidR="00697A8B" w:rsidRPr="005536BB" w:rsidRDefault="00697A8B" w:rsidP="00AA16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697A8B" w:rsidRPr="005536BB" w:rsidRDefault="00697A8B" w:rsidP="00AA1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sz w:val="24"/>
                <w:szCs w:val="24"/>
              </w:rPr>
              <w:t>Простейшие геометрические фигуры</w:t>
            </w:r>
            <w:r w:rsidRPr="005536BB">
              <w:rPr>
                <w:rFonts w:ascii="Times New Roman" w:hAnsi="Times New Roman"/>
                <w:b/>
                <w:sz w:val="24"/>
                <w:szCs w:val="24"/>
              </w:rPr>
              <w:br/>
              <w:t>и их свойства (15 часов)</w:t>
            </w:r>
          </w:p>
        </w:tc>
      </w:tr>
      <w:tr w:rsidR="00697A8B" w:rsidRPr="005536BB" w:rsidTr="00894CD8">
        <w:trPr>
          <w:trHeight w:val="401"/>
        </w:trPr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Точки и прямые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§1,№2,4,6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Точки и прямые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§1,№13,15</w:t>
            </w:r>
          </w:p>
        </w:tc>
      </w:tr>
      <w:tr w:rsidR="00697A8B" w:rsidRPr="005536BB" w:rsidTr="00894CD8">
        <w:trPr>
          <w:trHeight w:val="254"/>
        </w:trPr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Отрезок и его длина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§2,№21,25,29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Отрезок и его длина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§2, ,№31,33.35.37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Отрезок и его длина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§2,№43,45.47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Луч. Угол. Измерение углов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§3,№50,52,57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Луч. Угол. Измерение углов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§3,№62,67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Луч. Угол. Измерение углов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§3,№72.74.76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§4,№90,95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§4,№102.104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§4,№109,111</w:t>
            </w:r>
          </w:p>
        </w:tc>
      </w:tr>
      <w:tr w:rsidR="00697A8B" w:rsidRPr="005536BB" w:rsidTr="00894CD8">
        <w:trPr>
          <w:trHeight w:val="365"/>
        </w:trPr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§5,№124,127,130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Аксиомы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§6,№80,90,91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Повторение и систематизация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</w:tcPr>
          <w:p w:rsidR="00697A8B" w:rsidRPr="005536BB" w:rsidRDefault="00697A8B" w:rsidP="00AA16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</w:p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Треугольники (18 часов)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Равные треугольники. Высота, медиана, биссектриса треугольника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§7,№138,141,144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Равные треугольники. Высота, медиана, биссектриса треугольника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§7,№134,148.150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§8,№155,161,163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§8,№167,168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§8,№169,171.173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§8,№179,180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80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180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AA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§8,№179,184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 xml:space="preserve">Равнобедренный треугольник и его </w:t>
            </w:r>
            <w:r w:rsidRPr="005536BB">
              <w:rPr>
                <w:rFonts w:ascii="Times New Roman" w:hAnsi="Times New Roman"/>
                <w:sz w:val="24"/>
                <w:szCs w:val="24"/>
              </w:rPr>
              <w:lastRenderedPageBreak/>
              <w:t>свойства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§9,№194,197,200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§9,№205,208,210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§9,№215.221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§9№219.224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Признаки равнобедренного треугольника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§10,№236.237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Признаки равнобедренного треугольника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§10,№241.243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§11,№253.255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§11,№257.260</w:t>
            </w:r>
          </w:p>
        </w:tc>
      </w:tr>
      <w:tr w:rsidR="00697A8B" w:rsidRPr="005536BB" w:rsidTr="00894CD8">
        <w:trPr>
          <w:trHeight w:val="390"/>
        </w:trPr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Теоремы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§12,№272.274.276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Повторение и систематизация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3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8B" w:rsidRPr="005536BB" w:rsidTr="00AA165E">
        <w:tc>
          <w:tcPr>
            <w:tcW w:w="10598" w:type="dxa"/>
            <w:gridSpan w:val="5"/>
          </w:tcPr>
          <w:p w:rsidR="00697A8B" w:rsidRPr="005536BB" w:rsidRDefault="00697A8B" w:rsidP="00CE06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Параллельные прямые. Сумма углов треугольника </w:t>
            </w:r>
            <w:proofErr w:type="gramStart"/>
            <w:r w:rsidRPr="005536BB">
              <w:rPr>
                <w:rFonts w:ascii="Times New Roman" w:hAnsi="Times New Roman"/>
                <w:b/>
                <w:sz w:val="24"/>
                <w:szCs w:val="24"/>
              </w:rPr>
              <w:t>( 16</w:t>
            </w:r>
            <w:proofErr w:type="gramEnd"/>
            <w:r w:rsidRPr="005536B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§13,№289,292,294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§14,№306.303.308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5536BB">
              <w:rPr>
                <w:rFonts w:ascii="Times New Roman" w:hAnsi="Times New Roman"/>
                <w:sz w:val="24"/>
                <w:szCs w:val="24"/>
              </w:rPr>
              <w:t>двух  прямых</w:t>
            </w:r>
            <w:proofErr w:type="gramEnd"/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§14,№311,314.319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§15,№327,329.331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§15,№336.339,342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 xml:space="preserve">§15,№347,349,352 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§16,№359,361,365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§16,№382,389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§16,№386,391.409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§16,№396,397.404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§17,№425.427,430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§17,№435,437,446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Свойства прямоугольного треугольника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§18,№459,461,463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Свойства прямоугольного треугольника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§18.№467.471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80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Повторение и систематизация</w:t>
            </w:r>
          </w:p>
        </w:tc>
        <w:tc>
          <w:tcPr>
            <w:tcW w:w="1802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4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</w:tcPr>
          <w:p w:rsidR="00697A8B" w:rsidRPr="005536BB" w:rsidRDefault="00697A8B" w:rsidP="00CE0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i/>
                <w:sz w:val="24"/>
                <w:szCs w:val="24"/>
              </w:rPr>
              <w:t>Глава 4</w:t>
            </w:r>
            <w:r w:rsidRPr="005536BB">
              <w:rPr>
                <w:rFonts w:ascii="Times New Roman" w:hAnsi="Times New Roman"/>
                <w:b/>
                <w:sz w:val="24"/>
                <w:szCs w:val="24"/>
              </w:rPr>
              <w:t xml:space="preserve">Окружность и круг. </w:t>
            </w:r>
            <w:proofErr w:type="gramStart"/>
            <w:r w:rsidRPr="005536BB">
              <w:rPr>
                <w:rFonts w:ascii="Times New Roman" w:hAnsi="Times New Roman"/>
                <w:b/>
                <w:sz w:val="24"/>
                <w:szCs w:val="24"/>
              </w:rPr>
              <w:t>Геометрические  построения</w:t>
            </w:r>
            <w:proofErr w:type="gramEnd"/>
            <w:r w:rsidRPr="005536BB">
              <w:rPr>
                <w:rFonts w:ascii="Times New Roman" w:hAnsi="Times New Roman"/>
                <w:b/>
                <w:sz w:val="24"/>
                <w:szCs w:val="24"/>
              </w:rPr>
              <w:t>( 16 часов)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Геометрическое место точек. Окружность и круг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§19,№482,484,488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Геометрическое место точек. Окружность и круг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§19,№492,494,496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Некоторые свойства окружности. Касательная к окружности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§20,№508,513.516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Некоторые свойства окружности. Касательная к окружности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§20,№530.534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Некоторые свойства окружности. Касательная к окружности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§20,№522.524.526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Описанная и вписанная окружности треугольника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§21,№541,544.547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Описанная и вписанная окружности треугольника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§21,№533.535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Описанная и вписанная окружности треугольника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§21,№558,563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§22,№575,577,579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§22,№591,593.594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§22,№601,603.606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Метод геометрических мест точек в задачах на построение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§23,№623,625,628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Метод геометрических мест точек в задачах на построение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§23,№632,635,637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80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Метод геометрических мест точек в задачах на построение</w:t>
            </w:r>
          </w:p>
        </w:tc>
        <w:tc>
          <w:tcPr>
            <w:tcW w:w="180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CE0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§23,№640,649,656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80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Повторение и систематизация</w:t>
            </w:r>
          </w:p>
        </w:tc>
        <w:tc>
          <w:tcPr>
            <w:tcW w:w="1802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80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</w:t>
            </w:r>
          </w:p>
        </w:tc>
        <w:tc>
          <w:tcPr>
            <w:tcW w:w="1802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sz w:val="24"/>
                <w:szCs w:val="24"/>
              </w:rPr>
              <w:t>Обобщение</w:t>
            </w:r>
            <w:r w:rsidRPr="005536BB">
              <w:rPr>
                <w:rFonts w:ascii="Times New Roman" w:hAnsi="Times New Roman"/>
                <w:b/>
                <w:sz w:val="24"/>
                <w:szCs w:val="24"/>
              </w:rPr>
              <w:br/>
              <w:t>и систематизация</w:t>
            </w:r>
            <w:r w:rsidRPr="005536BB">
              <w:rPr>
                <w:rFonts w:ascii="Times New Roman" w:hAnsi="Times New Roman"/>
                <w:b/>
                <w:sz w:val="24"/>
                <w:szCs w:val="24"/>
              </w:rPr>
              <w:br/>
              <w:t>знаний учащихся (3 часа)</w:t>
            </w: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80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Упражнения для повторения курса 7 класса</w:t>
            </w:r>
          </w:p>
        </w:tc>
        <w:tc>
          <w:tcPr>
            <w:tcW w:w="1802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80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Упражнения для повторения курса 7 класса</w:t>
            </w:r>
          </w:p>
        </w:tc>
        <w:tc>
          <w:tcPr>
            <w:tcW w:w="1802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80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Упражнения для повторения курса 7 класса</w:t>
            </w:r>
          </w:p>
        </w:tc>
        <w:tc>
          <w:tcPr>
            <w:tcW w:w="1802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8B" w:rsidRPr="005536BB" w:rsidTr="00894CD8">
        <w:tc>
          <w:tcPr>
            <w:tcW w:w="799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B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02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6BB"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1652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97A8B" w:rsidRPr="005536BB" w:rsidRDefault="00697A8B" w:rsidP="0016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7A8B" w:rsidRPr="005536BB" w:rsidRDefault="00697A8B" w:rsidP="0009370F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09370F">
      <w:pPr>
        <w:rPr>
          <w:rFonts w:ascii="Times New Roman" w:hAnsi="Times New Roman"/>
          <w:sz w:val="24"/>
          <w:szCs w:val="24"/>
        </w:rPr>
      </w:pP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536BB">
        <w:rPr>
          <w:rFonts w:ascii="Times New Roman" w:hAnsi="Times New Roman"/>
          <w:b/>
          <w:bCs/>
          <w:i/>
          <w:sz w:val="24"/>
          <w:szCs w:val="24"/>
        </w:rPr>
        <w:t>Шкала оценивания:</w:t>
      </w: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536BB">
        <w:rPr>
          <w:rFonts w:ascii="Times New Roman" w:hAnsi="Times New Roman"/>
          <w:b/>
          <w:bCs/>
          <w:i/>
          <w:sz w:val="24"/>
          <w:szCs w:val="24"/>
        </w:rPr>
        <w:t xml:space="preserve">Критерии </w:t>
      </w:r>
      <w:proofErr w:type="gramStart"/>
      <w:r w:rsidRPr="005536BB">
        <w:rPr>
          <w:rFonts w:ascii="Times New Roman" w:hAnsi="Times New Roman"/>
          <w:b/>
          <w:bCs/>
          <w:i/>
          <w:sz w:val="24"/>
          <w:szCs w:val="24"/>
        </w:rPr>
        <w:t xml:space="preserve">оценивания </w:t>
      </w:r>
      <w:r w:rsidRPr="005536B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536BB">
        <w:rPr>
          <w:rFonts w:ascii="Times New Roman" w:hAnsi="Times New Roman"/>
          <w:b/>
          <w:bCs/>
          <w:i/>
          <w:sz w:val="24"/>
          <w:szCs w:val="24"/>
        </w:rPr>
        <w:t>знаний</w:t>
      </w:r>
      <w:proofErr w:type="gramEnd"/>
      <w:r w:rsidRPr="005536BB">
        <w:rPr>
          <w:rFonts w:ascii="Times New Roman" w:hAnsi="Times New Roman"/>
          <w:b/>
          <w:bCs/>
          <w:i/>
          <w:sz w:val="24"/>
          <w:szCs w:val="24"/>
        </w:rPr>
        <w:t>, умений и навыков</w:t>
      </w: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 w:rsidRPr="005536BB">
        <w:rPr>
          <w:rFonts w:ascii="Times New Roman" w:hAnsi="Times New Roman"/>
          <w:b/>
          <w:bCs/>
          <w:i/>
          <w:sz w:val="24"/>
          <w:szCs w:val="24"/>
        </w:rPr>
        <w:t>обучающихся</w:t>
      </w:r>
      <w:proofErr w:type="gramEnd"/>
      <w:r w:rsidRPr="005536BB">
        <w:rPr>
          <w:rFonts w:ascii="Times New Roman" w:hAnsi="Times New Roman"/>
          <w:b/>
          <w:bCs/>
          <w:i/>
          <w:sz w:val="24"/>
          <w:szCs w:val="24"/>
        </w:rPr>
        <w:t xml:space="preserve"> по математике.</w:t>
      </w: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Cs/>
          <w:sz w:val="24"/>
          <w:szCs w:val="24"/>
        </w:rPr>
      </w:pPr>
      <w:r w:rsidRPr="005536BB">
        <w:rPr>
          <w:rFonts w:ascii="Times New Roman" w:hAnsi="Times New Roman"/>
          <w:bCs/>
          <w:sz w:val="24"/>
          <w:szCs w:val="24"/>
        </w:rPr>
        <w:t>(Согласно Методическому письму «Направления работы учителей математики по исполнению единых требований преподавания предмета на современном этапе развития школы»)</w:t>
      </w:r>
    </w:p>
    <w:p w:rsidR="00697A8B" w:rsidRPr="005536BB" w:rsidRDefault="00697A8B" w:rsidP="0084352E">
      <w:pPr>
        <w:widowControl w:val="0"/>
        <w:ind w:right="8"/>
        <w:jc w:val="both"/>
        <w:rPr>
          <w:rFonts w:ascii="Times New Roman" w:hAnsi="Times New Roman"/>
          <w:bCs/>
          <w:sz w:val="24"/>
          <w:szCs w:val="24"/>
        </w:rPr>
      </w:pPr>
      <w:r w:rsidRPr="005536BB">
        <w:rPr>
          <w:rFonts w:ascii="Times New Roman" w:hAnsi="Times New Roman"/>
          <w:bCs/>
          <w:sz w:val="24"/>
          <w:szCs w:val="24"/>
        </w:rPr>
        <w:t>Для оценки достижений учащихся применяется пятибалльная система оценивания.</w:t>
      </w:r>
    </w:p>
    <w:p w:rsidR="00697A8B" w:rsidRPr="005536BB" w:rsidRDefault="00697A8B" w:rsidP="0084352E">
      <w:pPr>
        <w:widowControl w:val="0"/>
        <w:ind w:right="8"/>
        <w:jc w:val="both"/>
        <w:rPr>
          <w:rFonts w:ascii="Times New Roman" w:hAnsi="Times New Roman"/>
          <w:bCs/>
          <w:sz w:val="24"/>
          <w:szCs w:val="24"/>
        </w:rPr>
      </w:pPr>
      <w:r w:rsidRPr="005536BB">
        <w:rPr>
          <w:rFonts w:ascii="Times New Roman" w:hAnsi="Times New Roman"/>
          <w:bCs/>
          <w:sz w:val="24"/>
          <w:szCs w:val="24"/>
          <w:u w:val="single"/>
        </w:rPr>
        <w:t>Нормы оценки:</w:t>
      </w:r>
      <w:r w:rsidRPr="005536BB">
        <w:rPr>
          <w:rFonts w:ascii="Times New Roman" w:hAnsi="Times New Roman"/>
          <w:bCs/>
          <w:sz w:val="24"/>
          <w:szCs w:val="24"/>
        </w:rPr>
        <w:t xml:space="preserve"> </w:t>
      </w: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/>
          <w:bCs/>
          <w:sz w:val="24"/>
          <w:szCs w:val="24"/>
        </w:rPr>
      </w:pPr>
      <w:r w:rsidRPr="005536BB">
        <w:rPr>
          <w:rFonts w:ascii="Times New Roman" w:hAnsi="Times New Roman"/>
          <w:b/>
          <w:bCs/>
          <w:sz w:val="24"/>
          <w:szCs w:val="24"/>
        </w:rPr>
        <w:t>1. Оценка письменных контрольных работ обучающихся по математике.</w:t>
      </w:r>
    </w:p>
    <w:p w:rsidR="00697A8B" w:rsidRPr="005536BB" w:rsidRDefault="00697A8B" w:rsidP="0084352E">
      <w:pPr>
        <w:widowControl w:val="0"/>
        <w:ind w:right="8"/>
        <w:jc w:val="both"/>
        <w:rPr>
          <w:rFonts w:ascii="Times New Roman" w:hAnsi="Times New Roman"/>
          <w:bCs/>
          <w:sz w:val="24"/>
          <w:szCs w:val="24"/>
        </w:rPr>
      </w:pP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Cs/>
          <w:i/>
          <w:sz w:val="24"/>
          <w:szCs w:val="24"/>
        </w:rPr>
      </w:pPr>
      <w:r w:rsidRPr="005536BB">
        <w:rPr>
          <w:rFonts w:ascii="Times New Roman" w:hAnsi="Times New Roman"/>
          <w:bCs/>
          <w:i/>
          <w:sz w:val="24"/>
          <w:szCs w:val="24"/>
        </w:rPr>
        <w:t>Ответ оценивается отметкой «5», если:</w:t>
      </w:r>
      <w:r w:rsidRPr="005536BB">
        <w:rPr>
          <w:rFonts w:ascii="Times New Roman" w:hAnsi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</w:p>
    <w:p w:rsidR="00697A8B" w:rsidRPr="005536BB" w:rsidRDefault="00697A8B" w:rsidP="0084352E">
      <w:pPr>
        <w:widowControl w:val="0"/>
        <w:ind w:right="8"/>
        <w:jc w:val="both"/>
        <w:rPr>
          <w:rFonts w:ascii="Times New Roman" w:hAnsi="Times New Roman"/>
          <w:bCs/>
          <w:sz w:val="24"/>
          <w:szCs w:val="24"/>
        </w:rPr>
      </w:pPr>
      <w:r w:rsidRPr="005536BB">
        <w:rPr>
          <w:rFonts w:ascii="Times New Roman" w:hAnsi="Times New Roman"/>
          <w:bCs/>
          <w:sz w:val="24"/>
          <w:szCs w:val="24"/>
        </w:rPr>
        <w:t>1) работа выполнена полностью;</w:t>
      </w:r>
      <w:r w:rsidRPr="005536BB">
        <w:rPr>
          <w:rFonts w:ascii="Times New Roman" w:hAnsi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</w:p>
    <w:p w:rsidR="00697A8B" w:rsidRPr="005536BB" w:rsidRDefault="00697A8B" w:rsidP="0084352E">
      <w:pPr>
        <w:widowControl w:val="0"/>
        <w:ind w:right="8"/>
        <w:jc w:val="both"/>
        <w:rPr>
          <w:rFonts w:ascii="Times New Roman" w:hAnsi="Times New Roman"/>
          <w:bCs/>
          <w:sz w:val="24"/>
          <w:szCs w:val="24"/>
        </w:rPr>
      </w:pPr>
      <w:r w:rsidRPr="005536BB">
        <w:rPr>
          <w:rFonts w:ascii="Times New Roman" w:hAnsi="Times New Roman"/>
          <w:bCs/>
          <w:sz w:val="24"/>
          <w:szCs w:val="24"/>
        </w:rPr>
        <w:lastRenderedPageBreak/>
        <w:t>2) в логических рассуждениях и обосновании решения нет пробелов и ошибок;</w:t>
      </w:r>
    </w:p>
    <w:p w:rsidR="00697A8B" w:rsidRPr="005536BB" w:rsidRDefault="00697A8B" w:rsidP="0084352E">
      <w:pPr>
        <w:widowControl w:val="0"/>
        <w:ind w:right="8"/>
        <w:jc w:val="both"/>
        <w:rPr>
          <w:rFonts w:ascii="Times New Roman" w:hAnsi="Times New Roman"/>
          <w:bCs/>
          <w:sz w:val="24"/>
          <w:szCs w:val="24"/>
        </w:rPr>
      </w:pPr>
      <w:r w:rsidRPr="005536BB">
        <w:rPr>
          <w:rFonts w:ascii="Times New Roman" w:hAnsi="Times New Roman"/>
          <w:bCs/>
          <w:sz w:val="24"/>
          <w:szCs w:val="24"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Cs/>
          <w:i/>
          <w:sz w:val="24"/>
          <w:szCs w:val="24"/>
        </w:rPr>
      </w:pPr>
      <w:r w:rsidRPr="005536BB">
        <w:rPr>
          <w:rFonts w:ascii="Times New Roman" w:hAnsi="Times New Roman"/>
          <w:bCs/>
          <w:i/>
          <w:sz w:val="24"/>
          <w:szCs w:val="24"/>
        </w:rPr>
        <w:t>Отметка «4» ставится, если:</w:t>
      </w:r>
    </w:p>
    <w:p w:rsidR="00697A8B" w:rsidRPr="005536BB" w:rsidRDefault="00697A8B" w:rsidP="0084352E">
      <w:pPr>
        <w:widowControl w:val="0"/>
        <w:ind w:right="8"/>
        <w:jc w:val="both"/>
        <w:rPr>
          <w:rFonts w:ascii="Times New Roman" w:hAnsi="Times New Roman"/>
          <w:bCs/>
          <w:sz w:val="24"/>
          <w:szCs w:val="24"/>
        </w:rPr>
      </w:pPr>
      <w:r w:rsidRPr="005536BB">
        <w:rPr>
          <w:rFonts w:ascii="Times New Roman" w:hAnsi="Times New Roman"/>
          <w:bCs/>
          <w:sz w:val="24"/>
          <w:szCs w:val="24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97A8B" w:rsidRPr="005536BB" w:rsidRDefault="00697A8B" w:rsidP="0084352E">
      <w:pPr>
        <w:widowControl w:val="0"/>
        <w:ind w:right="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536BB">
        <w:rPr>
          <w:rFonts w:ascii="Times New Roman" w:hAnsi="Times New Roman"/>
          <w:bCs/>
          <w:sz w:val="24"/>
          <w:szCs w:val="24"/>
        </w:rPr>
        <w:t>2)допущены</w:t>
      </w:r>
      <w:proofErr w:type="gramEnd"/>
      <w:r w:rsidRPr="005536BB">
        <w:rPr>
          <w:rFonts w:ascii="Times New Roman" w:hAnsi="Times New Roman"/>
          <w:bCs/>
          <w:sz w:val="24"/>
          <w:szCs w:val="24"/>
        </w:rPr>
        <w:t xml:space="preserve">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Cs/>
          <w:i/>
          <w:sz w:val="24"/>
          <w:szCs w:val="24"/>
        </w:rPr>
      </w:pPr>
      <w:r w:rsidRPr="005536BB">
        <w:rPr>
          <w:rFonts w:ascii="Times New Roman" w:hAnsi="Times New Roman"/>
          <w:bCs/>
          <w:i/>
          <w:sz w:val="24"/>
          <w:szCs w:val="24"/>
        </w:rPr>
        <w:t>Отметка «3» ставится, если:</w:t>
      </w:r>
    </w:p>
    <w:p w:rsidR="00697A8B" w:rsidRPr="005536BB" w:rsidRDefault="00697A8B" w:rsidP="0084352E">
      <w:pPr>
        <w:widowControl w:val="0"/>
        <w:ind w:right="8"/>
        <w:jc w:val="both"/>
        <w:rPr>
          <w:rFonts w:ascii="Times New Roman" w:hAnsi="Times New Roman"/>
          <w:bCs/>
          <w:sz w:val="24"/>
          <w:szCs w:val="24"/>
        </w:rPr>
      </w:pPr>
      <w:r w:rsidRPr="005536BB">
        <w:rPr>
          <w:rFonts w:ascii="Times New Roman" w:hAnsi="Times New Roman"/>
          <w:bCs/>
          <w:sz w:val="24"/>
          <w:szCs w:val="24"/>
        </w:rPr>
        <w:t>1)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Cs/>
          <w:i/>
          <w:sz w:val="24"/>
          <w:szCs w:val="24"/>
        </w:rPr>
      </w:pPr>
      <w:r w:rsidRPr="005536BB">
        <w:rPr>
          <w:rFonts w:ascii="Times New Roman" w:hAnsi="Times New Roman"/>
          <w:bCs/>
          <w:i/>
          <w:sz w:val="24"/>
          <w:szCs w:val="24"/>
        </w:rPr>
        <w:t>Отметка «2» ставится, если:</w:t>
      </w:r>
    </w:p>
    <w:p w:rsidR="00697A8B" w:rsidRPr="005536BB" w:rsidRDefault="00697A8B" w:rsidP="0084352E">
      <w:pPr>
        <w:widowControl w:val="0"/>
        <w:ind w:right="8"/>
        <w:jc w:val="both"/>
        <w:rPr>
          <w:rFonts w:ascii="Times New Roman" w:hAnsi="Times New Roman"/>
          <w:bCs/>
          <w:sz w:val="24"/>
          <w:szCs w:val="24"/>
        </w:rPr>
      </w:pPr>
      <w:r w:rsidRPr="005536BB">
        <w:rPr>
          <w:rFonts w:ascii="Times New Roman" w:hAnsi="Times New Roman"/>
          <w:bCs/>
          <w:sz w:val="24"/>
          <w:szCs w:val="24"/>
        </w:rPr>
        <w:t xml:space="preserve">1) допущены существенные ошибки, показавшие, что обучающийся не обладает обязательными умениями по данной теме в полной мере. </w:t>
      </w: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Cs/>
          <w:i/>
          <w:sz w:val="24"/>
          <w:szCs w:val="24"/>
        </w:rPr>
      </w:pPr>
      <w:r w:rsidRPr="005536BB">
        <w:rPr>
          <w:rFonts w:ascii="Times New Roman" w:hAnsi="Times New Roman"/>
          <w:bCs/>
          <w:i/>
          <w:sz w:val="24"/>
          <w:szCs w:val="24"/>
        </w:rPr>
        <w:t>Отметка «1» ставится, если:</w:t>
      </w:r>
    </w:p>
    <w:p w:rsidR="00697A8B" w:rsidRPr="005536BB" w:rsidRDefault="00697A8B" w:rsidP="0084352E">
      <w:pPr>
        <w:widowControl w:val="0"/>
        <w:ind w:right="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536BB">
        <w:rPr>
          <w:rFonts w:ascii="Times New Roman" w:hAnsi="Times New Roman"/>
          <w:bCs/>
          <w:sz w:val="24"/>
          <w:szCs w:val="24"/>
        </w:rPr>
        <w:t>1)работа</w:t>
      </w:r>
      <w:proofErr w:type="gramEnd"/>
      <w:r w:rsidRPr="005536BB">
        <w:rPr>
          <w:rFonts w:ascii="Times New Roman" w:hAnsi="Times New Roman"/>
          <w:bCs/>
          <w:sz w:val="24"/>
          <w:szCs w:val="24"/>
        </w:rPr>
        <w:t xml:space="preserve">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697A8B" w:rsidRPr="005536BB" w:rsidRDefault="00697A8B" w:rsidP="0084352E">
      <w:pPr>
        <w:widowControl w:val="0"/>
        <w:ind w:right="8"/>
        <w:jc w:val="both"/>
        <w:rPr>
          <w:rFonts w:ascii="Times New Roman" w:hAnsi="Times New Roman"/>
          <w:bCs/>
          <w:sz w:val="24"/>
          <w:szCs w:val="24"/>
        </w:rPr>
      </w:pPr>
      <w:r w:rsidRPr="005536BB">
        <w:rPr>
          <w:rFonts w:ascii="Times New Roman" w:hAnsi="Times New Roman"/>
          <w:bCs/>
          <w:sz w:val="24"/>
          <w:szCs w:val="24"/>
        </w:rPr>
        <w:t xml:space="preserve"> </w:t>
      </w:r>
    </w:p>
    <w:p w:rsidR="00697A8B" w:rsidRPr="005536BB" w:rsidRDefault="00697A8B" w:rsidP="0084352E">
      <w:pPr>
        <w:widowControl w:val="0"/>
        <w:ind w:right="8"/>
        <w:jc w:val="both"/>
        <w:rPr>
          <w:rFonts w:ascii="Times New Roman" w:hAnsi="Times New Roman"/>
          <w:bCs/>
          <w:sz w:val="24"/>
          <w:szCs w:val="24"/>
        </w:rPr>
      </w:pPr>
      <w:r w:rsidRPr="005536BB">
        <w:rPr>
          <w:rFonts w:ascii="Times New Roman" w:hAnsi="Times New Roman"/>
          <w:b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536BB">
        <w:rPr>
          <w:rFonts w:ascii="Times New Roman" w:hAnsi="Times New Roman"/>
          <w:b/>
          <w:bCs/>
          <w:i/>
          <w:sz w:val="24"/>
          <w:szCs w:val="24"/>
        </w:rPr>
        <w:t>2.Оценка устных ответов обучающихся по математике</w:t>
      </w: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Cs/>
          <w:i/>
          <w:sz w:val="24"/>
          <w:szCs w:val="24"/>
        </w:rPr>
      </w:pPr>
      <w:r w:rsidRPr="005536BB">
        <w:rPr>
          <w:rFonts w:ascii="Times New Roman" w:hAnsi="Times New Roman"/>
          <w:bCs/>
          <w:i/>
          <w:sz w:val="24"/>
          <w:szCs w:val="24"/>
        </w:rPr>
        <w:t>Ответ оценивается отметкой «5», если ученик:</w:t>
      </w:r>
    </w:p>
    <w:p w:rsidR="00697A8B" w:rsidRPr="005536BB" w:rsidRDefault="00697A8B" w:rsidP="0084352E">
      <w:pPr>
        <w:pStyle w:val="1"/>
        <w:widowControl w:val="0"/>
        <w:numPr>
          <w:ilvl w:val="0"/>
          <w:numId w:val="11"/>
        </w:numPr>
        <w:ind w:left="0" w:right="8" w:firstLine="0"/>
        <w:jc w:val="both"/>
        <w:rPr>
          <w:bCs/>
        </w:rPr>
      </w:pPr>
      <w:proofErr w:type="gramStart"/>
      <w:r w:rsidRPr="005536BB">
        <w:rPr>
          <w:bCs/>
        </w:rPr>
        <w:t>полно</w:t>
      </w:r>
      <w:proofErr w:type="gramEnd"/>
      <w:r w:rsidRPr="005536BB">
        <w:rPr>
          <w:bCs/>
        </w:rPr>
        <w:t xml:space="preserve"> раскрыл содержание материала в объеме, предусмотренном программой и учебником;</w:t>
      </w:r>
    </w:p>
    <w:p w:rsidR="00697A8B" w:rsidRPr="005536BB" w:rsidRDefault="00697A8B" w:rsidP="0084352E">
      <w:pPr>
        <w:pStyle w:val="1"/>
        <w:widowControl w:val="0"/>
        <w:numPr>
          <w:ilvl w:val="0"/>
          <w:numId w:val="11"/>
        </w:numPr>
        <w:ind w:left="0" w:right="8" w:firstLine="0"/>
        <w:jc w:val="both"/>
        <w:rPr>
          <w:bCs/>
        </w:rPr>
      </w:pPr>
      <w:proofErr w:type="gramStart"/>
      <w:r w:rsidRPr="005536BB">
        <w:rPr>
          <w:bCs/>
        </w:rPr>
        <w:t>изложил</w:t>
      </w:r>
      <w:proofErr w:type="gramEnd"/>
      <w:r w:rsidRPr="005536BB">
        <w:rPr>
          <w:bCs/>
        </w:rPr>
        <w:t xml:space="preserve">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97A8B" w:rsidRPr="005536BB" w:rsidRDefault="00697A8B" w:rsidP="0084352E">
      <w:pPr>
        <w:pStyle w:val="1"/>
        <w:widowControl w:val="0"/>
        <w:numPr>
          <w:ilvl w:val="0"/>
          <w:numId w:val="11"/>
        </w:numPr>
        <w:ind w:left="0" w:right="8" w:firstLine="0"/>
        <w:jc w:val="both"/>
        <w:rPr>
          <w:bCs/>
        </w:rPr>
      </w:pPr>
      <w:proofErr w:type="gramStart"/>
      <w:r w:rsidRPr="005536BB">
        <w:rPr>
          <w:bCs/>
        </w:rPr>
        <w:t>правильно</w:t>
      </w:r>
      <w:proofErr w:type="gramEnd"/>
      <w:r w:rsidRPr="005536BB">
        <w:rPr>
          <w:bCs/>
        </w:rPr>
        <w:t xml:space="preserve"> выполнил рисунки, чертежи, графики, сопутствующие ответу;</w:t>
      </w:r>
    </w:p>
    <w:p w:rsidR="00697A8B" w:rsidRPr="005536BB" w:rsidRDefault="00697A8B" w:rsidP="0084352E">
      <w:pPr>
        <w:pStyle w:val="1"/>
        <w:widowControl w:val="0"/>
        <w:numPr>
          <w:ilvl w:val="0"/>
          <w:numId w:val="11"/>
        </w:numPr>
        <w:ind w:left="0" w:right="8" w:firstLine="0"/>
        <w:jc w:val="both"/>
        <w:rPr>
          <w:bCs/>
        </w:rPr>
      </w:pPr>
      <w:proofErr w:type="gramStart"/>
      <w:r w:rsidRPr="005536BB">
        <w:rPr>
          <w:bCs/>
        </w:rPr>
        <w:t>показал</w:t>
      </w:r>
      <w:proofErr w:type="gramEnd"/>
      <w:r w:rsidRPr="005536BB">
        <w:rPr>
          <w:bCs/>
        </w:rPr>
        <w:t xml:space="preserve"> умение иллюстрировать теорию конкретными примерами, </w:t>
      </w:r>
      <w:r w:rsidRPr="005536BB">
        <w:rPr>
          <w:bCs/>
        </w:rPr>
        <w:lastRenderedPageBreak/>
        <w:t>применять ее в новой ситуации при выполнении практического задания;</w:t>
      </w:r>
    </w:p>
    <w:p w:rsidR="00697A8B" w:rsidRPr="005536BB" w:rsidRDefault="00697A8B" w:rsidP="0084352E">
      <w:pPr>
        <w:pStyle w:val="1"/>
        <w:widowControl w:val="0"/>
        <w:numPr>
          <w:ilvl w:val="0"/>
          <w:numId w:val="11"/>
        </w:numPr>
        <w:ind w:left="0" w:right="8" w:firstLine="0"/>
        <w:jc w:val="both"/>
        <w:rPr>
          <w:bCs/>
        </w:rPr>
      </w:pPr>
      <w:proofErr w:type="gramStart"/>
      <w:r w:rsidRPr="005536BB">
        <w:rPr>
          <w:bCs/>
        </w:rPr>
        <w:t>продемонстрировал</w:t>
      </w:r>
      <w:proofErr w:type="gramEnd"/>
      <w:r w:rsidRPr="005536BB">
        <w:rPr>
          <w:bCs/>
        </w:rPr>
        <w:t xml:space="preserve"> знание теории ранее изученных сопутствующих тем,  </w:t>
      </w:r>
      <w:proofErr w:type="spellStart"/>
      <w:r w:rsidRPr="005536BB">
        <w:rPr>
          <w:bCs/>
        </w:rPr>
        <w:t>сформированность</w:t>
      </w:r>
      <w:proofErr w:type="spellEnd"/>
      <w:r w:rsidRPr="005536BB">
        <w:rPr>
          <w:bCs/>
        </w:rPr>
        <w:t xml:space="preserve">  и устойчивость используемых при ответе умений и навыков;</w:t>
      </w:r>
    </w:p>
    <w:p w:rsidR="00697A8B" w:rsidRPr="005536BB" w:rsidRDefault="00697A8B" w:rsidP="0084352E">
      <w:pPr>
        <w:pStyle w:val="1"/>
        <w:widowControl w:val="0"/>
        <w:numPr>
          <w:ilvl w:val="0"/>
          <w:numId w:val="11"/>
        </w:numPr>
        <w:ind w:left="0" w:right="8" w:firstLine="0"/>
        <w:jc w:val="both"/>
        <w:rPr>
          <w:bCs/>
        </w:rPr>
      </w:pPr>
      <w:proofErr w:type="gramStart"/>
      <w:r w:rsidRPr="005536BB">
        <w:rPr>
          <w:bCs/>
        </w:rPr>
        <w:t>отвечал</w:t>
      </w:r>
      <w:proofErr w:type="gramEnd"/>
      <w:r w:rsidRPr="005536BB">
        <w:rPr>
          <w:bCs/>
        </w:rPr>
        <w:t xml:space="preserve"> самостоятельно, без наводящих вопросов учителя;</w:t>
      </w:r>
    </w:p>
    <w:p w:rsidR="00697A8B" w:rsidRPr="005536BB" w:rsidRDefault="00697A8B" w:rsidP="0084352E">
      <w:pPr>
        <w:pStyle w:val="1"/>
        <w:widowControl w:val="0"/>
        <w:numPr>
          <w:ilvl w:val="0"/>
          <w:numId w:val="11"/>
        </w:numPr>
        <w:ind w:left="0" w:right="8" w:firstLine="0"/>
        <w:jc w:val="both"/>
        <w:rPr>
          <w:bCs/>
        </w:rPr>
      </w:pPr>
      <w:proofErr w:type="gramStart"/>
      <w:r w:rsidRPr="005536BB">
        <w:rPr>
          <w:bCs/>
        </w:rPr>
        <w:t>возможны</w:t>
      </w:r>
      <w:proofErr w:type="gramEnd"/>
      <w:r w:rsidRPr="005536BB">
        <w:rPr>
          <w:bCs/>
        </w:rPr>
        <w:t xml:space="preserve">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Cs/>
          <w:i/>
          <w:sz w:val="24"/>
          <w:szCs w:val="24"/>
        </w:rPr>
      </w:pPr>
      <w:r w:rsidRPr="005536BB">
        <w:rPr>
          <w:rFonts w:ascii="Times New Roman" w:hAnsi="Times New Roman"/>
          <w:bCs/>
          <w:i/>
          <w:sz w:val="24"/>
          <w:szCs w:val="24"/>
        </w:rPr>
        <w:t xml:space="preserve">Ответ оценивается отметкой «4», </w:t>
      </w: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5536BB">
        <w:rPr>
          <w:rFonts w:ascii="Times New Roman" w:hAnsi="Times New Roman"/>
          <w:bCs/>
          <w:i/>
          <w:sz w:val="24"/>
          <w:szCs w:val="24"/>
        </w:rPr>
        <w:t>если</w:t>
      </w:r>
      <w:proofErr w:type="gramEnd"/>
      <w:r w:rsidRPr="005536BB">
        <w:rPr>
          <w:rFonts w:ascii="Times New Roman" w:hAnsi="Times New Roman"/>
          <w:bCs/>
          <w:i/>
          <w:sz w:val="24"/>
          <w:szCs w:val="24"/>
        </w:rPr>
        <w:t xml:space="preserve"> удовлетворяет в основном требованиям на оценку «5», </w:t>
      </w: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5536BB">
        <w:rPr>
          <w:rFonts w:ascii="Times New Roman" w:hAnsi="Times New Roman"/>
          <w:bCs/>
          <w:i/>
          <w:sz w:val="24"/>
          <w:szCs w:val="24"/>
        </w:rPr>
        <w:t>но</w:t>
      </w:r>
      <w:proofErr w:type="gramEnd"/>
      <w:r w:rsidRPr="005536BB">
        <w:rPr>
          <w:rFonts w:ascii="Times New Roman" w:hAnsi="Times New Roman"/>
          <w:bCs/>
          <w:i/>
          <w:sz w:val="24"/>
          <w:szCs w:val="24"/>
        </w:rPr>
        <w:t xml:space="preserve"> при этом имеет один из недостатков:</w:t>
      </w:r>
    </w:p>
    <w:p w:rsidR="00697A8B" w:rsidRPr="005536BB" w:rsidRDefault="00697A8B" w:rsidP="0084352E">
      <w:pPr>
        <w:pStyle w:val="1"/>
        <w:widowControl w:val="0"/>
        <w:numPr>
          <w:ilvl w:val="0"/>
          <w:numId w:val="12"/>
        </w:numPr>
        <w:ind w:left="0" w:right="8" w:firstLine="0"/>
        <w:jc w:val="both"/>
        <w:rPr>
          <w:bCs/>
        </w:rPr>
      </w:pPr>
      <w:proofErr w:type="gramStart"/>
      <w:r w:rsidRPr="005536BB">
        <w:rPr>
          <w:bCs/>
        </w:rPr>
        <w:t>в</w:t>
      </w:r>
      <w:proofErr w:type="gramEnd"/>
      <w:r w:rsidRPr="005536BB">
        <w:rPr>
          <w:bCs/>
        </w:rPr>
        <w:t xml:space="preserve"> изложении допущены небольшие пробелы, не исказившее математическое содержание ответа;</w:t>
      </w:r>
    </w:p>
    <w:p w:rsidR="00697A8B" w:rsidRPr="005536BB" w:rsidRDefault="00697A8B" w:rsidP="0084352E">
      <w:pPr>
        <w:pStyle w:val="1"/>
        <w:widowControl w:val="0"/>
        <w:numPr>
          <w:ilvl w:val="0"/>
          <w:numId w:val="12"/>
        </w:numPr>
        <w:ind w:left="0" w:right="8" w:firstLine="0"/>
        <w:jc w:val="both"/>
        <w:rPr>
          <w:bCs/>
        </w:rPr>
      </w:pPr>
      <w:proofErr w:type="gramStart"/>
      <w:r w:rsidRPr="005536BB">
        <w:rPr>
          <w:bCs/>
        </w:rPr>
        <w:t>допущены</w:t>
      </w:r>
      <w:proofErr w:type="gramEnd"/>
      <w:r w:rsidRPr="005536BB">
        <w:rPr>
          <w:bCs/>
        </w:rPr>
        <w:t xml:space="preserve"> один – два недочета при освещении основного содержания ответа, исправленные после замечания учителя;</w:t>
      </w:r>
    </w:p>
    <w:p w:rsidR="00697A8B" w:rsidRPr="005536BB" w:rsidRDefault="00697A8B" w:rsidP="0084352E">
      <w:pPr>
        <w:pStyle w:val="1"/>
        <w:widowControl w:val="0"/>
        <w:numPr>
          <w:ilvl w:val="0"/>
          <w:numId w:val="12"/>
        </w:numPr>
        <w:ind w:left="0" w:right="8" w:firstLine="0"/>
        <w:jc w:val="both"/>
        <w:rPr>
          <w:bCs/>
        </w:rPr>
      </w:pPr>
      <w:proofErr w:type="gramStart"/>
      <w:r w:rsidRPr="005536BB">
        <w:rPr>
          <w:bCs/>
        </w:rPr>
        <w:t>допущены</w:t>
      </w:r>
      <w:proofErr w:type="gramEnd"/>
      <w:r w:rsidRPr="005536BB">
        <w:rPr>
          <w:bCs/>
        </w:rPr>
        <w:t xml:space="preserve">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Cs/>
          <w:sz w:val="24"/>
          <w:szCs w:val="24"/>
        </w:rPr>
      </w:pPr>
      <w:r w:rsidRPr="005536BB">
        <w:rPr>
          <w:rFonts w:ascii="Times New Roman" w:hAnsi="Times New Roman"/>
          <w:bCs/>
          <w:sz w:val="24"/>
          <w:szCs w:val="24"/>
        </w:rPr>
        <w:t>Отметка «3» ставится в следующих случаях:</w:t>
      </w:r>
    </w:p>
    <w:p w:rsidR="00697A8B" w:rsidRPr="005536BB" w:rsidRDefault="00697A8B" w:rsidP="0084352E">
      <w:pPr>
        <w:pStyle w:val="1"/>
        <w:widowControl w:val="0"/>
        <w:numPr>
          <w:ilvl w:val="0"/>
          <w:numId w:val="13"/>
        </w:numPr>
        <w:ind w:left="0" w:right="8" w:firstLine="0"/>
        <w:jc w:val="both"/>
        <w:rPr>
          <w:bCs/>
        </w:rPr>
      </w:pPr>
      <w:proofErr w:type="gramStart"/>
      <w:r w:rsidRPr="005536BB">
        <w:rPr>
          <w:bCs/>
        </w:rPr>
        <w:t>не</w:t>
      </w:r>
      <w:proofErr w:type="gramEnd"/>
      <w:r w:rsidR="005536BB">
        <w:rPr>
          <w:bCs/>
        </w:rPr>
        <w:t xml:space="preserve"> </w:t>
      </w:r>
      <w:r w:rsidRPr="005536BB">
        <w:rPr>
          <w:bCs/>
        </w:rPr>
        <w:t>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697A8B" w:rsidRPr="005536BB" w:rsidRDefault="00697A8B" w:rsidP="0084352E">
      <w:pPr>
        <w:pStyle w:val="1"/>
        <w:widowControl w:val="0"/>
        <w:numPr>
          <w:ilvl w:val="0"/>
          <w:numId w:val="13"/>
        </w:numPr>
        <w:ind w:left="0" w:right="8" w:firstLine="0"/>
        <w:jc w:val="both"/>
        <w:rPr>
          <w:bCs/>
        </w:rPr>
      </w:pPr>
      <w:proofErr w:type="gramStart"/>
      <w:r w:rsidRPr="005536BB">
        <w:rPr>
          <w:bCs/>
        </w:rPr>
        <w:t>имелись</w:t>
      </w:r>
      <w:proofErr w:type="gramEnd"/>
      <w:r w:rsidRPr="005536BB">
        <w:rPr>
          <w:bCs/>
        </w:rPr>
        <w:t xml:space="preserve">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97A8B" w:rsidRPr="005536BB" w:rsidRDefault="00697A8B" w:rsidP="0084352E">
      <w:pPr>
        <w:pStyle w:val="1"/>
        <w:widowControl w:val="0"/>
        <w:numPr>
          <w:ilvl w:val="0"/>
          <w:numId w:val="13"/>
        </w:numPr>
        <w:ind w:left="0" w:right="8" w:firstLine="0"/>
        <w:jc w:val="both"/>
        <w:rPr>
          <w:bCs/>
        </w:rPr>
      </w:pPr>
      <w:proofErr w:type="gramStart"/>
      <w:r w:rsidRPr="005536BB">
        <w:rPr>
          <w:bCs/>
        </w:rPr>
        <w:t>ученик</w:t>
      </w:r>
      <w:proofErr w:type="gramEnd"/>
      <w:r w:rsidRPr="005536BB">
        <w:rPr>
          <w:bCs/>
        </w:rPr>
        <w:t xml:space="preserve">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97A8B" w:rsidRPr="005536BB" w:rsidRDefault="00697A8B" w:rsidP="0084352E">
      <w:pPr>
        <w:pStyle w:val="1"/>
        <w:widowControl w:val="0"/>
        <w:numPr>
          <w:ilvl w:val="0"/>
          <w:numId w:val="13"/>
        </w:numPr>
        <w:tabs>
          <w:tab w:val="left" w:pos="709"/>
        </w:tabs>
        <w:ind w:left="0" w:right="8" w:firstLine="0"/>
        <w:jc w:val="both"/>
        <w:rPr>
          <w:bCs/>
        </w:rPr>
      </w:pPr>
      <w:proofErr w:type="gramStart"/>
      <w:r w:rsidRPr="005536BB">
        <w:rPr>
          <w:bCs/>
        </w:rPr>
        <w:t>при</w:t>
      </w:r>
      <w:proofErr w:type="gramEnd"/>
      <w:r w:rsidRPr="005536BB">
        <w:rPr>
          <w:bCs/>
        </w:rPr>
        <w:t xml:space="preserve"> достаточном знании теоретического материала выявлена недостаточная </w:t>
      </w:r>
      <w:proofErr w:type="spellStart"/>
      <w:r w:rsidRPr="005536BB">
        <w:rPr>
          <w:bCs/>
        </w:rPr>
        <w:t>сформированность</w:t>
      </w:r>
      <w:proofErr w:type="spellEnd"/>
      <w:r w:rsidRPr="005536BB">
        <w:rPr>
          <w:bCs/>
        </w:rPr>
        <w:t xml:space="preserve"> основных умений и навыков.</w:t>
      </w: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Cs/>
          <w:i/>
          <w:sz w:val="24"/>
          <w:szCs w:val="24"/>
        </w:rPr>
      </w:pPr>
      <w:r w:rsidRPr="005536BB">
        <w:rPr>
          <w:rFonts w:ascii="Times New Roman" w:hAnsi="Times New Roman"/>
          <w:bCs/>
          <w:i/>
          <w:sz w:val="24"/>
          <w:szCs w:val="24"/>
        </w:rPr>
        <w:t>Отметка «2» ставится в следующих случаях:</w:t>
      </w:r>
    </w:p>
    <w:p w:rsidR="00697A8B" w:rsidRPr="005536BB" w:rsidRDefault="00697A8B" w:rsidP="0084352E">
      <w:pPr>
        <w:pStyle w:val="1"/>
        <w:widowControl w:val="0"/>
        <w:numPr>
          <w:ilvl w:val="0"/>
          <w:numId w:val="14"/>
        </w:numPr>
        <w:ind w:left="0" w:right="8" w:firstLine="0"/>
        <w:jc w:val="both"/>
        <w:rPr>
          <w:bCs/>
        </w:rPr>
      </w:pPr>
      <w:proofErr w:type="gramStart"/>
      <w:r w:rsidRPr="005536BB">
        <w:rPr>
          <w:bCs/>
        </w:rPr>
        <w:t>не</w:t>
      </w:r>
      <w:proofErr w:type="gramEnd"/>
      <w:r w:rsidRPr="005536BB">
        <w:rPr>
          <w:bCs/>
        </w:rPr>
        <w:t xml:space="preserve"> раскрыто основное содержание учебного материала;</w:t>
      </w:r>
    </w:p>
    <w:p w:rsidR="00697A8B" w:rsidRPr="005536BB" w:rsidRDefault="00697A8B" w:rsidP="0084352E">
      <w:pPr>
        <w:pStyle w:val="1"/>
        <w:widowControl w:val="0"/>
        <w:numPr>
          <w:ilvl w:val="0"/>
          <w:numId w:val="14"/>
        </w:numPr>
        <w:ind w:left="0" w:right="8" w:firstLine="0"/>
        <w:jc w:val="both"/>
        <w:rPr>
          <w:bCs/>
        </w:rPr>
      </w:pPr>
      <w:proofErr w:type="gramStart"/>
      <w:r w:rsidRPr="005536BB">
        <w:rPr>
          <w:bCs/>
        </w:rPr>
        <w:t>обнаружено</w:t>
      </w:r>
      <w:proofErr w:type="gramEnd"/>
      <w:r w:rsidRPr="005536BB">
        <w:rPr>
          <w:bCs/>
        </w:rPr>
        <w:t xml:space="preserve"> незнание учеником большей или наиболее важной части учебного материала;</w:t>
      </w:r>
    </w:p>
    <w:p w:rsidR="00697A8B" w:rsidRPr="005536BB" w:rsidRDefault="00697A8B" w:rsidP="0084352E">
      <w:pPr>
        <w:pStyle w:val="1"/>
        <w:widowControl w:val="0"/>
        <w:numPr>
          <w:ilvl w:val="0"/>
          <w:numId w:val="14"/>
        </w:numPr>
        <w:ind w:left="0" w:right="8" w:firstLine="0"/>
        <w:jc w:val="both"/>
        <w:rPr>
          <w:bCs/>
        </w:rPr>
      </w:pPr>
      <w:proofErr w:type="gramStart"/>
      <w:r w:rsidRPr="005536BB">
        <w:rPr>
          <w:bCs/>
        </w:rPr>
        <w:t>допущены</w:t>
      </w:r>
      <w:proofErr w:type="gramEnd"/>
      <w:r w:rsidRPr="005536BB">
        <w:rPr>
          <w:bCs/>
        </w:rPr>
        <w:t xml:space="preserve"> ошибки в определении понятий, при использовании математической </w:t>
      </w:r>
      <w:proofErr w:type="spellStart"/>
      <w:r w:rsidRPr="005536BB">
        <w:rPr>
          <w:bCs/>
        </w:rPr>
        <w:t>терминуологии</w:t>
      </w:r>
      <w:proofErr w:type="spellEnd"/>
      <w:r w:rsidRPr="005536BB">
        <w:rPr>
          <w:bCs/>
        </w:rPr>
        <w:t>, в рисунках, чертежах или графиках, в выкладках, которые не исправлены после нескольких наводящих вопросов учителя.</w:t>
      </w:r>
    </w:p>
    <w:p w:rsidR="00697A8B" w:rsidRPr="005536BB" w:rsidRDefault="00697A8B" w:rsidP="0084352E">
      <w:pPr>
        <w:widowControl w:val="0"/>
        <w:ind w:right="8"/>
        <w:jc w:val="center"/>
        <w:rPr>
          <w:rFonts w:ascii="Times New Roman" w:hAnsi="Times New Roman"/>
          <w:bCs/>
          <w:i/>
          <w:sz w:val="24"/>
          <w:szCs w:val="24"/>
        </w:rPr>
      </w:pPr>
      <w:r w:rsidRPr="005536BB">
        <w:rPr>
          <w:rFonts w:ascii="Times New Roman" w:hAnsi="Times New Roman"/>
          <w:bCs/>
          <w:i/>
          <w:sz w:val="24"/>
          <w:szCs w:val="24"/>
        </w:rPr>
        <w:t>Отметка «1» ставится, если:</w:t>
      </w:r>
    </w:p>
    <w:p w:rsidR="00697A8B" w:rsidRPr="005536BB" w:rsidRDefault="00697A8B" w:rsidP="0084352E">
      <w:pPr>
        <w:pStyle w:val="1"/>
        <w:widowControl w:val="0"/>
        <w:numPr>
          <w:ilvl w:val="0"/>
          <w:numId w:val="15"/>
        </w:numPr>
        <w:ind w:left="0" w:right="8" w:firstLine="0"/>
        <w:jc w:val="both"/>
        <w:rPr>
          <w:bCs/>
        </w:rPr>
      </w:pPr>
      <w:proofErr w:type="gramStart"/>
      <w:r w:rsidRPr="005536BB">
        <w:rPr>
          <w:bCs/>
        </w:rPr>
        <w:t>ученик</w:t>
      </w:r>
      <w:proofErr w:type="gramEnd"/>
      <w:r w:rsidRPr="005536BB">
        <w:rPr>
          <w:bCs/>
        </w:rPr>
        <w:t xml:space="preserve">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697A8B" w:rsidRPr="005536BB" w:rsidRDefault="00697A8B" w:rsidP="0084352E">
      <w:pPr>
        <w:ind w:left="-1260" w:right="1435"/>
        <w:jc w:val="center"/>
        <w:rPr>
          <w:rFonts w:ascii="Times New Roman" w:hAnsi="Times New Roman"/>
          <w:b/>
          <w:sz w:val="24"/>
          <w:szCs w:val="24"/>
        </w:rPr>
      </w:pPr>
    </w:p>
    <w:p w:rsidR="00697A8B" w:rsidRPr="005536BB" w:rsidRDefault="00697A8B" w:rsidP="0009370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97A8B" w:rsidRPr="005536BB" w:rsidSect="00D579C9">
      <w:pgSz w:w="11906" w:h="16838"/>
      <w:pgMar w:top="1134" w:right="85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C396A"/>
    <w:multiLevelType w:val="multilevel"/>
    <w:tmpl w:val="D3225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4B1E6A"/>
    <w:multiLevelType w:val="hybridMultilevel"/>
    <w:tmpl w:val="0928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45222"/>
    <w:multiLevelType w:val="hybridMultilevel"/>
    <w:tmpl w:val="6742D3E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2E8904A1"/>
    <w:multiLevelType w:val="hybridMultilevel"/>
    <w:tmpl w:val="945030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AE5814"/>
    <w:multiLevelType w:val="hybridMultilevel"/>
    <w:tmpl w:val="62000FB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DA5DD6"/>
    <w:multiLevelType w:val="hybridMultilevel"/>
    <w:tmpl w:val="5A665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F161A6"/>
    <w:multiLevelType w:val="hybridMultilevel"/>
    <w:tmpl w:val="02D63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C19D3"/>
    <w:multiLevelType w:val="hybridMultilevel"/>
    <w:tmpl w:val="E362B71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5DBF3FCF"/>
    <w:multiLevelType w:val="hybridMultilevel"/>
    <w:tmpl w:val="3792423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68570E54"/>
    <w:multiLevelType w:val="hybridMultilevel"/>
    <w:tmpl w:val="6A34D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962077"/>
    <w:multiLevelType w:val="hybridMultilevel"/>
    <w:tmpl w:val="582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2015A"/>
    <w:multiLevelType w:val="hybridMultilevel"/>
    <w:tmpl w:val="2206C99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73AE2709"/>
    <w:multiLevelType w:val="hybridMultilevel"/>
    <w:tmpl w:val="67CC84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47F0F60"/>
    <w:multiLevelType w:val="hybridMultilevel"/>
    <w:tmpl w:val="58786860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767301"/>
    <w:multiLevelType w:val="hybridMultilevel"/>
    <w:tmpl w:val="9024510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52A"/>
    <w:rsid w:val="00002C5D"/>
    <w:rsid w:val="00012ADB"/>
    <w:rsid w:val="00036F63"/>
    <w:rsid w:val="0004652A"/>
    <w:rsid w:val="00054641"/>
    <w:rsid w:val="000915A8"/>
    <w:rsid w:val="00091815"/>
    <w:rsid w:val="0009370F"/>
    <w:rsid w:val="000A0D5E"/>
    <w:rsid w:val="000D07F4"/>
    <w:rsid w:val="001605FD"/>
    <w:rsid w:val="00276418"/>
    <w:rsid w:val="002D578F"/>
    <w:rsid w:val="002F6A27"/>
    <w:rsid w:val="003F49D0"/>
    <w:rsid w:val="00452038"/>
    <w:rsid w:val="005104B6"/>
    <w:rsid w:val="005536BB"/>
    <w:rsid w:val="00564E90"/>
    <w:rsid w:val="005656E4"/>
    <w:rsid w:val="005F0E75"/>
    <w:rsid w:val="00697A8B"/>
    <w:rsid w:val="007014FB"/>
    <w:rsid w:val="0081337C"/>
    <w:rsid w:val="0084352E"/>
    <w:rsid w:val="00894CD8"/>
    <w:rsid w:val="008955A8"/>
    <w:rsid w:val="00994BF8"/>
    <w:rsid w:val="009C0B97"/>
    <w:rsid w:val="009F496B"/>
    <w:rsid w:val="00A81E3C"/>
    <w:rsid w:val="00AA165E"/>
    <w:rsid w:val="00B06C97"/>
    <w:rsid w:val="00B0732C"/>
    <w:rsid w:val="00B74E7C"/>
    <w:rsid w:val="00B852FF"/>
    <w:rsid w:val="00B90304"/>
    <w:rsid w:val="00C25238"/>
    <w:rsid w:val="00C54182"/>
    <w:rsid w:val="00CA701A"/>
    <w:rsid w:val="00CE0650"/>
    <w:rsid w:val="00CF62BD"/>
    <w:rsid w:val="00D41449"/>
    <w:rsid w:val="00D579C9"/>
    <w:rsid w:val="00E060D8"/>
    <w:rsid w:val="00E4581A"/>
    <w:rsid w:val="00E853DE"/>
    <w:rsid w:val="00EB75FE"/>
    <w:rsid w:val="00F342BA"/>
    <w:rsid w:val="00FD2AF3"/>
    <w:rsid w:val="00FD3C1B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918AF3-FEF9-4A1D-BA86-1A58C073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2A"/>
    <w:pPr>
      <w:suppressAutoHyphens/>
      <w:spacing w:after="200" w:line="276" w:lineRule="auto"/>
    </w:pPr>
    <w:rPr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652A"/>
    <w:pPr>
      <w:suppressAutoHyphens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04652A"/>
    <w:pPr>
      <w:suppressAutoHyphens/>
    </w:pPr>
    <w:rPr>
      <w:sz w:val="22"/>
      <w:szCs w:val="22"/>
      <w:lang w:eastAsia="ar-SA"/>
    </w:rPr>
  </w:style>
  <w:style w:type="character" w:customStyle="1" w:styleId="c7">
    <w:name w:val="c7"/>
    <w:uiPriority w:val="99"/>
    <w:rsid w:val="002F6A27"/>
    <w:rPr>
      <w:rFonts w:cs="Times New Roman"/>
    </w:rPr>
  </w:style>
  <w:style w:type="paragraph" w:customStyle="1" w:styleId="c20">
    <w:name w:val="c20"/>
    <w:basedOn w:val="a"/>
    <w:uiPriority w:val="99"/>
    <w:rsid w:val="002F6A2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6A27"/>
    <w:pPr>
      <w:ind w:left="720"/>
      <w:contextualSpacing/>
    </w:pPr>
  </w:style>
  <w:style w:type="character" w:styleId="a6">
    <w:name w:val="Emphasis"/>
    <w:uiPriority w:val="99"/>
    <w:qFormat/>
    <w:rsid w:val="002F6A27"/>
    <w:rPr>
      <w:rFonts w:cs="Times New Roman"/>
      <w:i/>
      <w:iCs/>
    </w:rPr>
  </w:style>
  <w:style w:type="table" w:styleId="a7">
    <w:name w:val="Table Grid"/>
    <w:basedOn w:val="a1"/>
    <w:uiPriority w:val="99"/>
    <w:rsid w:val="00EB7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352E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</dc:creator>
  <cp:keywords/>
  <dc:description/>
  <cp:lastModifiedBy>Nikitin Pavel</cp:lastModifiedBy>
  <cp:revision>14</cp:revision>
  <dcterms:created xsi:type="dcterms:W3CDTF">2014-06-10T14:48:00Z</dcterms:created>
  <dcterms:modified xsi:type="dcterms:W3CDTF">2014-12-21T11:03:00Z</dcterms:modified>
</cp:coreProperties>
</file>