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05" w:rsidRDefault="00731005" w:rsidP="00731005">
      <w:r>
        <w:t xml:space="preserve">Памятка </w:t>
      </w:r>
      <w:proofErr w:type="gramStart"/>
      <w:r>
        <w:t>обучаемому</w:t>
      </w:r>
      <w:proofErr w:type="gramEnd"/>
      <w:r>
        <w:t xml:space="preserve"> для анализа непонятных предложений текста на иностранном языке</w:t>
      </w:r>
    </w:p>
    <w:p w:rsidR="00731005" w:rsidRDefault="00731005" w:rsidP="00731005">
      <w:r>
        <w:t>1.</w:t>
      </w:r>
      <w:r>
        <w:tab/>
        <w:t>Бегло просмотрите текст и постарайтесь понять, о чем идет речь.</w:t>
      </w:r>
    </w:p>
    <w:p w:rsidR="00731005" w:rsidRDefault="00731005" w:rsidP="00731005">
      <w:r>
        <w:t>2.</w:t>
      </w:r>
      <w:r>
        <w:tab/>
        <w:t>При вторичном чтении определите тип непонятного предложения и функции всех его составляющих по внешним признакам.</w:t>
      </w:r>
    </w:p>
    <w:p w:rsidR="00731005" w:rsidRDefault="00731005" w:rsidP="00731005">
      <w:r>
        <w:t>3.</w:t>
      </w:r>
      <w:r>
        <w:tab/>
        <w:t>При наличии сложносочиненного или сложноподчиненного предложения разделяйте его по формальным признакам на самостоятельные и придаточные, выделяйте инфинитивные, причастные и деепричастные обороты.</w:t>
      </w:r>
    </w:p>
    <w:p w:rsidR="00731005" w:rsidRDefault="00731005" w:rsidP="00731005">
      <w:r>
        <w:t>4.</w:t>
      </w:r>
      <w:r>
        <w:tab/>
        <w:t>Если в предложении есть служебные слова, используйте их для членения предложения на смысловые группы.</w:t>
      </w:r>
    </w:p>
    <w:p w:rsidR="00731005" w:rsidRDefault="00731005" w:rsidP="00731005">
      <w:r>
        <w:t>5.</w:t>
      </w:r>
      <w:r>
        <w:tab/>
        <w:t>В каждом отдельном предложении сначала находите сказуемое или группу сказуемого, затем подлежащее или группу подлежащего. Если значения этих слов неизвестно, обращайтесь к словарю.</w:t>
      </w:r>
    </w:p>
    <w:p w:rsidR="00731005" w:rsidRDefault="00731005" w:rsidP="00731005">
      <w:r>
        <w:t>6.</w:t>
      </w:r>
      <w:r>
        <w:tab/>
        <w:t>Глагол-сказуемое обычно стоит на втором месте. Сказуемое можно найти: а) по личным местоимениям; б) по вспомогательным и модальным глаголам; в) по суффиксам.</w:t>
      </w:r>
    </w:p>
    <w:p w:rsidR="00731005" w:rsidRDefault="00731005" w:rsidP="00731005">
      <w:r>
        <w:t>7.</w:t>
      </w:r>
      <w:r>
        <w:tab/>
        <w:t>Подлежащее стоит слева от сказуемого. Помните, что существительное употребляется в функции подлежащих только без предлогов.</w:t>
      </w:r>
    </w:p>
    <w:p w:rsidR="00731005" w:rsidRDefault="00731005" w:rsidP="00731005">
      <w:r>
        <w:t>8.</w:t>
      </w:r>
      <w:r>
        <w:tab/>
        <w:t xml:space="preserve">Найдя подлежащее и сказуемое, проверьте, согласуются ли они в лице и числе. Поняв значение главных членов, выявляйте последовательно </w:t>
      </w:r>
      <w:proofErr w:type="gramStart"/>
      <w:r>
        <w:t>второстепенные</w:t>
      </w:r>
      <w:proofErr w:type="gramEnd"/>
      <w:r>
        <w:t>, сначала в группе сказуемого, а затем в группе подлежащего.</w:t>
      </w:r>
    </w:p>
    <w:p w:rsidR="00731005" w:rsidRDefault="00731005" w:rsidP="00731005">
      <w:r>
        <w:t>9.</w:t>
      </w:r>
      <w:r>
        <w:tab/>
        <w:t>Если предложение длинное, определите слова и группы слов, которые можно временно опустить для выяснения основного содержания предложения. Не ищите сразу в словаре все незнакомые слова, а заменяйте их вначале неопределенными местоимениями и наречиями (кто-то, как-то, где-то, какой-то и др.).</w:t>
      </w:r>
    </w:p>
    <w:p w:rsidR="00731005" w:rsidRDefault="00731005" w:rsidP="00731005">
      <w:r>
        <w:t>10.</w:t>
      </w:r>
      <w:r>
        <w:tab/>
        <w:t xml:space="preserve"> Внимательно присмотритесь к словам, имеющим знакомые вам корни, суффиксы, приставки. Попытайтесь, установить значение этих слов. При этом обратите внимание на то, какой частью речи являются такие слова, а затем подбирайте соответствующее русское слово.</w:t>
      </w:r>
    </w:p>
    <w:p w:rsidR="00731005" w:rsidRDefault="00731005" w:rsidP="00731005">
      <w:r>
        <w:t>11.</w:t>
      </w:r>
      <w:r>
        <w:tab/>
        <w:t xml:space="preserve"> Слова, оставшиеся непонятными, ищите в словаре, соотнеся их значение с контекстом.</w:t>
      </w:r>
    </w:p>
    <w:p w:rsidR="00731005" w:rsidRDefault="00731005" w:rsidP="00731005">
      <w:r>
        <w:t>Памятка для овладения контекстуальной догадкой в процессе чтения     на иностранном языке</w:t>
      </w:r>
    </w:p>
    <w:p w:rsidR="00731005" w:rsidRDefault="00731005" w:rsidP="00731005">
      <w:r>
        <w:t>1.</w:t>
      </w:r>
      <w:r>
        <w:tab/>
        <w:t>Прочтите заголовок текста.</w:t>
      </w:r>
    </w:p>
    <w:p w:rsidR="00731005" w:rsidRDefault="00731005" w:rsidP="00731005">
      <w:r>
        <w:t>2.</w:t>
      </w:r>
      <w:r>
        <w:tab/>
        <w:t>Выпишите незнакомые слова.</w:t>
      </w:r>
    </w:p>
    <w:p w:rsidR="00731005" w:rsidRDefault="00731005" w:rsidP="00731005">
      <w:r>
        <w:t>3.</w:t>
      </w:r>
      <w:r>
        <w:tab/>
        <w:t>Определите по формальным признакам синтаксическую функцию как известных, так и не известных вам слов.</w:t>
      </w:r>
    </w:p>
    <w:p w:rsidR="00731005" w:rsidRDefault="00731005" w:rsidP="00731005">
      <w:r>
        <w:t>4.</w:t>
      </w:r>
      <w:r>
        <w:tab/>
        <w:t>Сделайте предварительный перевод заглавия, заменяя незнакомые слова неопределенно-личными местоимениями.</w:t>
      </w:r>
    </w:p>
    <w:p w:rsidR="00731005" w:rsidRDefault="00731005" w:rsidP="00731005">
      <w:r>
        <w:t>5.</w:t>
      </w:r>
      <w:r>
        <w:tab/>
        <w:t>Прочтите текст, определите его тему двумя-тремя словами.</w:t>
      </w:r>
    </w:p>
    <w:p w:rsidR="00731005" w:rsidRDefault="00731005" w:rsidP="00731005">
      <w:r>
        <w:lastRenderedPageBreak/>
        <w:t>6.</w:t>
      </w:r>
      <w:r>
        <w:tab/>
        <w:t>Прочтите еще раз первый абзац.</w:t>
      </w:r>
    </w:p>
    <w:p w:rsidR="00731005" w:rsidRDefault="00731005" w:rsidP="00731005">
      <w:r>
        <w:t>7.</w:t>
      </w:r>
      <w:r>
        <w:tab/>
        <w:t>Подумайте, встречаются ли в первом абзаце слова заглавия. (Помните, что известные слова могут быть представлены синонимами или описательно.)</w:t>
      </w:r>
    </w:p>
    <w:p w:rsidR="00731005" w:rsidRDefault="00731005" w:rsidP="00731005">
      <w:r>
        <w:t>8.</w:t>
      </w:r>
      <w:r>
        <w:tab/>
        <w:t>Посмотрите, есть ли в абзаце слова, близкие по форме неизвестному слову.</w:t>
      </w:r>
    </w:p>
    <w:p w:rsidR="00731005" w:rsidRDefault="00731005" w:rsidP="00731005">
      <w:r>
        <w:t>9.</w:t>
      </w:r>
      <w:r>
        <w:tab/>
        <w:t xml:space="preserve">Определите, </w:t>
      </w:r>
      <w:proofErr w:type="gramStart"/>
      <w:r>
        <w:t>одинаковы</w:t>
      </w:r>
      <w:proofErr w:type="gramEnd"/>
      <w:r>
        <w:t xml:space="preserve"> ли подлежащее абзаца и подлежащее заголовка.</w:t>
      </w:r>
    </w:p>
    <w:p w:rsidR="00731005" w:rsidRDefault="00731005" w:rsidP="00731005">
      <w:r>
        <w:t>10.</w:t>
      </w:r>
      <w:r>
        <w:tab/>
        <w:t xml:space="preserve"> Определите, одинаковые ли сказуемые (дополнения) в абзаце и заголовке?</w:t>
      </w:r>
    </w:p>
    <w:p w:rsidR="00731005" w:rsidRDefault="00731005" w:rsidP="00731005">
      <w:r>
        <w:t>11.</w:t>
      </w:r>
      <w:r>
        <w:tab/>
        <w:t xml:space="preserve"> Читайте следующие абзацы, выписывая из них законченные в смысловом плане отрезки, содержащие известные слова заглавия.</w:t>
      </w:r>
    </w:p>
    <w:p w:rsidR="00731005" w:rsidRDefault="00731005" w:rsidP="00731005">
      <w:r>
        <w:t>12.</w:t>
      </w:r>
      <w:r>
        <w:tab/>
        <w:t xml:space="preserve">  Преобразуйте, если необходимо, полученные отрезки в двух- или трехсоставные предложения так, чтобы известные слова выполняли одну и ту же синтаксическую функцию.</w:t>
      </w:r>
    </w:p>
    <w:p w:rsidR="00731005" w:rsidRDefault="00731005" w:rsidP="00731005">
      <w:r>
        <w:t>13.</w:t>
      </w:r>
      <w:r>
        <w:tab/>
        <w:t xml:space="preserve"> Сравните главные члены и дополнения в полученных предложениях. Убедитесь в том, что в заглавии сказуемое было выражено незнакомым вам словом, а в полученных предложениях (в некоторых из них, по крайней мере) в роли сказуемого появились слова, известные вам. То же относится к подлежащему и дополнению.</w:t>
      </w:r>
    </w:p>
    <w:p w:rsidR="00731005" w:rsidRDefault="00731005" w:rsidP="00731005"/>
    <w:p w:rsidR="00731005" w:rsidRDefault="00731005" w:rsidP="00731005">
      <w:r>
        <w:t>Примерный алгоритм работы с заглавием перед чтением любого текста</w:t>
      </w:r>
    </w:p>
    <w:p w:rsidR="00731005" w:rsidRDefault="00731005" w:rsidP="00731005">
      <w:r>
        <w:t>1.</w:t>
      </w:r>
      <w:r>
        <w:tab/>
        <w:t>Внимательно прочитайте заглавие и выделите в нем ключевое слово (чаще всего оно выражено существительным).</w:t>
      </w:r>
    </w:p>
    <w:p w:rsidR="00731005" w:rsidRDefault="00731005" w:rsidP="00731005">
      <w:r>
        <w:t>2.</w:t>
      </w:r>
      <w:r>
        <w:tab/>
        <w:t>Просмотрите текст и обратите внимание на то, как часто встречается выделенное вами доминирующее слово заглавия в тексте.</w:t>
      </w:r>
    </w:p>
    <w:p w:rsidR="00731005" w:rsidRDefault="00731005" w:rsidP="00731005">
      <w:r>
        <w:t>3.</w:t>
      </w:r>
      <w:r>
        <w:tab/>
        <w:t>Найдите слова-заменители для доминирующего слова и всего заглавия в тексте.</w:t>
      </w:r>
    </w:p>
    <w:p w:rsidR="00731005" w:rsidRDefault="00731005" w:rsidP="00731005">
      <w:r>
        <w:t>4.</w:t>
      </w:r>
      <w:r>
        <w:tab/>
        <w:t>Перефразируйте заглавие, используя синонимические слова из текста.</w:t>
      </w:r>
    </w:p>
    <w:p w:rsidR="00731005" w:rsidRDefault="00731005" w:rsidP="00731005">
      <w:r>
        <w:t>5.</w:t>
      </w:r>
      <w:r>
        <w:tab/>
        <w:t>Найдите в тексте предложения с варьирующимся повтором доминирующего слова в заголовке.</w:t>
      </w:r>
    </w:p>
    <w:p w:rsidR="00731005" w:rsidRDefault="00731005" w:rsidP="00731005">
      <w:r>
        <w:t>6.</w:t>
      </w:r>
      <w:r>
        <w:tab/>
        <w:t>Скажите, являются ли выделенные вами ключевые слова и их заместители самыми информативными элементами в тексте.</w:t>
      </w:r>
    </w:p>
    <w:p w:rsidR="00731005" w:rsidRDefault="00731005" w:rsidP="00731005">
      <w:r>
        <w:t>7.</w:t>
      </w:r>
      <w:r>
        <w:tab/>
        <w:t>Повторно прочтите заглавие и скажите, о чем будет идти речь в данном тексте.</w:t>
      </w:r>
    </w:p>
    <w:p w:rsidR="00731005" w:rsidRDefault="00731005" w:rsidP="00731005"/>
    <w:p w:rsidR="00731005" w:rsidRDefault="00731005" w:rsidP="00731005"/>
    <w:p w:rsidR="00731005" w:rsidRDefault="00731005" w:rsidP="00731005"/>
    <w:p w:rsidR="00F82858" w:rsidRDefault="00F82858">
      <w:bookmarkStart w:id="0" w:name="_GoBack"/>
      <w:bookmarkEnd w:id="0"/>
    </w:p>
    <w:sectPr w:rsidR="00F8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5"/>
    <w:rsid w:val="00731005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3452</Characters>
  <Application>Microsoft Office Word</Application>
  <DocSecurity>0</DocSecurity>
  <Lines>28</Lines>
  <Paragraphs>8</Paragraphs>
  <ScaleCrop>false</ScaleCrop>
  <Company>HP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2013-12-06T18:30:00Z</dcterms:created>
  <dcterms:modified xsi:type="dcterms:W3CDTF">2013-12-06T18:32:00Z</dcterms:modified>
</cp:coreProperties>
</file>