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</w:p>
    <w:tbl>
      <w:tblPr>
        <w:tblStyle w:val="a3"/>
        <w:tblW w:w="0" w:type="auto"/>
        <w:tblLook w:val="04A0"/>
      </w:tblPr>
      <w:tblGrid>
        <w:gridCol w:w="675"/>
        <w:gridCol w:w="9072"/>
        <w:gridCol w:w="3119"/>
      </w:tblGrid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Первобытный мир</w:t>
            </w:r>
          </w:p>
        </w:tc>
        <w:tc>
          <w:tcPr>
            <w:tcW w:w="3119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Древние государства Передней Азии.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Возвышение Афин в V веке до н. э.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Пунические войны. Вторая война Рима с Карфагеном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Гибель республики и создание империи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политическое наследие Древнего Рима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Наследие Древнего мира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Фундамент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3119" w:type="dxa"/>
          </w:tcPr>
          <w:p w:rsidR="001F3B61" w:rsidRPr="00741D4A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4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61" w:rsidRPr="00D20414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Истории древнего мира       5  класс 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>(68 часов)</w:t>
      </w:r>
    </w:p>
    <w:tbl>
      <w:tblPr>
        <w:tblStyle w:val="1"/>
        <w:tblW w:w="21512" w:type="dxa"/>
        <w:tblLook w:val="04A0"/>
      </w:tblPr>
      <w:tblGrid>
        <w:gridCol w:w="643"/>
        <w:gridCol w:w="3074"/>
        <w:gridCol w:w="805"/>
        <w:gridCol w:w="3592"/>
        <w:gridCol w:w="2114"/>
        <w:gridCol w:w="2247"/>
        <w:gridCol w:w="1121"/>
        <w:gridCol w:w="1190"/>
        <w:gridCol w:w="1121"/>
        <w:gridCol w:w="1121"/>
        <w:gridCol w:w="1121"/>
        <w:gridCol w:w="1121"/>
        <w:gridCol w:w="1121"/>
        <w:gridCol w:w="1121"/>
      </w:tblGrid>
      <w:tr w:rsidR="001F3B61" w:rsidRPr="00D20414" w:rsidTr="00CF7EA4">
        <w:trPr>
          <w:gridAfter w:val="6"/>
          <w:wAfter w:w="6726" w:type="dxa"/>
          <w:trHeight w:val="1185"/>
        </w:trPr>
        <w:tc>
          <w:tcPr>
            <w:tcW w:w="643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№ п./п.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( раздел, тема)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 результаты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виды / направления/ деятельности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Способ проверки результатов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факту</w:t>
            </w:r>
          </w:p>
        </w:tc>
      </w:tr>
      <w:tr w:rsidR="001F3B61" w:rsidRPr="00D20414" w:rsidTr="00CF7EA4">
        <w:trPr>
          <w:gridAfter w:val="6"/>
          <w:wAfter w:w="6726" w:type="dxa"/>
          <w:trHeight w:val="465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Первобытный мир 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Введение. Источники знаний по истории Древнего мира.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пределять роль археологических раскопок и значение письменных источников в изучении истории Древнего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обозначения дат до нашей эры (обратный счет лет), значение понятий: год, век, столетие, тысячелетие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Древнейшие люди. Первобытные собиратели и охотники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первобытные люди, человек разумный, человеческое стадо, орудия труда, родовая община;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описывать условия существования древнейших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излагать свое суждение по вопросу о роли труда в развитии человека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с учебником, терминами,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06.09.13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10.09.13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Первобытные земледельцы и скотоводы. Возникновение неравенства между людьми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понятий: присваивающее хозяйство, знать, соседская община, племя; анализировать причины появления неравенства;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состав, социальное положение, орудия труд членов родовой общины, племени</w:t>
            </w:r>
            <w:proofErr w:type="gramEnd"/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карточками.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17.09.13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Культура первобытного человека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религия, искусство, колдовской обряд, душа; высказывать суждение по вопросу о причинах появления религии и искусства; называть характерные черты религиозных верований первобытных охотников и собирателей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литературой, с понятиями,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  <w:trHeight w:val="2044"/>
        </w:trPr>
        <w:tc>
          <w:tcPr>
            <w:tcW w:w="643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Первобытный мир (повторение и обобщение изученного материала)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первобытной эпохи в истории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описывать условия перехода от первобытности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 цивилизации: основные занятия, образ жизни, орудия труда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24.09.13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  <w:trHeight w:val="415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Древний Восток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Древний Египет. Открытие Древнего Египта.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местоположение Древнего Египта;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природные условия Древнего Египта (разливы Нила, плодородие почв, жаркий климат)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бъяснять причины возникновения древнеегипетского государства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Тестирование, работа с учебником, источником, картой,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Как жили вельможи, земледельцы и  ремесленники в Египте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вельможи, писцы, налоги;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существенные признаки и интересы различных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групп;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анализировать фрагмент исторического документа и выявлять характерные черты образа жизни земледельцев и ремесленников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 учебником, 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последствия военных походов фараонов Древнего Египта;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-показывать на исторической карте пути и направления военных походов;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по вопросу о последствиях военных походов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 В царстве Осириса.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миф, религия, «олимпийские боги»; называть характерные признаки и особенности верований древних египтян;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необходимые сведения из фрагмента исторического документа и мифов о жизни древних египтян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документом, понятиями, тестирование,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8.10.13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иероглиф, папирус;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-составлять описание памятников древнеегипетской культуры: архитектуры, скульптуры;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достижения древнеегипетской науки и определять ее значение для мировой культуры;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исторический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«Розеттский камень», извлекать необходимый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данному вопросу; определять значение появления письменности для возникновения научных знаний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государства Передней Азии. Древнее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Шумер и Аккад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месторасположение стран Двуречья;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географическую среду Египта и Двуречья;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схожих природных условиях и причинах образования государств в Египте и Междуречье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историческим документом, учебником, таблицей, 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анализировать фрагмент исторического источника «Законы Хаммурапи»; высказывать свое суждение по вопросу о роли законов в жизни вавилонян и в жизни современных людей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Ассирия - военная держава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причины возникновения и гибели Ассирии;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военного искусства ассирийцев;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культуру Древнего Египта и Ассирийской державы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терминами,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Финикия.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Финикийские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мореплаватели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расположение Финикии и пути следования финикийских мореплавателей; характеризовать важнейшие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 открытия финикийцев в области культуры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историческим документом, рабочей тетрадью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Царство Давида и Соломона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объяснять значение понятий: миф, предание, единобожие, монотеистическая религия; высказывать свое суждение о вкладе древних евреев в мировую культуру, основываясь на знания библейских сказаний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Тестирование, комментированное чтение, работа с понятиями,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29.10.13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расположение Персидской державы;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государственно-административного устройства Персидской державы; сравнивать политический строй Древнего Египта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Персидского царства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12.11.13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Древние Индия и Китай. Древняя Индия. Индийские касты. Культура Древней Индии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арактеризовать природно- географические условия, занятия, религиозные верования жителей Древней Индии;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исторический фрагмент из законов Ману и составлять описание представителей индийских каст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Древний Китай. Китайский мудрец единого Китая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географических и природных условий Китая;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учения Будды и Конфуция; высказывать свое суждение по вопросу о значимости конфуцианства в жизни людей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Китая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26.11.13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Древний Восток (повторение и обобщение изученного материала)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культурного наследия народов Древнего Востока;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-описывать исторические объекты и культурные памятники;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сходства и различия в культуре стран Древнего Востока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Древняя Греция</w:t>
            </w: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природн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условия, основные занятия древних греков и критян;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условия жизни, образ жизни греков и критян и жителей Древнего Египта;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события и участников Троянской войны на основе анализа документа «Миф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 начале Троянской войны»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Поэмы Гомера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«Илиада»,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«Одиссея»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cs="Times New Roman"/>
                <w:sz w:val="24"/>
                <w:szCs w:val="24"/>
              </w:rPr>
              <w:t xml:space="preserve"> рассказывать основное содержание поэм Гомера «Илиада» и «Одиссея»; характеризовать основных героев поэм, сравнивать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их действия и поступки;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высказывать свою точку зрения о значимости поэм Гомера для современности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60"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before="60"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таблицей,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6.12.13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показывать на конкретных примерах зависимость религиозных верований людей от природы;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называть имена мифиче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ских богов;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 xml:space="preserve">объяснять, какие силы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природы отражали боги, покровителями каких занятий считались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Тестирование, работа с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Style w:val="622"/>
                <w:iCs/>
                <w:sz w:val="24"/>
                <w:szCs w:val="24"/>
              </w:rPr>
              <w:t>объяснять значение по</w:t>
            </w:r>
            <w:r w:rsidRPr="00D20414">
              <w:rPr>
                <w:rStyle w:val="622"/>
                <w:iCs/>
                <w:sz w:val="24"/>
                <w:szCs w:val="24"/>
              </w:rPr>
              <w:softHyphen/>
              <w:t>нятий:</w:t>
            </w:r>
            <w:r w:rsidRPr="00D20414">
              <w:rPr>
                <w:rFonts w:cs="Times New Roman"/>
                <w:sz w:val="24"/>
                <w:szCs w:val="24"/>
              </w:rPr>
              <w:t xml:space="preserve"> демос, демократия, реформы, граждане, народное собрание, арео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паг, архонты</w:t>
            </w:r>
            <w:r w:rsidRPr="00D20414">
              <w:rPr>
                <w:rFonts w:cs="Times New Roman"/>
                <w:i/>
                <w:sz w:val="24"/>
                <w:szCs w:val="24"/>
              </w:rPr>
              <w:t>;</w:t>
            </w:r>
            <w:proofErr w:type="gramEnd"/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88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раскрывать причины и значение проведения реформ Солона;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называть характерные черты политического управления полисом, положения основных групп населения полиса;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анализировать фрагмент исторического документа и давать характеристику событиям и их участникам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документом, с учебником, терминами,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Основание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греческих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колоний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показывать на исторической карте основные направления греческой коло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низации и расположения первых греческих колоний; раскрывать основные причины основания древ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ними греками колоний;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извлекать необходимые сведения из дополнительной исторической литературы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 греческих колониях, о том, что объединяло греко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в-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 xml:space="preserve"> колонистов с их соотечест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венниками в метрополии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 историческим документом, терминами,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сравнивать общественное и  государственное устрой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ство Спарты и Афинского государства;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образ жизни спартанцев и илотов;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высказывать свое сужде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ние по вопросу о воспита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нии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спартанцев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Греко–персидские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войны</w:t>
            </w:r>
            <w:r>
              <w:rPr>
                <w:rFonts w:cs="Times New Roman"/>
                <w:sz w:val="24"/>
                <w:szCs w:val="24"/>
              </w:rPr>
              <w:t>: Победа греков в Марафонской битве и нашествие персидских войск на Элладу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0" w:lineRule="exact"/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Style w:val="621"/>
                <w:iCs/>
                <w:sz w:val="24"/>
                <w:szCs w:val="24"/>
              </w:rPr>
              <w:t>объяснять значение понятий:</w:t>
            </w:r>
            <w:r w:rsidRPr="00D20414">
              <w:rPr>
                <w:rFonts w:cs="Times New Roman"/>
                <w:sz w:val="24"/>
                <w:szCs w:val="24"/>
              </w:rPr>
              <w:t xml:space="preserve"> стратег, фалан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га, марафон, триера;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раскрыть причины победы греков в Марафонской битве, последствия победы Афин над персами;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рассказать о наиболее крупных сражениях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60"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before="60"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left="10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Возвышение Афин в V веке до н. э.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роль Афин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 истории Древней Греции; описывать условия существования и образ жиз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 жителей Афин: граж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дан, переселенцев, жен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щин, рабов;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составлять описание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 xml:space="preserve">и объяснять значение 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па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мятников Афин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>: Парфенон, храм богини Ники и др.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исторических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Style w:val="620"/>
                <w:iCs/>
                <w:sz w:val="24"/>
                <w:szCs w:val="24"/>
              </w:rPr>
              <w:t>объяснять значение по</w:t>
            </w:r>
            <w:r w:rsidRPr="00D20414">
              <w:rPr>
                <w:rStyle w:val="620"/>
                <w:iCs/>
                <w:sz w:val="24"/>
                <w:szCs w:val="24"/>
              </w:rPr>
              <w:softHyphen/>
              <w:t>нятий:</w:t>
            </w:r>
            <w:r w:rsidRPr="00D20414">
              <w:rPr>
                <w:rFonts w:cs="Times New Roman"/>
                <w:sz w:val="24"/>
                <w:szCs w:val="24"/>
              </w:rPr>
              <w:t xml:space="preserve"> народное собрание, демократия;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называть характерные черты политического уст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ройства Афин;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анализировать фрагмент исторического документа (Плутарх.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 xml:space="preserve"> Сравнительное жизнеописание. 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Перикл);</w:t>
            </w:r>
            <w:proofErr w:type="gramEnd"/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составлять характери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стику Перикла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Македонские завоевания в IV веке до н. э.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причины подчинения Эллады Македонии;</w:t>
            </w:r>
          </w:p>
          <w:p w:rsidR="001F3B61" w:rsidRPr="00D20414" w:rsidRDefault="001F3B61" w:rsidP="00CF7EA4">
            <w:pPr>
              <w:pStyle w:val="a4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-</w:t>
            </w:r>
            <w:r w:rsidRPr="00D20414">
              <w:rPr>
                <w:rFonts w:cs="Times New Roman"/>
                <w:sz w:val="24"/>
                <w:szCs w:val="24"/>
              </w:rPr>
              <w:tab/>
              <w:t>показывать на исторической карте направление восточного похода Александра Македонского;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высказывать суждение и давать оценку деятельности царя Македонии Филиппа и личности Александра Великого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21.01.14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24.01.14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излагать свои суждения о вкладе древнегреческих ученых в мировую культуру; раскрывать значение распространения грече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ской культуры в странах Древнего Востока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28.01.14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31.01.14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Style w:val="619"/>
                <w:iCs/>
                <w:sz w:val="24"/>
                <w:szCs w:val="24"/>
              </w:rPr>
              <w:t>объяснять значение понятий:</w:t>
            </w:r>
            <w:r w:rsidRPr="00D20414">
              <w:rPr>
                <w:rFonts w:cs="Times New Roman"/>
                <w:sz w:val="24"/>
                <w:szCs w:val="24"/>
              </w:rPr>
              <w:t xml:space="preserve"> атлет, Милон, пятиборье, ипподром, Полидам, Феаген;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причины возникновения Олимпий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ских игр;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ход проведе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ния Олимпийских игр;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излагать свое мнение по вопросу: об отличиях Олимпийских игр древно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сти 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 xml:space="preserve"> современных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группах, с таблицей,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4.02.14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значение возникновения театра и его роль в жизни древ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них греков;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рассказывать основное содержание трагедий и комедий древнегрече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ских поэтов Софокла и Аристофана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7.02.14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Древняя Греция (повторение и обобщение изученного материала)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определять значение культурного наследия Древней Греции;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исторические объекты и культурные памятники;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характеризовать исто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рические личности Древ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ней Греции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11.02.14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Древняя Италия</w:t>
            </w:r>
          </w:p>
        </w:tc>
        <w:tc>
          <w:tcPr>
            <w:tcW w:w="1121" w:type="dxa"/>
            <w:tcBorders>
              <w:top w:val="nil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14.02.14</w:t>
            </w: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Древняя Италия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местоположение Древней Италии;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влияние природных условий и занятия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жителей, значение основных понятий;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описывать условия жизни древних латинян;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называть дату освоения Рима;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фронтальная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понятиями, рабочей тетрадью</w:t>
            </w:r>
          </w:p>
        </w:tc>
        <w:tc>
          <w:tcPr>
            <w:tcW w:w="1121" w:type="dxa"/>
            <w:tcBorders>
              <w:top w:val="nil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20414">
              <w:rPr>
                <w:rFonts w:cs="Times New Roman"/>
                <w:i/>
                <w:sz w:val="24"/>
                <w:szCs w:val="24"/>
              </w:rPr>
              <w:t>:</w:t>
            </w:r>
            <w:r w:rsidRPr="00D20414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>пределять даты основ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ных событий;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 и тер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минов, причины войн Рима с народами Италии;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характеризовать войско римлян и галльских племен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Фронтальная, индивидуальная формы работы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Устройство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Римской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республики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основные понятия и термины;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after="6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сравнивать управление в Древнем Риме и Римской республике;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войско римлян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Пунические войны. Вторая война Рима с Карфагеном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войны Рима с Карфагеном: при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чины, ход, последствия; объяснять значение основных понятий; давать характеристику полководцам: Ганнибалу, Сципиону.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Тестирование, работа с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рассказывать о римских завоеваниях в восточной части Средиземноморья; объяснять значение основных понятий;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88"/>
              </w:tabs>
              <w:spacing w:line="23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раскрывать последствия, итоги завоеваний Римом восточной части Средиземноморья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Индивидуальная, 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документом, учебником, картой,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Рабство в Риме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основные понятия;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положение рабов в Древнем Риме; рассказывать о гладиа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торских боях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документом, учебником,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4.03.14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Земельные реформы братьев Гракхов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объяснить основные понятия;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причины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 итоги гражданских войн, суть земельного закона братьев Гракхов;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анализировать деятельность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Тиберия и Гая Гракхов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документом, учебником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7.03.14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11.03.14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восстание рабов в Риме; раскрывать причины, ход, результат восстания; давать характеристику Спартака;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8"/>
              </w:tabs>
              <w:spacing w:line="23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высказывать свое мнение о значении восстания Спартака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Индивидуальная, 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таблицей, рабочей тетрадью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61" w:rsidRPr="00D20414" w:rsidRDefault="001F3B61" w:rsidP="00CF7E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18.03.14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21.03.14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Диктатура Цезаря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основные понятия, суть диктатуры Цезаря;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68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раскрывать причины возвышения Цезаря; анализировать деятель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ность Цезаря как диктатора Рима; извлекать необходимые сведения из дополнительной исторической литературы;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68"/>
              </w:tabs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работать с историческим источником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документом, Комментированное чтение,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01.04.14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Гибель республики и создание империи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раскрывать причины па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дения диктатуры Цезаря;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68"/>
              </w:tabs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рассказывать о борьбе Антония и Октавиана;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римско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го императора Октавиана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Тестирование, работа с учебником, историческим источником,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04.04.14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Императорский Рим. Соседи Римской импе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рии в первые века до н. э.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показывать на историче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ской карте территорию Римской империи;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жизнь соседей Римской империи; анализировать деятельность Октавиана и раскрывать особенности его правления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группах, с таблицей,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08.04.14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 Риме при им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ператоре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Нероне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 xml:space="preserve">: показывать на примере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деятельности Нерона усиле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ние императорской власти; раскрывать террористические методы правления Нерона, причины пожара в Риме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 xml:space="preserve">Индивидуальная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группах, с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рассказывать о жизни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и деятельности христиан; объяснять суть христи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анского учения;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сравнивать учение христианства с другими религиями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Жизнь в Рим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ской империи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повседневную жизнь римлян; составлять описание памятников древнеримской культуры: архитектуры, культуры;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определять роль археоло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гических раскопок Помпеи для исторической науки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основные понятия;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деятель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ность Константина;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93"/>
              </w:tabs>
              <w:spacing w:line="25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рассказывать о переменах в положении христиан;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Взятие Рима готами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рассказывать о борьбе римлян с варварами; объяснять причины рас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пада Римской империи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Восточная Римская империя при Юстиниане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понятий; характеризовать деятель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ность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императора Юсти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ниана; раскрывать значение римского права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Фронтальная,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картой, учебником, историческим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Расцвет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Римской империи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основных понятий; анализировать деятель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ность императора Трояна; сравнивать положение колона и раба; рассказывать о развитии ораторского, строительно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го искусств;  раскрывать историческое значение развития науки и литературы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Фронтальная,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картой, учебником, историческим документом, рабочей тетрадью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13.05.14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93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Культурное, политическое наследие Древне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го Рима» (повторение и обобщение)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анализировать культурное, политическое разви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тие Древнего Рима;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описывать основные памятники культуры;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сравнивать цивилизации Греции и Рима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9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Фронтальная, 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20.05.14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23.05.14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gridAfter w:val="6"/>
          <w:wAfter w:w="6726" w:type="dxa"/>
        </w:trPr>
        <w:tc>
          <w:tcPr>
            <w:tcW w:w="6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7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Наследие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Древнего мира -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Фундамент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современной</w:t>
            </w:r>
            <w:proofErr w:type="gramEnd"/>
          </w:p>
          <w:p w:rsidR="001F3B61" w:rsidRPr="00D20414" w:rsidRDefault="001F3B61" w:rsidP="00CF7EA4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цивилизаци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и(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>повторение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 обобщение)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сравнивать древние мировые цивилизации;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определять общее и раз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личное</w:t>
            </w:r>
          </w:p>
        </w:tc>
        <w:tc>
          <w:tcPr>
            <w:tcW w:w="211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9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Фронтальная, групповая работа</w:t>
            </w:r>
          </w:p>
        </w:tc>
        <w:tc>
          <w:tcPr>
            <w:tcW w:w="224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таблицы, сообщения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30.05.14</w:t>
            </w:r>
          </w:p>
        </w:tc>
        <w:tc>
          <w:tcPr>
            <w:tcW w:w="119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61" w:rsidRPr="00D20414" w:rsidRDefault="001F3B61" w:rsidP="001F3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D20414" w:rsidRDefault="001F3B61" w:rsidP="001F3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B63218" w:rsidRDefault="001F3B61" w:rsidP="001F3B6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A95BFD" w:rsidRDefault="00A95BFD"/>
    <w:p w:rsidR="001F3B61" w:rsidRDefault="001F3B61"/>
    <w:p w:rsidR="001F3B61" w:rsidRDefault="001F3B61"/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</w:p>
    <w:tbl>
      <w:tblPr>
        <w:tblStyle w:val="a3"/>
        <w:tblW w:w="0" w:type="auto"/>
        <w:tblLook w:val="04A0"/>
      </w:tblPr>
      <w:tblGrid>
        <w:gridCol w:w="675"/>
        <w:gridCol w:w="9498"/>
        <w:gridCol w:w="2693"/>
      </w:tblGrid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Западная Европа в IX-XI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Культура Западной и Центральной Европы в V-XI вв.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Арабский мир в VI-IX вв.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Средневековья: ф</w:t>
            </w: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еодальное общество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в XI-XIV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Позднее Средневековье: с</w:t>
            </w: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траны Западной Европы в XIV-XV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80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F3B61" w:rsidTr="00CF7EA4">
        <w:tc>
          <w:tcPr>
            <w:tcW w:w="67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Балканский полуостров и Азия в средние века</w:t>
            </w:r>
          </w:p>
        </w:tc>
        <w:tc>
          <w:tcPr>
            <w:tcW w:w="2693" w:type="dxa"/>
          </w:tcPr>
          <w:p w:rsidR="001F3B61" w:rsidRPr="008B4C80" w:rsidRDefault="001F3B61" w:rsidP="00CF7EA4">
            <w:pPr>
              <w:rPr>
                <w:rFonts w:ascii="Times New Roman" w:hAnsi="Times New Roman" w:cs="Times New Roman"/>
              </w:rPr>
            </w:pPr>
            <w:r w:rsidRPr="008B4C8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1F3B61" w:rsidRPr="00A777A4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A777A4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A777A4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D20414" w:rsidRDefault="001F3B61" w:rsidP="001F3B61">
      <w:pPr>
        <w:rPr>
          <w:rFonts w:ascii="Times New Roman" w:eastAsia="Times New Roman" w:hAnsi="Times New Roman" w:cs="Times New Roman"/>
          <w:lang w:eastAsia="ru-RU"/>
        </w:rPr>
      </w:pPr>
      <w:r w:rsidRPr="00D20414">
        <w:rPr>
          <w:rFonts w:ascii="Times New Roman" w:eastAsia="Times New Roman" w:hAnsi="Times New Roman" w:cs="Times New Roman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Истории средних веков    </w:t>
      </w:r>
      <w:r w:rsidRPr="00D20414">
        <w:rPr>
          <w:rFonts w:ascii="Times New Roman" w:eastAsia="Times New Roman" w:hAnsi="Times New Roman" w:cs="Times New Roman"/>
          <w:u w:val="single"/>
          <w:lang w:eastAsia="ru-RU"/>
        </w:rPr>
        <w:t>6  класс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20414">
        <w:rPr>
          <w:rFonts w:ascii="Times New Roman" w:eastAsia="Times New Roman" w:hAnsi="Times New Roman" w:cs="Times New Roman"/>
          <w:lang w:eastAsia="ru-RU"/>
        </w:rPr>
        <w:t>(34 часа)</w:t>
      </w:r>
    </w:p>
    <w:tbl>
      <w:tblPr>
        <w:tblStyle w:val="2"/>
        <w:tblW w:w="0" w:type="auto"/>
        <w:tblLook w:val="04A0"/>
      </w:tblPr>
      <w:tblGrid>
        <w:gridCol w:w="535"/>
        <w:gridCol w:w="3130"/>
        <w:gridCol w:w="805"/>
        <w:gridCol w:w="3654"/>
        <w:gridCol w:w="2054"/>
        <w:gridCol w:w="2280"/>
        <w:gridCol w:w="1126"/>
        <w:gridCol w:w="1202"/>
      </w:tblGrid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D20414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D20414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Содержание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( раздел, тема)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Ожидаемые  результаты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Возможные виды / направления/ деятельности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Способ проверки результатов</w:t>
            </w:r>
          </w:p>
        </w:tc>
        <w:tc>
          <w:tcPr>
            <w:tcW w:w="1126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Дата по плану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Дата по факту</w:t>
            </w: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.Ранее Средневековье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I. Западная Европа в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Введение.</w:t>
            </w:r>
            <w:r>
              <w:rPr>
                <w:rFonts w:cs="Times New Roman"/>
                <w:sz w:val="24"/>
                <w:szCs w:val="24"/>
              </w:rPr>
              <w:t xml:space="preserve"> Живое Средневековье.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9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хронологические рамки периода Средневековья.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9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понятий, со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ставлять описание средневековых памятников по историческим ис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точникам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иллюстраций учебника, с. 6-11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Великое переселе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ние народов и обра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зование варварских государств. 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9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на исторической кар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те территорию расселения германских племен на территории Западной Римской империи; опи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сывать образ жизни, быт герман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ских племен.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9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понятий; на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зывать существенные черты про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цесса образования государства у германцев; систематизировать исторический материал в виде схемы «Управление государст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вом франков».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960"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заданий.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сравнительной таблицы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Королевство фран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ков. Возникнове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ние, расцвет и рас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пад империи Карла Великого. 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8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характерные черты политического устройства империи Карла Великого.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8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8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объяснять значение понятий; сравнивать управление государ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ством при Хлодвиге и Карле Ве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ликом, анализировать причины распада империи Карла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Великого, излагать суждения о причинах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распада империи Карла Великого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форма работы.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before="420" w:after="780" w:line="278" w:lineRule="exact"/>
              <w:ind w:firstLine="0"/>
              <w:jc w:val="left"/>
              <w:rPr>
                <w:rFonts w:cs="Times New Roman"/>
              </w:rPr>
            </w:pPr>
            <w:r w:rsidRPr="00D20414">
              <w:rPr>
                <w:rFonts w:cs="Times New Roman"/>
                <w:sz w:val="24"/>
                <w:szCs w:val="24"/>
              </w:rPr>
              <w:t>Состав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ление сравнительной таблицы. Участие в дискуссии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Христианская цер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ковь в раннее Средневековье. 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8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устройство Христианской церкви; давать определение понятий</w:t>
            </w:r>
          </w:p>
          <w:p w:rsidR="001F3B61" w:rsidRPr="00D20414" w:rsidRDefault="001F3B61" w:rsidP="00CF7EA4">
            <w:pPr>
              <w:pStyle w:val="a4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систематизировать исторический материал в виде схемы; организация Христианской церкви.</w:t>
            </w:r>
          </w:p>
          <w:p w:rsidR="001F3B61" w:rsidRPr="00D20414" w:rsidRDefault="001F3B61" w:rsidP="00CF7EA4">
            <w:pPr>
              <w:pStyle w:val="a4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 излагать суждения о роли Христианской церкви в период раннего Средневековья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pStyle w:val="a4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Составление схемы;                                                                                        </w:t>
            </w:r>
          </w:p>
          <w:p w:rsidR="001F3B61" w:rsidRPr="00D20414" w:rsidRDefault="001F3B61" w:rsidP="00CF7EA4">
            <w:pPr>
              <w:pStyle w:val="a4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выполнение </w:t>
            </w:r>
          </w:p>
          <w:p w:rsidR="001F3B61" w:rsidRPr="00D20414" w:rsidRDefault="001F3B61" w:rsidP="00CF7EA4">
            <w:pPr>
              <w:pStyle w:val="a4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заданий в рабочих тетрадях.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Участие в дискуссии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rFonts w:cs="Times New Roman"/>
              </w:rPr>
            </w:pP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Складывание фео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дальных отноше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ний в странах Западной Европы. 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7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занятия и образ жизни разных социальных слоев ранне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феодального общества.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7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систематизировать исторический материал в виде схемы «Фео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дальная лестница»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 Работа по составлению схемы. Анализ фрагментов исторического документа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Западная Европа в </w:t>
            </w:r>
            <w:r w:rsidRPr="00D20414">
              <w:rPr>
                <w:rFonts w:cs="Times New Roman"/>
                <w:sz w:val="24"/>
                <w:szCs w:val="24"/>
                <w:lang w:val="en-US" w:eastAsia="en-US"/>
              </w:rPr>
              <w:t>IX</w:t>
            </w:r>
            <w:r w:rsidRPr="00D20414">
              <w:rPr>
                <w:rFonts w:cs="Times New Roman"/>
                <w:sz w:val="24"/>
                <w:szCs w:val="24"/>
                <w:lang w:eastAsia="en-US"/>
              </w:rPr>
              <w:t>-</w:t>
            </w:r>
            <w:r w:rsidRPr="00D20414">
              <w:rPr>
                <w:rFonts w:cs="Times New Roman"/>
                <w:sz w:val="24"/>
                <w:szCs w:val="24"/>
                <w:lang w:val="en-US" w:eastAsia="en-US"/>
              </w:rPr>
              <w:t>XI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вв.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7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на исторической кар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те направления походов норман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нов и территорию Священной Римской империи.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7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сравнивать политическую власть короля и власть крупных феода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лов; определять роль церковной власти и власти короля в ранне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феодальном обществе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Работа в парах. 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таблицы. Работа по выполнению заданий в рабочих тетрадях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12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Византия и славянский мир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Византийское тысячелетие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существенные признаки политического устройства Византии.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управление государством в Византии и в империи Карла Великого, высказывать и аргументировать свое отношение к личности и деятельности императора Юстиниана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текста и иллюстраций учебника, с. 55-59. Участие в дискуссии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средневековые славянские государства.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сравнивать занятия и образ жизни германцев и славян в первые века н. э.; определять характерные черты процесса создания Великоморавского, Чешского и Польского государств.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беседе, дискуссии.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Культура Западной и Центральной Европы в V-XI вв.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черты представлений средневекового человека о мире.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составлять описание средневековых памятников: храмов, произведений искусства и литературы; сравнивать современное обучение и обучение в период раннего Средневековья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Сообщения учащихся по данной теме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14.11.14</w:t>
            </w:r>
          </w:p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. Арабский мир в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Арабский халифат и его распад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на исторической карте территорию проживания арабов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территорию Арабского халифата; называть основные события истории халифата.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объяснить причины военных успехов арабов и причины распада халифата; охарактеризовать памятники арабской культуры и ее влияние на европейскую культуру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Анализ фрагмента исторического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документа. Решение проблемного задания.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рабочих тетрадях для учащихся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понятий; называть имя основателя ислама.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характеризовать причины и процесс возникновения и распространения исламской религии; сравнивать религиозные представления мусульман и христиан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задания.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рабочих тетрадях для учащихся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E11767" w:rsidP="00E1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Расцвет Средневековья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Феодальное общество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Крестьяне и сеньоры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4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занятия и образ жизни крестьян; характеризовать основ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ные признаки феодального обще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ства.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4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анализировать исторические явления на примере положения различных сословий,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составлять рассказ «День феода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ла», включив в него описание различных сторон жизни данного сословия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after="1080"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Индивидуальная работа 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before="1080" w:line="26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быте и жизни феодалов, используя текст учебника и хрестоматии</w:t>
            </w:r>
          </w:p>
        </w:tc>
        <w:tc>
          <w:tcPr>
            <w:tcW w:w="1126" w:type="dxa"/>
          </w:tcPr>
          <w:p w:rsidR="001F3B61" w:rsidRPr="00D20414" w:rsidRDefault="001F3B61" w:rsidP="00E1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Рыцарство: на войне и дома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84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>образ жизни рыцар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ского сословия на основе текста и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иллюстративного материала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 раскрывать особенности рыцарской культуры.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расцвет средневековых городов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средневековый город; называть характерные черты политического устройства средневекового города.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причинн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на примере процесса возникновения и роста городов; анализировать фрагмент исторического документа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Ремесло и торговля в средневековой Европе.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занятия и образ жизни городских ремесленников и купцов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роль ремесленных цехов в развитии средневекового производства; раскрывать особенности ведения средневековой торговли; сравнивать положение различных слоев общества на примере городского населения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работы. 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задания.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фрагмента исторического документа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1F3B61" w:rsidP="00E1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405"/>
        </w:trPr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. Католическая церковь в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церковь: путь к вершине могущества.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черты религиозных воззрений людей в данную эпоху; называть причины существования двух Христианских церквей.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раскрывать роль церкви в средневековом обществе на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хождения в Каноссу; систематизировать исторический материал в виде схемы, излагать суждения о связи средневековой истории с современностью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схемы.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Крестные походы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направления Крестовых походов; называть участников религиозных движений.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причинно-следственные связи на примере участия различных слоев населения в Крестовых походах и последствий Крестовых походов; сравнивать цели участников Крестовых походов; систематизировать исторический материал в виде таблицы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 работы. 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учебника, работа с исторической картой.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. Страны Западной Европы в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Франция: объединение страны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процесс объединения страны; называть основные события, связанные с процессом создания государства.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на примере выяснения интересов различных групп населения в объединении страны; анализировать причины возникновения Генеральных штатов; систематизировать исторический материал в виде таблицы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Англия: от норманнского завоевания до парламента.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на исторической карте направления походов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норманнов; называть последствия норманнского завоевания на развитие феодальных отношений в Англии; называть существенные признаки сословно-представительной монархии.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раскрывать сущность реформ Генриха Плантагенета; сравнивать процесс развития различных государств на примере Англии и Франции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сравнительную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XII-XIV вв.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местоположение государств, входящих в состав Священной Римской империи.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причины сохранения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феодальной раздробленности в Германии; сравнивать исторические процессы на примере особенностей развития Германии, высказывать свои суждения об оценке деятельности исторических личностей с политической и моральной стороны 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Позднее Средневековье.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. Страны Западной Европы в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Крестьянские восстания во Франции в Англии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ход восстаний; рассказывать о события и о бедствиях в жизни европейцев в XIV-XV вв.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причинно-следственные связи на примере воздействия последствий эпидемии чумы на экономику и общество; сравнивать исторические процессы на примере восстаний Жакерия и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; систематизировать исторический материал в виде таблицы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работы. 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таблицу. Работа в рабочих тетрадях.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27.03.15</w:t>
            </w:r>
          </w:p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ход войны; называть имена наиболее известных участников данного события; рассказывать о причинах, ходе и итогах войны.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анализировать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характер войны и последствия,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высказывать свое суждение о деятельности Жанны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’Арк и Карла VII.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E1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во Франции, в Англии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 завершении процесса централизации Франции; о событиях войны Алой и Белой розы; показывать на исторической карте процесс завершения объединения страны.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сравнивать процесс объединения в различных странах Европы; давать оценку деятельности Людовика XI и Генриха VII.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 на исторической карте ход гуситского движения;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участников гуситского движения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причины, сущность гуситских войн; выявлять причинно-следственные связи на примере причин и итогов гуситских войн; систематизировать исторический материал в виде таблиц и схем; давать оценку деятельности руководителя гуситских войн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материалом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15.05.15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территории, завоеванные турками-османами; рассказывать о событиях, связанных с завоеваниями турков-османов, о последних веках существования Византийской империи.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 на примере падения Византийской империи и образования Османской империи.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2.05.1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Индия и Китай в средние века в средние века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 исторической карте территорию расположения государств; рассказывать о событиях, связанных с развитием Индии и Китая.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раскрывать причины отсталости в политическом и экономическом плане Индостана,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раздробленности Китая, охарактеризовать памятники китайской культуры и ее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для мировой культуры в целом.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материалом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таблицу. Работа в рабочих тетрадях.</w:t>
            </w:r>
          </w:p>
        </w:tc>
        <w:tc>
          <w:tcPr>
            <w:tcW w:w="1126" w:type="dxa"/>
          </w:tcPr>
          <w:p w:rsidR="001F3B61" w:rsidRPr="00D20414" w:rsidRDefault="00E11767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B61" w:rsidRPr="00D20414">
              <w:rPr>
                <w:rFonts w:ascii="Times New Roman" w:hAnsi="Times New Roman" w:cs="Times New Roman"/>
                <w:sz w:val="24"/>
                <w:szCs w:val="24"/>
              </w:rPr>
              <w:t>9.05.1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0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054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61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61" w:rsidRPr="002936ED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</w:p>
    <w:tbl>
      <w:tblPr>
        <w:tblStyle w:val="a3"/>
        <w:tblW w:w="0" w:type="auto"/>
        <w:tblLook w:val="04A0"/>
      </w:tblPr>
      <w:tblGrid>
        <w:gridCol w:w="445"/>
        <w:gridCol w:w="9161"/>
        <w:gridCol w:w="3260"/>
      </w:tblGrid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 Европы </w:t>
            </w:r>
            <w:r w:rsidRPr="00F75EB7">
              <w:rPr>
                <w:rFonts w:ascii="Times New Roman" w:hAnsi="Times New Roman" w:cs="Times New Roman"/>
                <w:sz w:val="24"/>
                <w:szCs w:val="24"/>
              </w:rPr>
              <w:t>в XVI-XVII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наука в эпоху Возрождения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  <w:r w:rsidRPr="00F75E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 в Европе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  <w:r w:rsidRPr="00F75EB7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рубежный контроль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в Европе и развитие </w:t>
            </w:r>
            <w:r w:rsidRPr="00F75EB7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в XVIII в.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  <w:r w:rsidRPr="00F75E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Европе и образование США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  <w:r w:rsidRPr="00F75E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  <w:r w:rsidRPr="00F75E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F3B61" w:rsidTr="00CF7EA4">
        <w:tc>
          <w:tcPr>
            <w:tcW w:w="44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1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1700 году Итоговое повторение</w:t>
            </w:r>
          </w:p>
        </w:tc>
        <w:tc>
          <w:tcPr>
            <w:tcW w:w="3260" w:type="dxa"/>
          </w:tcPr>
          <w:p w:rsidR="001F3B61" w:rsidRPr="00F75EB7" w:rsidRDefault="001F3B61" w:rsidP="00CF7EA4">
            <w:pPr>
              <w:rPr>
                <w:rFonts w:ascii="Times New Roman" w:hAnsi="Times New Roman" w:cs="Times New Roman"/>
              </w:rPr>
            </w:pPr>
          </w:p>
        </w:tc>
      </w:tr>
    </w:tbl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D20414" w:rsidRDefault="001F3B61" w:rsidP="001F3B61">
      <w:pPr>
        <w:rPr>
          <w:rFonts w:ascii="Times New Roman" w:eastAsia="Times New Roman" w:hAnsi="Times New Roman" w:cs="Times New Roman"/>
          <w:lang w:eastAsia="ru-RU"/>
        </w:rPr>
      </w:pPr>
      <w:r w:rsidRPr="00D20414">
        <w:rPr>
          <w:rFonts w:ascii="Times New Roman" w:eastAsia="Times New Roman" w:hAnsi="Times New Roman" w:cs="Times New Roman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 Нового времени</w:t>
      </w:r>
      <w:r w:rsidRPr="00D20414">
        <w:rPr>
          <w:rFonts w:ascii="Times New Roman" w:eastAsia="Times New Roman" w:hAnsi="Times New Roman" w:cs="Times New Roman"/>
          <w:u w:val="single"/>
          <w:lang w:eastAsia="ru-RU"/>
        </w:rPr>
        <w:t>1700 год</w:t>
      </w:r>
      <w:r w:rsidRPr="00D204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класс</w:t>
      </w:r>
      <w:r w:rsidRPr="00D20414">
        <w:rPr>
          <w:rFonts w:ascii="Times New Roman" w:eastAsia="Times New Roman" w:hAnsi="Times New Roman" w:cs="Times New Roman"/>
          <w:lang w:eastAsia="ru-RU"/>
        </w:rPr>
        <w:t xml:space="preserve"> (34 часа)</w:t>
      </w:r>
    </w:p>
    <w:tbl>
      <w:tblPr>
        <w:tblStyle w:val="4"/>
        <w:tblW w:w="14907" w:type="dxa"/>
        <w:tblLook w:val="04A0"/>
      </w:tblPr>
      <w:tblGrid>
        <w:gridCol w:w="536"/>
        <w:gridCol w:w="3076"/>
        <w:gridCol w:w="808"/>
        <w:gridCol w:w="3591"/>
        <w:gridCol w:w="2371"/>
        <w:gridCol w:w="2230"/>
        <w:gridCol w:w="1107"/>
        <w:gridCol w:w="1188"/>
      </w:tblGrid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D20414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D20414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Содержание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( раздел, тема)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Ожидаемые  результаты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Возможные виды / направления/ деятельности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Способ проверки результатов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Дата по плану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0414">
              <w:rPr>
                <w:rFonts w:ascii="Times New Roman" w:hAnsi="Times New Roman" w:cs="Times New Roman"/>
                <w:i/>
              </w:rPr>
              <w:t>Дата по факту</w:t>
            </w: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Вводный урок. От Средневековья к Новому времени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хронологические рамки изучаемого периода; соотносить год с веком.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называть хронологические рамки изучаемого периода; соотносить год с веком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Информационно - коммуникативная деятельность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14907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Мир в начале Нового времени.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 Реформация.</w:t>
            </w: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технические открытия и изобретения; определять этапы Великих географических открытий.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характеризовать технические достижения европейцев в XVI в., раскрывать причинно-следственные связи межу техническими изобретениями и эпохой Великих географических открытий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материалом учебника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10.09.13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даты великих географических открытий;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направления географических открытий.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исторический материал в таблице; характеризовать сущность и значение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открытий.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работы.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17.09.13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XVI-XVII вв. Абсолютизм в Европе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основные черты абсолютизма.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характеризовать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таблице.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 в таблице.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24.09.13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данной темы; показывать тенденции развития экономики Европы.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связь между последствиями эпохи Великих географических открытий и формированием признаков капитализма; характеризовать новые явления в экономической жизни Европы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5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01.10.13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Новые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преобразуют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новые социальные слои общества; называть новые духовные ценности, характерные для разных общественных слоев.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изменения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в период Нового времени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6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08.10.13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Высокое Возрождение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представителей эпохи Высокого Возрождения и их произведения.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характеризовать особенности духовной жизни Европы в XVI-XVIII в.; определять мировоззренческие устои Раннего Нового времени,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исторической и художественной литературы подготовить сообщение о деятелях эпохи Возрождения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7-8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Рождение европейской науки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имена представителей европейской науки и их открытия.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определять основные направления и тенденции развития европейской науки;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научные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их последствия; 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 в таблице.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дополнительных исторических и литературных источников подготовить сообщение деятельности представителей европейской науки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29.10.13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12.11.13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даты основных событий Реформации; называть имена идеологов и представителей реформационного движения.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основные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реформации; выявлять основные цели участия в Реформации разных социальных слоев общества; охарактеризовать особенности лютеранского учения.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 в таблице.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26.11.13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Распространение Реформации в Ев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ропе. Борьба Ка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толической церкви против Рефор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46"/>
                <w:sz w:val="24"/>
                <w:szCs w:val="24"/>
              </w:rPr>
              <w:t>Знать:</w:t>
            </w:r>
            <w:r>
              <w:rPr>
                <w:rStyle w:val="46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основные события Реформации в Европе; объяснять значение понятий.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46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основные положения учения Каль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вина.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художественной и исторической литературы подготовить сообщение об ордене иезуитов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03.12.13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10.12.13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Королевская власть и Рефор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мация в Англии. Борьба за господ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ство на морях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46"/>
                <w:sz w:val="24"/>
                <w:szCs w:val="24"/>
              </w:rPr>
              <w:t xml:space="preserve">Знать: </w:t>
            </w:r>
            <w:r w:rsidRPr="00D20414">
              <w:rPr>
                <w:rFonts w:cs="Times New Roman"/>
                <w:sz w:val="24"/>
                <w:szCs w:val="24"/>
              </w:rPr>
              <w:t xml:space="preserve"> основные этапы религиозной истории королевства в XVI веке; объяс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нять устройство англикан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 xml:space="preserve">ской церкви. 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46"/>
                <w:sz w:val="24"/>
                <w:szCs w:val="24"/>
              </w:rPr>
              <w:t xml:space="preserve">Уметь: </w:t>
            </w:r>
            <w:r w:rsidRPr="00D20414">
              <w:rPr>
                <w:rFonts w:cs="Times New Roman"/>
                <w:sz w:val="24"/>
                <w:szCs w:val="24"/>
              </w:rPr>
              <w:t>сравнивать устройство Ка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толической церкви и англиканской церкви; характеризовать основные направления политики Англии в данный период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11-14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17.12.13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Религиозные войны во Фракции и укрепление абсолютной монархии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значение понятий; называть основные этапы религиозных войн во Франции.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Уметь: раскрывать причины и последствия религиозных войн во Франции; сравнивать основные проявления абсолютизма во Франции и Англии.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дополнительной исторической литературы составить политический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Ришелье и Генриха IV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21.01.14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6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за первое полугодие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28.01.14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14907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Ранние буржуазные революции в Европе. Международные отношения</w:t>
            </w: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 и рождение свободной республики Голландия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и экономическое положение Нидерландов, называть основные этапы и события Нидерландской революции.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исторический материал в таблице; раскрывать основные причины и значение революции в Нидерландах.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15-18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Подготовить электронный атлас исторических личностей ранних буржуазных революций в Европе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04.02.14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11.02.14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Революция в Англии. Путь к парламентской монархии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понятий; называть основные события Английской революции.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причины революции; характеризовать основные события и значение революции; сравнивать политическое устройство Англии и Франции, высказывать суждение о роли О. Кромвеля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политической истории Англии.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таблицу.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15-18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18.02.14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25.02.14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черты международных отношений данного периода.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исторический материал в таблице; характеризовать систему международных отношений Европе в XVIII в.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разные точки зрения о политическом устройстве Европы, высказывать свое суждение о том, какая точка зрения соответствует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эпохе Нового времени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15-18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11.03.14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14907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 Эпоха Просвещения. Время преобразований</w:t>
            </w: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Век Просвещения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характерные черты эпохи Просвещения.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характеризовать идеи и взгляды основных деятелей эпохи Просвещения;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выявить тенденции развития художественной культуры эпохи Просвещения в XVIII в.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работы.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 и литературы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исторической и художественной литературы подготовить сообщение о деятелях эпохи Просвещения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18.03.14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понятий; называть условия промышленного переворота.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взаимосвязь аграрной революции и промышленного переворота; характеризовать значение промышленной революции для экономики и социального развития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22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01.04.14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условия жизни в первых североамериканских колониях.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причины конфликта между жителями колоний и метрополией; раскрывать характерные черты новой американской нации.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фрагментом исторического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истории, задание к § 23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Соединенные Штаты Америки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политического устройства США.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причины победы североамериканских колоний; анализировать основные положения Декларации независимости и Конституции1787 года.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фрагментом исторического документа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15.04.14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Причины и начало Великой французской революции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понятий; называть этапы революции; описывать условия жизни разных сословий.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экономическое развитие Франции и Англии в данный период; выявлять причины революции; характеризовать основные события первого этапа революции, высказывать суждение о последствиях данных событий для истории Франции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</w:t>
            </w:r>
            <w:r w:rsidRPr="00D20414">
              <w:rPr>
                <w:rFonts w:ascii="Times New Roman" w:hAnsi="Times New Roman" w:cs="Times New Roman"/>
              </w:rPr>
              <w:t xml:space="preserve">,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 в таблицу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22.04.14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Великая француз</w:t>
            </w:r>
            <w:r w:rsidRPr="00D20414">
              <w:rPr>
                <w:sz w:val="24"/>
                <w:szCs w:val="24"/>
              </w:rPr>
              <w:softHyphen/>
              <w:t>ская революция. От монархии к республике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>Знать:</w:t>
            </w:r>
            <w:r w:rsidRPr="00D20414">
              <w:rPr>
                <w:sz w:val="24"/>
                <w:szCs w:val="24"/>
              </w:rPr>
              <w:t xml:space="preserve"> значение поня</w:t>
            </w:r>
            <w:r w:rsidRPr="00D20414">
              <w:rPr>
                <w:sz w:val="24"/>
                <w:szCs w:val="24"/>
              </w:rPr>
              <w:softHyphen/>
              <w:t>тий; называть основные события революции.</w:t>
            </w:r>
          </w:p>
          <w:p w:rsidR="001F3B61" w:rsidRPr="00D20414" w:rsidRDefault="001F3B61" w:rsidP="00CF7EA4">
            <w:pPr>
              <w:pStyle w:val="591"/>
              <w:shd w:val="clear" w:color="auto" w:fill="auto"/>
              <w:spacing w:before="60" w:after="60" w:line="240" w:lineRule="auto"/>
              <w:rPr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 xml:space="preserve">Уметь: </w:t>
            </w:r>
            <w:r w:rsidRPr="00D20414">
              <w:rPr>
                <w:sz w:val="24"/>
                <w:szCs w:val="24"/>
              </w:rPr>
              <w:t xml:space="preserve">систематизировать исторический материал в таблицу; анализировать основные </w:t>
            </w:r>
            <w:r w:rsidRPr="00D20414">
              <w:rPr>
                <w:sz w:val="24"/>
                <w:szCs w:val="24"/>
              </w:rPr>
              <w:lastRenderedPageBreak/>
              <w:t>положения Декларация прав человека и Конститу</w:t>
            </w:r>
            <w:r w:rsidRPr="00D20414">
              <w:rPr>
                <w:sz w:val="24"/>
                <w:szCs w:val="24"/>
              </w:rPr>
              <w:softHyphen/>
              <w:t>ции 1791 г.; характеризо</w:t>
            </w:r>
            <w:r w:rsidRPr="00D20414">
              <w:rPr>
                <w:sz w:val="24"/>
                <w:szCs w:val="24"/>
              </w:rPr>
              <w:softHyphen/>
              <w:t>вать особенности якобин</w:t>
            </w:r>
            <w:r w:rsidRPr="00D20414">
              <w:rPr>
                <w:sz w:val="24"/>
                <w:szCs w:val="24"/>
              </w:rPr>
              <w:softHyphen/>
              <w:t>ской диктатуры.</w:t>
            </w:r>
          </w:p>
          <w:p w:rsidR="001F3B61" w:rsidRPr="00D20414" w:rsidRDefault="001F3B61" w:rsidP="00CF7EA4">
            <w:pPr>
              <w:pStyle w:val="591"/>
              <w:shd w:val="clear" w:color="auto" w:fill="auto"/>
              <w:spacing w:before="60"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lastRenderedPageBreak/>
              <w:t xml:space="preserve">Индивидуальные формы работы. 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фрагментами исторического документа, систематизировать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материал в таблицу, на основе дополнительной литературы составить политический портрет М. Робеспьера, Ж. П. Марата, Ж. Дантона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Великая француз</w:t>
            </w:r>
            <w:r w:rsidRPr="00D20414">
              <w:rPr>
                <w:sz w:val="24"/>
                <w:szCs w:val="24"/>
              </w:rPr>
              <w:softHyphen/>
              <w:t>ская революция. От якобинской диктатуры к 18 брюмера Наполе</w:t>
            </w:r>
            <w:r w:rsidRPr="00D20414">
              <w:rPr>
                <w:sz w:val="24"/>
                <w:szCs w:val="24"/>
              </w:rPr>
              <w:softHyphen/>
              <w:t>она Бонапарта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 xml:space="preserve">Знать: </w:t>
            </w:r>
            <w:r w:rsidRPr="00D20414">
              <w:rPr>
                <w:sz w:val="24"/>
                <w:szCs w:val="24"/>
              </w:rPr>
              <w:t>значение поня</w:t>
            </w:r>
            <w:r w:rsidRPr="00D20414">
              <w:rPr>
                <w:sz w:val="24"/>
                <w:szCs w:val="24"/>
              </w:rPr>
              <w:softHyphen/>
              <w:t>тий; называть основные события революции.</w:t>
            </w:r>
          </w:p>
          <w:p w:rsidR="001F3B61" w:rsidRPr="00D20414" w:rsidRDefault="001F3B61" w:rsidP="00CF7EA4">
            <w:pPr>
              <w:pStyle w:val="591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 xml:space="preserve">Уметь: </w:t>
            </w:r>
            <w:r w:rsidRPr="00D20414">
              <w:rPr>
                <w:sz w:val="24"/>
                <w:szCs w:val="24"/>
              </w:rPr>
              <w:t>раскрывать причины падения якобинской диктатуры; характеризовать режим Директории.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Групповые и индивидуальные формы работы.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 составить политический портрет Наполеона Бонапарта.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06.05.14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Начало европейской колонизации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pStyle w:val="591"/>
              <w:spacing w:after="60" w:line="240" w:lineRule="auto"/>
              <w:rPr>
                <w:rStyle w:val="590"/>
                <w:i w:val="0"/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>Знать: значение понятий; называть характерные черты политического устройства и экономического развития стран Востока.</w:t>
            </w:r>
          </w:p>
          <w:p w:rsidR="001F3B61" w:rsidRPr="00D20414" w:rsidRDefault="001F3B61" w:rsidP="00CF7EA4">
            <w:pPr>
              <w:pStyle w:val="591"/>
              <w:spacing w:after="60" w:line="240" w:lineRule="auto"/>
              <w:rPr>
                <w:rStyle w:val="590"/>
                <w:i w:val="0"/>
                <w:sz w:val="24"/>
                <w:szCs w:val="24"/>
              </w:rPr>
            </w:pPr>
            <w:r w:rsidRPr="00D20414">
              <w:rPr>
                <w:rStyle w:val="590"/>
                <w:sz w:val="24"/>
                <w:szCs w:val="24"/>
              </w:rPr>
              <w:t>Уметь: выявлять последствия европейской колонизации для стран Востока и для мира в целом.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pStyle w:val="5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Индивидуальные  формы работы.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 подготовить сообщение об отношениях России со странами Востока в XVI-XVIII вв.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13.05.14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20.05.14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143"/>
        </w:trPr>
        <w:tc>
          <w:tcPr>
            <w:tcW w:w="53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0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</w:t>
            </w:r>
          </w:p>
        </w:tc>
        <w:tc>
          <w:tcPr>
            <w:tcW w:w="2371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7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A9"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118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61" w:rsidRPr="00900F97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/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4470"/>
      </w:tblGrid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индустриального общества. Человек в новую эпоху 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и культурное развитие Европы в начале Нового времени.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 Западной Европы в 19 веке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контрольный срез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траны промышленной цивилизации в конце </w:t>
            </w:r>
            <w:r w:rsidRPr="004728F0">
              <w:rPr>
                <w:rFonts w:ascii="Times New Roman" w:hAnsi="Times New Roman" w:cs="Times New Roman"/>
                <w:sz w:val="24"/>
                <w:szCs w:val="24"/>
              </w:rPr>
              <w:t xml:space="preserve"> XIX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4728F0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Америки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траны </w:t>
            </w: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и</w:t>
            </w: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фрики в конце</w:t>
            </w: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 xml:space="preserve"> XIX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959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XIX-начале XX в.</w:t>
            </w:r>
          </w:p>
        </w:tc>
        <w:tc>
          <w:tcPr>
            <w:tcW w:w="4470" w:type="dxa"/>
          </w:tcPr>
          <w:p w:rsidR="001F3B61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итоговое</w:t>
            </w:r>
          </w:p>
        </w:tc>
      </w:tr>
    </w:tbl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Pr="00D20414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 Нового времени 1800-1900 года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класс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</w:t>
      </w:r>
    </w:p>
    <w:tbl>
      <w:tblPr>
        <w:tblStyle w:val="60"/>
        <w:tblW w:w="0" w:type="auto"/>
        <w:tblLook w:val="04A0"/>
      </w:tblPr>
      <w:tblGrid>
        <w:gridCol w:w="533"/>
        <w:gridCol w:w="3118"/>
        <w:gridCol w:w="806"/>
        <w:gridCol w:w="3635"/>
        <w:gridCol w:w="2129"/>
        <w:gridCol w:w="2243"/>
        <w:gridCol w:w="1122"/>
        <w:gridCol w:w="1200"/>
      </w:tblGrid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( раздел, тема)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 результаты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виды / направления/ деятельности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Способ проверки результатов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факту</w:t>
            </w: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0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.СТАНОВЛЕНИЕ ИНДУСТРИАЛЬНОГО ОБЩЕСТВА. ЧЕЛОВЕК В НОВУЮ ЭПОХУ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Развитие техники в XIX в. Изменения в экономике стран Запада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называть новые черты в развитии капиталистического производства в Европе;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оперировать основными понятиями.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индустриальную и доиндустриальную эпоху;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решать проблемные задания.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Групповое выполнение проблемного задания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общество: новые слои населения и новые проблемы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условия жизни людей разного социального положения в странах Европы, достижения науки и техники в новое время и их влияние на 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 быт людей.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 причины и последствия экономических кризисов;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формы монополий.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Знать: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познакомить учащихся с изменениями, произошедшими в повседневной жизни людей 19 века;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ab/>
              <w:t>- выяснить, как  люди смогли приспособиться  к изменяющимся условиям;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</w:rPr>
            </w:pPr>
            <w:r w:rsidRPr="00D20414">
              <w:rPr>
                <w:rFonts w:cs="Times New Roman"/>
                <w:sz w:val="24"/>
                <w:szCs w:val="24"/>
              </w:rPr>
              <w:tab/>
              <w:t>- развивать умение работать с учебником, находить нужную информацию, конспектировать.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</w:pPr>
            <w:r w:rsidRPr="00D20414">
              <w:rPr>
                <w:i w:val="0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выдающихся представителей и достижения европейской науки XIX в.;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 систематизировать материал; составлять таблицу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Групповая форма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столетия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cs="Times New Roman"/>
                <w:sz w:val="24"/>
                <w:szCs w:val="24"/>
              </w:rPr>
              <w:t>: выдающихся представителей и достижения европейской художественной культуры XIX в.;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 систематизировать материал;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составлять таблицу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Искусство в поисках новой картины мира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cs="Times New Roman"/>
                <w:sz w:val="24"/>
                <w:szCs w:val="24"/>
              </w:rPr>
              <w:t>: выдающихся представителей и достижения европейской художественной культуры XIX в.;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cs="Times New Roman"/>
                <w:sz w:val="24"/>
                <w:szCs w:val="24"/>
              </w:rPr>
              <w:t>: систематизировать материал; составлять таблицу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социалисты: каким должно быть общество и государство.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cs="Times New Roman"/>
                <w:sz w:val="24"/>
                <w:szCs w:val="24"/>
              </w:rPr>
              <w:t>: основные политические направления, их программы и лидеров, крупнейших представителей и характерные черты общественно-политических учений.</w:t>
            </w:r>
          </w:p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на примерах отличать политические течения XIX столетия,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систематизировать материал, составлять таблицы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28.10.13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E52047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4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52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2047">
              <w:rPr>
                <w:rFonts w:ascii="Times New Roman" w:hAnsi="Times New Roman" w:cs="Times New Roman"/>
                <w:sz w:val="24"/>
                <w:szCs w:val="24"/>
              </w:rPr>
              <w:t>. СТРОИТЕЛЬСТВО НОВОЙ ЕВРОПЫ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причины создания и крушения империи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Наполеона; термины и даты. </w:t>
            </w: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режим Наполеона как авторитарный;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оценку исторической личности.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Разгром империи Наполеона. Венский Конгресс.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территориальные изменения в Европе после Венского конгресса;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нужную информацию из других источников.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Беседа, написание итогов Венского конгресса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социально-политическое развитие Англии в 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XIX в.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экономического и социально-политического развития Англии.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сравнивать промышленный переворот в Англии и Франции. Выделять общие черты и различия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02.12.13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8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Франция </w:t>
            </w:r>
            <w:proofErr w:type="gramStart"/>
            <w:r w:rsidRPr="00D20414">
              <w:rPr>
                <w:rFonts w:cs="Times New Roman"/>
                <w:sz w:val="24"/>
                <w:szCs w:val="24"/>
              </w:rPr>
              <w:t>Бурбонов</w:t>
            </w:r>
            <w:proofErr w:type="gramEnd"/>
            <w:r w:rsidRPr="00D20414">
              <w:rPr>
                <w:rFonts w:cs="Times New Roman"/>
                <w:sz w:val="24"/>
                <w:szCs w:val="24"/>
              </w:rPr>
              <w:t xml:space="preserve"> и Орлеанов: от революции 1830 года к политическому кризису.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характерные черты правления 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Бурбонов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 Орлеанов, причины революции и кризиса и способы выхода из него.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причины политического кризиса во Франции и сравнивать его с похожими явлениями в других европейских странах.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таблицы, выполнение заданий в рабочей тетради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09.12.13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8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Революция 1848— 1849 гг. в Европе. Вторая империя во Франции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даты, этапы революций в Европе;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указывать даты, причины, задачи и ход революции 1848— 1849 гг. в Европе, выделять общее и различное.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формы работы.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таблицы, выполнение заданий в рабочей тетради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16.12.13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Национальное объединение Италии. Объединение Германии.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характерные черты объединительной политики.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данные параграфа и документов, выявлять сходство и различия в процессе объединения европейских стран, составлять синхронистическую таблицу объединения Италии и Германии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Франко-прусская война завершение объединения Германии. Парижская коммуна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Знать: основные события войны и деятельность Парижской коммуны.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развитие социально-политических движений в Европе в 1800-1870-х годах,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составлять синхронистическую таблицу,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 описывать одну из исторических личностей данного периода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20.01.14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rPr>
          <w:trHeight w:val="478"/>
        </w:trPr>
        <w:tc>
          <w:tcPr>
            <w:tcW w:w="14786" w:type="dxa"/>
            <w:gridSpan w:val="8"/>
            <w:tcBorders>
              <w:bottom w:val="single" w:sz="4" w:space="0" w:color="000000"/>
            </w:tcBorders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В КОНЦЕ</w:t>
            </w:r>
            <w:r>
              <w:t xml:space="preserve"> </w:t>
            </w:r>
            <w:r w:rsidRPr="00E5204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УСПЕХИ И ПРОБЛЕМЫ ИНДУСТРИАЛЬНОГО ОБЩЕСТВА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Германская импе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рия в конце XIX- начале XX в.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>основные черты экономического развития Германии в конце XIX - начале XX в.;</w:t>
            </w:r>
          </w:p>
          <w:p w:rsidR="001F3B61" w:rsidRPr="00D20414" w:rsidRDefault="001F3B61" w:rsidP="00CF7EA4">
            <w:pPr>
              <w:pStyle w:val="a4"/>
              <w:shd w:val="clear" w:color="auto" w:fill="auto"/>
              <w:tabs>
                <w:tab w:val="left" w:pos="288"/>
              </w:tabs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давать определения понятий: милитаризация, пангерманизм, империя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Беседа, решение исторических задач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27.01.14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Создание Британ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ской империи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 xml:space="preserve">Знать: основные этапы складывания Британской колониальной империи. </w:t>
            </w:r>
          </w:p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D20414">
              <w:rPr>
                <w:rStyle w:val="100"/>
                <w:sz w:val="24"/>
                <w:szCs w:val="24"/>
              </w:rPr>
              <w:t>Уметь:</w:t>
            </w:r>
            <w:r>
              <w:rPr>
                <w:rStyle w:val="100"/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>систематизировать материал;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 xml:space="preserve">составлять </w:t>
            </w:r>
            <w:r w:rsidRPr="00D20414">
              <w:rPr>
                <w:i w:val="0"/>
                <w:sz w:val="24"/>
                <w:szCs w:val="24"/>
              </w:rPr>
              <w:lastRenderedPageBreak/>
              <w:t>хронологическую таблицу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Групповая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03.02.14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>основные черты политического и экономического развития Франции в конце XIX-начале XX в.</w:t>
            </w:r>
          </w:p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>сравнивать экономическое развитие Франции с экономикой других европейских стран</w:t>
            </w:r>
            <w:r>
              <w:rPr>
                <w:i w:val="0"/>
                <w:sz w:val="24"/>
                <w:szCs w:val="24"/>
              </w:rPr>
              <w:t xml:space="preserve"> </w:t>
            </w:r>
            <w:proofErr w:type="gramStart"/>
            <w:r w:rsidRPr="00D20414">
              <w:rPr>
                <w:i w:val="0"/>
                <w:sz w:val="24"/>
                <w:szCs w:val="24"/>
              </w:rPr>
              <w:t>;о</w:t>
            </w:r>
            <w:proofErr w:type="gramEnd"/>
            <w:r w:rsidRPr="00D20414">
              <w:rPr>
                <w:i w:val="0"/>
                <w:sz w:val="24"/>
                <w:szCs w:val="24"/>
              </w:rPr>
              <w:t>бъяснять значение понятий: радикал, коррупция, колониаль</w:t>
            </w:r>
            <w:r w:rsidRPr="00D20414">
              <w:rPr>
                <w:i w:val="0"/>
                <w:sz w:val="24"/>
                <w:szCs w:val="24"/>
              </w:rPr>
              <w:softHyphen/>
              <w:t>ная империя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Самостоятель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ная работа с учебником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10.02.14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61"/>
              <w:spacing w:line="264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Знать:</w:t>
            </w:r>
            <w:r w:rsidRPr="00D20414">
              <w:rPr>
                <w:i w:val="0"/>
                <w:sz w:val="24"/>
                <w:szCs w:val="24"/>
              </w:rPr>
              <w:t xml:space="preserve"> правителей и государственных деятелей</w:t>
            </w:r>
          </w:p>
          <w:p w:rsidR="001F3B61" w:rsidRPr="00D20414" w:rsidRDefault="001F3B61" w:rsidP="00CF7EA4">
            <w:pPr>
              <w:pStyle w:val="61"/>
              <w:shd w:val="clear" w:color="auto" w:fill="auto"/>
              <w:spacing w:line="264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20414">
              <w:rPr>
                <w:i w:val="0"/>
                <w:sz w:val="24"/>
                <w:szCs w:val="24"/>
              </w:rPr>
              <w:t>работать с картой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17.02.14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устройство; особенности индустриализации; основные черты национализма; 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определять характер внешней политики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24.02.14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03.03.14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IV. ДВЕ АМЕРИКИ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США в XIX веке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основные причины, ход и итоги Гражданской войны.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расизм, аболиционизм, олигархия, резервация.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10.03.14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США в конце XIX- начале XX в.: период «организованного капитализма»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находить при работе с документами доказательства развития в США «организованного капитализма»;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дискуссии;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a4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Самостоятель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ная работа с учебником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Латинская Америка в XIX веке: время перемен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освободительного движения в колониях; особенности развития экономики региона; показывать на карте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07.04.14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14.04.14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V. СТРАНЫ АЗИИ И АФРИКИ В КОНЦЕ XIX - НАЧАЛЕ XX в.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экономического и политического развития стран Азии в конце XIX - начале XX в.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21.04.14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Китай: революции и реформы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характерные черты экономического и политического развития стран Азии в конце XIX - начале XX в.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28.04.14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Пробуждение Индии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характерные черты экономического и политического развития стран Азии в конце XIX - начале XX в.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05.05.14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Африканский континент в эпоху перемен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экономического и политического развития стран Африки в конце XIX - начале XX в.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pStyle w:val="a4"/>
              <w:spacing w:line="283" w:lineRule="exact"/>
              <w:ind w:hanging="46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pStyle w:val="61"/>
              <w:shd w:val="clear" w:color="auto" w:fill="auto"/>
              <w:spacing w:line="283" w:lineRule="exact"/>
              <w:jc w:val="left"/>
              <w:rPr>
                <w:i w:val="0"/>
                <w:sz w:val="24"/>
                <w:szCs w:val="24"/>
              </w:rPr>
            </w:pPr>
            <w:r w:rsidRPr="00D20414">
              <w:rPr>
                <w:i w:val="0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VI. МЕЖДУНАРОДНЫЕ ОТНОШЕНИЯ: ОБОСТРЕНИЕ ПРОТИВОРЕЧИЙ</w:t>
            </w:r>
          </w:p>
        </w:tc>
      </w:tr>
      <w:tr w:rsidR="001F3B61" w:rsidRPr="00D20414" w:rsidTr="00CF7EA4">
        <w:tc>
          <w:tcPr>
            <w:tcW w:w="53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XIX-начале XX в.</w:t>
            </w:r>
          </w:p>
        </w:tc>
        <w:tc>
          <w:tcPr>
            <w:tcW w:w="806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оценку международным отношениям в конце XIX - начале XX в.;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называть причины Первой мировой воины;</w:t>
            </w:r>
          </w:p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излагать последовательность военных событий;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карте места сражений;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материал, составлять таблицу</w:t>
            </w:r>
          </w:p>
        </w:tc>
        <w:tc>
          <w:tcPr>
            <w:tcW w:w="2129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Групповая, индивидуальная формы работы</w:t>
            </w:r>
          </w:p>
        </w:tc>
        <w:tc>
          <w:tcPr>
            <w:tcW w:w="2243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22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26.05.14</w:t>
            </w:r>
          </w:p>
        </w:tc>
        <w:tc>
          <w:tcPr>
            <w:tcW w:w="1200" w:type="dxa"/>
          </w:tcPr>
          <w:p w:rsidR="001F3B61" w:rsidRPr="00D20414" w:rsidRDefault="001F3B61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61" w:rsidRPr="00D20414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</w:t>
      </w:r>
    </w:p>
    <w:tbl>
      <w:tblPr>
        <w:tblStyle w:val="a3"/>
        <w:tblW w:w="0" w:type="auto"/>
        <w:tblLook w:val="04A0"/>
      </w:tblPr>
      <w:tblGrid>
        <w:gridCol w:w="534"/>
        <w:gridCol w:w="9213"/>
        <w:gridCol w:w="2835"/>
      </w:tblGrid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30-е гг. Италия, Германия, Испания.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периода второй мировой войны.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периода второй мировой войны.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Культура первой половины ХХ века Урок рубежного контроля.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Социальные движения.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Германия: раскол и объединение.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20- начале 21 века.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Культура 20-го века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A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</w:tr>
      <w:tr w:rsidR="001F3B61" w:rsidTr="00CF7EA4">
        <w:tc>
          <w:tcPr>
            <w:tcW w:w="534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20-21 веке</w:t>
            </w:r>
          </w:p>
        </w:tc>
        <w:tc>
          <w:tcPr>
            <w:tcW w:w="2835" w:type="dxa"/>
          </w:tcPr>
          <w:p w:rsidR="001F3B61" w:rsidRDefault="001F3B61" w:rsidP="00CF7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Default="001F3B61" w:rsidP="001F3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61" w:rsidRPr="00D20414" w:rsidRDefault="001F3B61" w:rsidP="001F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Всеобщей истории  ХХ века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класс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</w:t>
      </w:r>
    </w:p>
    <w:tbl>
      <w:tblPr>
        <w:tblStyle w:val="8"/>
        <w:tblW w:w="0" w:type="auto"/>
        <w:tblLook w:val="04A0"/>
      </w:tblPr>
      <w:tblGrid>
        <w:gridCol w:w="535"/>
        <w:gridCol w:w="3159"/>
        <w:gridCol w:w="807"/>
        <w:gridCol w:w="3681"/>
        <w:gridCol w:w="1994"/>
        <w:gridCol w:w="2267"/>
        <w:gridCol w:w="1133"/>
        <w:gridCol w:w="1210"/>
      </w:tblGrid>
      <w:tr w:rsidR="001F3B61" w:rsidRPr="00D20414" w:rsidTr="00CF7EA4">
        <w:tc>
          <w:tcPr>
            <w:tcW w:w="535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159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( раздел, тема)</w:t>
            </w:r>
          </w:p>
        </w:tc>
        <w:tc>
          <w:tcPr>
            <w:tcW w:w="807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681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 результаты</w:t>
            </w:r>
          </w:p>
        </w:tc>
        <w:tc>
          <w:tcPr>
            <w:tcW w:w="1994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виды / направления/ деятельности</w:t>
            </w:r>
          </w:p>
        </w:tc>
        <w:tc>
          <w:tcPr>
            <w:tcW w:w="2267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Способ проверки результатов</w:t>
            </w:r>
          </w:p>
        </w:tc>
        <w:tc>
          <w:tcPr>
            <w:tcW w:w="1133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210" w:type="dxa"/>
          </w:tcPr>
          <w:p w:rsidR="001F3B61" w:rsidRPr="00D20414" w:rsidRDefault="001F3B61" w:rsidP="00CF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факту</w:t>
            </w:r>
          </w:p>
        </w:tc>
      </w:tr>
      <w:tr w:rsidR="001F3B61" w:rsidRPr="00D20414" w:rsidTr="00CF7EA4">
        <w:tc>
          <w:tcPr>
            <w:tcW w:w="14786" w:type="dxa"/>
            <w:gridSpan w:val="8"/>
          </w:tcPr>
          <w:p w:rsidR="001F3B61" w:rsidRPr="00920D83" w:rsidRDefault="001F3B61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2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история. Первая половина ХХ века</w:t>
            </w: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стран в начале XX века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понятия: империализм, эшелонная модель модернизации, индустриальное общество.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направления социально- экономического и политического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причины, ход, последствия и итоги Первой мировой войны.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Мирное урегулирование. Версальско-Вашингтонская система.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статьи Версальского мирного договора. Участвовать в дискуссии «Можно ли было странам Европы избежать Первой мировой войны?»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и США в 1921-1928 гг.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экономического развития стран Европы и США после I мировой войны.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выявить новые тенденции в развитии европейских стран и США, давать им оценку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1929 - 1933 гг. Пути выхода. США: новый курс Ф. Рузвельта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определения понятиям: экономический кризис, кейнсианство, рыночная экономика,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и особенности мирового кризиса. Предлагать пути выхода из кризиса, анализировать политику «Нового курса» Рузвельта и программы реформистских движений в США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текстом источника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Демократические страны Европы в 30-е гг. Великобритания. Франция.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особенности экономического развития европейских го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сударств и США в 30-е годы.</w:t>
            </w:r>
          </w:p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анализировать политику европейских правителей  и програм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мы реформистских движений в США и Великобритании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8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Участие в проблемной беседе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30-е гг. Италия, Германия, Испания.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cs="Times New Roman"/>
                <w:sz w:val="24"/>
                <w:szCs w:val="24"/>
              </w:rPr>
              <w:t>: определения понятий: тоталитаризм, фашизм, милита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ризм.</w:t>
            </w:r>
          </w:p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находить и объяснять сходные черты и различия итальянского, германского и испанского фа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шизма.</w:t>
            </w:r>
          </w:p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Участвовать в разработке проек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та «Фашизм в современном мире»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Составление сравнительной таблицы, тест 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Страны Востока в 20-30-е годы.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определения поня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тия: экспансия, модернизация, реформы.</w:t>
            </w:r>
          </w:p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cs="Times New Roman"/>
                <w:sz w:val="24"/>
                <w:szCs w:val="24"/>
              </w:rPr>
              <w:t xml:space="preserve"> объяснить особенности </w:t>
            </w:r>
            <w:r w:rsidRPr="00D20414">
              <w:rPr>
                <w:rFonts w:cs="Times New Roman"/>
                <w:sz w:val="24"/>
                <w:szCs w:val="24"/>
              </w:rPr>
              <w:lastRenderedPageBreak/>
              <w:t>эконо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мического и политического раз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вития стран Востока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Фронтальная, индивидуаль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left="10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первой половине 20-го века.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политическую и экономическую ситуацию в странах Латинской Америки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Мексиканскую революцию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Беседа. Составление таблицы</w:t>
            </w:r>
          </w:p>
        </w:tc>
        <w:tc>
          <w:tcPr>
            <w:tcW w:w="1133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30-е годы. Начало второй мировой войны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Второй мировой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причины Второй 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войны, определять, отличались ли они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 причин Первой мировой войны; характеризовать дипломатические 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Запада в ответ на агрессивные действия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Германии, Японии, Италии, определять,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почему они не привели к предотвращению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конспекта.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– борьба народов мира за свою независимость против фашистского порабощения.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события на Восточном и Западном фронтах.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«Можно ли было избежать Второй мировой войны?»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83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Участие в проблемной беседе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периода второй мировой войны.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где и когда проходили конференции стран-союзниц.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определять, каким образом решались спорные вопросы послевоенного устройства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разъяснять, в чем расходились интересы союзников по антигитлеровской коалиции;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называть, с какой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 на каких принципах была создана ООН, определять,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чем ее отличие от Лиги Наций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документов по самостоятельно разработанным критериям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Культура первой половины ХХ века Урок рубежного контроля.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основные достижения мировой культуры в первой половине XX в.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важнейшие изменения в духовной жизни, культуре стран мира в первой половине XX в.;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определять, какие проблемы отразило развитие философской, социальной мысли, участвовать в разработке и презентации проекта по теме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Разработка и презентация проектов по теме</w:t>
            </w:r>
          </w:p>
        </w:tc>
        <w:tc>
          <w:tcPr>
            <w:tcW w:w="1133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18.12.14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14786" w:type="dxa"/>
            <w:gridSpan w:val="8"/>
          </w:tcPr>
          <w:p w:rsidR="00232C2D" w:rsidRPr="00920D83" w:rsidRDefault="00232C2D" w:rsidP="00CF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0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история. Вторая половина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 w:rsidRPr="00920D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Послевоенное мирное урегулирование. Начало «холодной» войны.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понятия: «холодная война», «гонка вооружений», «военно-политические блоки».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документов, объяснить причины и признаки «холодной войны»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и признаки индустриального и постиндустриального обществ. </w:t>
            </w: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выделять отличия постиндустриального общества 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Кризисы 70-80-х годов. Становление информационного общества.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определение понятиям: экономический кризис, НТР, «общество всеобщего благоденствия».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причины,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сущность, последствия экономических кризисов, разъяснять взаимосвязь экономических кризисов и модели социально-экономического и политического развития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урока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Запада.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общую политическую ситуацию в послевоенной Европе.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векторы политического развития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Написать эссе «Почему после Второй мировой войны сформировалась биполярная система мира?»</w:t>
            </w:r>
          </w:p>
        </w:tc>
        <w:tc>
          <w:tcPr>
            <w:tcW w:w="1133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Социальные движения.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определения понятий: Социалистический интернационал, «новые левые», «контркультура», движение зеленых, феминизм.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обрисовать «подвижки» в массовом движении на Западе,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обозначить тенденции развития массового движения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таблицу общественных движений</w:t>
            </w:r>
          </w:p>
        </w:tc>
        <w:tc>
          <w:tcPr>
            <w:tcW w:w="1133" w:type="dxa"/>
          </w:tcPr>
          <w:p w:rsidR="00232C2D" w:rsidRDefault="00232C2D" w:rsidP="00232C2D">
            <w:r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США на пути реформирования индустриального общества.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экономического и политического развития США после II мировой войны.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новые тенденции в развитии США, давать им оценку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Групповая,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Великобритания во второй половине 20-го века.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экономического и политического развития Великобритании после II мировой войны.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новые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тенденции в развитии европейских государств и давать им оценку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pStyle w:val="a4"/>
              <w:shd w:val="clear" w:color="auto" w:fill="auto"/>
              <w:spacing w:line="278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подготовить сообщения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Франция во второй половине 20-го века.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экономического и политического развития  Франции после II мировой войны.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новые тенденции в развитии европейских государств и давать им оценку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Составить таблицу правительств, подготовить сообщения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Италия во второй половине 20-го века.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экономического и политического развития  Италии после II мировой войны.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Уметь: выявлять новые тенденции в развитии европейских государств и давать им оценку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Германия: раскол и объединение.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Урок рубежного контроля.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причины раскола и объединения Германии.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направления экономического и политического развития современной Германии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Беседа. Составление тезисов</w:t>
            </w:r>
          </w:p>
        </w:tc>
        <w:tc>
          <w:tcPr>
            <w:tcW w:w="1133" w:type="dxa"/>
          </w:tcPr>
          <w:p w:rsidR="00232C2D" w:rsidRPr="00D20414" w:rsidRDefault="00232C2D" w:rsidP="00232C2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2.03.15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Восточной Европы 1945-1999 гг.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определения понятий: тоталитарный социализм, «шоковая терапия», выделять причины кризиса тоталитарного социализма.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главные направления реформ и «шоковой терапии» в странах Восточной Европы, давать им оценку. Дискуссия «Реальный социализм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место в истории»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текстом и документами, дискуссия</w:t>
            </w:r>
          </w:p>
        </w:tc>
        <w:tc>
          <w:tcPr>
            <w:tcW w:w="1133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Латинская Америка во второй половине 20 – начале 21 века.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определения понятий: национал-реформизм,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перонизм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; политическое и социальное развитие стран Латинской Америки во второй половине  ХХ века.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описать общественно-политические трансформации стран Латинской Америки.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конспекта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Страны Азии в современном мире.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модернизация, реформы, народная революция.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влияние европейского опыта и традиций на политическое и экономическое развитие стран Востока.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конспекта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Страны Африки в современном мире.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Знать: процесс крушения колониальной системы мира.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Уметь: определять пути модернизации стран Африки.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Япония и Китай – два пути социально-экономического развития.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модернизация, реформы, народная революция.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влияние европейского опыта и традиций на политическое и экономическое развитие стран Востока.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конспекта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20- начале 21 века. Практикум.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причины конца «холодной войны», распада СССР и формирование многополюсного мира.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состояние системы международных отношений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Групповая.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документов по самостоятельно разработанным критериям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Культура 20-го века. Семинар.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мировой культуры второй половины XX в. </w:t>
            </w:r>
          </w:p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важнейшие изменения в духовной жизни, культуре стран мира второй половины XX в.;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1133" w:type="dxa"/>
          </w:tcPr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D" w:rsidRPr="00D20414" w:rsidTr="00CF7EA4">
        <w:tc>
          <w:tcPr>
            <w:tcW w:w="535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9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0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</w:t>
            </w:r>
          </w:p>
        </w:tc>
        <w:tc>
          <w:tcPr>
            <w:tcW w:w="1994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1133" w:type="dxa"/>
          </w:tcPr>
          <w:p w:rsidR="00232C2D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  <w:p w:rsidR="00232C2D" w:rsidRPr="00D20414" w:rsidRDefault="00232C2D" w:rsidP="00D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</w:tc>
        <w:tc>
          <w:tcPr>
            <w:tcW w:w="1210" w:type="dxa"/>
          </w:tcPr>
          <w:p w:rsidR="00232C2D" w:rsidRPr="00D20414" w:rsidRDefault="00232C2D" w:rsidP="00CF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61" w:rsidRPr="00E91B32" w:rsidRDefault="001F3B61" w:rsidP="001F3B61">
      <w:pPr>
        <w:rPr>
          <w:rFonts w:ascii="Times New Roman" w:hAnsi="Times New Roman" w:cs="Times New Roman"/>
          <w:sz w:val="24"/>
          <w:szCs w:val="24"/>
        </w:rPr>
      </w:pPr>
    </w:p>
    <w:p w:rsidR="001F3B61" w:rsidRDefault="001F3B61"/>
    <w:sectPr w:rsidR="001F3B61" w:rsidSect="0023583B">
      <w:footerReference w:type="default" r:id="rId6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84" w:rsidRDefault="001B7184" w:rsidP="001B7184">
      <w:pPr>
        <w:spacing w:after="0" w:line="240" w:lineRule="auto"/>
      </w:pPr>
      <w:r>
        <w:separator/>
      </w:r>
    </w:p>
  </w:endnote>
  <w:endnote w:type="continuationSeparator" w:id="0">
    <w:p w:rsidR="001B7184" w:rsidRDefault="001B7184" w:rsidP="001B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695013"/>
      <w:docPartObj>
        <w:docPartGallery w:val="Page Numbers (Bottom of Page)"/>
        <w:docPartUnique/>
      </w:docPartObj>
    </w:sdtPr>
    <w:sdtContent>
      <w:p w:rsidR="0023583B" w:rsidRDefault="001B7184">
        <w:pPr>
          <w:pStyle w:val="a8"/>
          <w:jc w:val="right"/>
        </w:pPr>
        <w:r>
          <w:fldChar w:fldCharType="begin"/>
        </w:r>
        <w:r w:rsidR="001F3B61">
          <w:instrText>PAGE   \* MERGEFORMAT</w:instrText>
        </w:r>
        <w:r>
          <w:fldChar w:fldCharType="separate"/>
        </w:r>
        <w:r w:rsidR="00E11767">
          <w:rPr>
            <w:noProof/>
          </w:rPr>
          <w:t>26</w:t>
        </w:r>
        <w:r>
          <w:fldChar w:fldCharType="end"/>
        </w:r>
      </w:p>
    </w:sdtContent>
  </w:sdt>
  <w:p w:rsidR="0023583B" w:rsidRDefault="00E117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84" w:rsidRDefault="001B7184" w:rsidP="001B7184">
      <w:pPr>
        <w:spacing w:after="0" w:line="240" w:lineRule="auto"/>
      </w:pPr>
      <w:r>
        <w:separator/>
      </w:r>
    </w:p>
  </w:footnote>
  <w:footnote w:type="continuationSeparator" w:id="0">
    <w:p w:rsidR="001B7184" w:rsidRDefault="001B7184" w:rsidP="001B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E8"/>
    <w:rsid w:val="001155E8"/>
    <w:rsid w:val="001B7184"/>
    <w:rsid w:val="001F3B61"/>
    <w:rsid w:val="00232C2D"/>
    <w:rsid w:val="00A95BFD"/>
    <w:rsid w:val="00E1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4"/>
    <w:uiPriority w:val="99"/>
    <w:rsid w:val="001F3B61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1F3B61"/>
    <w:pPr>
      <w:shd w:val="clear" w:color="auto" w:fill="FFFFFF"/>
      <w:spacing w:after="0" w:line="240" w:lineRule="atLeast"/>
      <w:ind w:hanging="1180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1F3B61"/>
  </w:style>
  <w:style w:type="character" w:customStyle="1" w:styleId="622">
    <w:name w:val="Основной текст (6) + Не курсив22"/>
    <w:basedOn w:val="a0"/>
    <w:uiPriority w:val="99"/>
    <w:rsid w:val="001F3B61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621">
    <w:name w:val="Основной текст (6) + Не курсив21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 (6) + Не курсив20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619">
    <w:name w:val="Основной текст (6) + Не курсив19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uiPriority w:val="59"/>
    <w:rsid w:val="001F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B61"/>
  </w:style>
  <w:style w:type="paragraph" w:styleId="a8">
    <w:name w:val="footer"/>
    <w:basedOn w:val="a"/>
    <w:link w:val="a9"/>
    <w:uiPriority w:val="99"/>
    <w:unhideWhenUsed/>
    <w:rsid w:val="001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B61"/>
  </w:style>
  <w:style w:type="table" w:customStyle="1" w:styleId="2">
    <w:name w:val="Сетка таблицы2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">
    <w:name w:val="Основной текст + Курсив89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8">
    <w:name w:val="Основной текст + Курсив88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7">
    <w:name w:val="Основной текст + Курсив87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4">
    <w:name w:val="Основной текст + Курсив84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customStyle="1" w:styleId="4">
    <w:name w:val="Сетка таблицы4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Основной текст (59)_"/>
    <w:basedOn w:val="a0"/>
    <w:link w:val="591"/>
    <w:uiPriority w:val="99"/>
    <w:rsid w:val="001F3B61"/>
    <w:rPr>
      <w:rFonts w:ascii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591">
    <w:name w:val="Основной текст (59)1"/>
    <w:basedOn w:val="a"/>
    <w:link w:val="59"/>
    <w:uiPriority w:val="99"/>
    <w:rsid w:val="001F3B61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-10"/>
      <w:sz w:val="29"/>
      <w:szCs w:val="29"/>
    </w:rPr>
  </w:style>
  <w:style w:type="character" w:customStyle="1" w:styleId="590">
    <w:name w:val="Основной текст (59) + Курсив"/>
    <w:basedOn w:val="59"/>
    <w:uiPriority w:val="99"/>
    <w:rsid w:val="001F3B61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46">
    <w:name w:val="Основной текст + Курсив46"/>
    <w:basedOn w:val="10"/>
    <w:uiPriority w:val="99"/>
    <w:rsid w:val="001F3B6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1F3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F3B61"/>
    <w:pPr>
      <w:shd w:val="clear" w:color="auto" w:fill="FFFFFF"/>
      <w:spacing w:after="0" w:line="293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table" w:customStyle="1" w:styleId="60">
    <w:name w:val="Сетка таблицы6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Курсив10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customStyle="1" w:styleId="8">
    <w:name w:val="Сетка таблицы8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4"/>
    <w:uiPriority w:val="99"/>
    <w:rsid w:val="001F3B61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1F3B61"/>
    <w:pPr>
      <w:shd w:val="clear" w:color="auto" w:fill="FFFFFF"/>
      <w:spacing w:after="0" w:line="240" w:lineRule="atLeast"/>
      <w:ind w:hanging="1180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1F3B61"/>
  </w:style>
  <w:style w:type="character" w:customStyle="1" w:styleId="622">
    <w:name w:val="Основной текст (6) + Не курсив22"/>
    <w:basedOn w:val="a0"/>
    <w:uiPriority w:val="99"/>
    <w:rsid w:val="001F3B61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621">
    <w:name w:val="Основной текст (6) + Не курсив21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 (6) + Не курсив20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619">
    <w:name w:val="Основной текст (6) + Не курсив19"/>
    <w:basedOn w:val="a0"/>
    <w:uiPriority w:val="99"/>
    <w:rsid w:val="001F3B61"/>
    <w:rPr>
      <w:rFonts w:ascii="Times New Roman" w:hAnsi="Times New Roman" w:cs="Times New Roman"/>
      <w:i w:val="0"/>
      <w:iCs w:val="0"/>
      <w:spacing w:val="0"/>
      <w:sz w:val="21"/>
      <w:szCs w:val="21"/>
      <w:shd w:val="clear" w:color="auto" w:fill="FFFFFF"/>
    </w:rPr>
  </w:style>
  <w:style w:type="table" w:styleId="a3">
    <w:name w:val="Table Grid"/>
    <w:basedOn w:val="a1"/>
    <w:uiPriority w:val="59"/>
    <w:rsid w:val="001F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B61"/>
  </w:style>
  <w:style w:type="paragraph" w:styleId="a8">
    <w:name w:val="footer"/>
    <w:basedOn w:val="a"/>
    <w:link w:val="a9"/>
    <w:uiPriority w:val="99"/>
    <w:unhideWhenUsed/>
    <w:rsid w:val="001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B61"/>
  </w:style>
  <w:style w:type="table" w:customStyle="1" w:styleId="2">
    <w:name w:val="Сетка таблицы2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">
    <w:name w:val="Основной текст + Курсив89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8">
    <w:name w:val="Основной текст + Курсив88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7">
    <w:name w:val="Основной текст + Курсив87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4">
    <w:name w:val="Основной текст + Курсив84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customStyle="1" w:styleId="4">
    <w:name w:val="Сетка таблицы4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Основной текст (59)_"/>
    <w:basedOn w:val="a0"/>
    <w:link w:val="591"/>
    <w:uiPriority w:val="99"/>
    <w:rsid w:val="001F3B61"/>
    <w:rPr>
      <w:rFonts w:ascii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591">
    <w:name w:val="Основной текст (59)1"/>
    <w:basedOn w:val="a"/>
    <w:link w:val="59"/>
    <w:uiPriority w:val="99"/>
    <w:rsid w:val="001F3B61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-10"/>
      <w:sz w:val="29"/>
      <w:szCs w:val="29"/>
    </w:rPr>
  </w:style>
  <w:style w:type="character" w:customStyle="1" w:styleId="590">
    <w:name w:val="Основной текст (59) + Курсив"/>
    <w:basedOn w:val="59"/>
    <w:uiPriority w:val="99"/>
    <w:rsid w:val="001F3B61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46">
    <w:name w:val="Основной текст + Курсив46"/>
    <w:basedOn w:val="10"/>
    <w:uiPriority w:val="99"/>
    <w:rsid w:val="001F3B6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1F3B6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F3B61"/>
    <w:pPr>
      <w:shd w:val="clear" w:color="auto" w:fill="FFFFFF"/>
      <w:spacing w:after="0" w:line="293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table" w:customStyle="1" w:styleId="60">
    <w:name w:val="Сетка таблицы6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Курсив10"/>
    <w:basedOn w:val="10"/>
    <w:uiPriority w:val="99"/>
    <w:rsid w:val="001F3B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customStyle="1" w:styleId="8">
    <w:name w:val="Сетка таблицы8"/>
    <w:basedOn w:val="a1"/>
    <w:next w:val="a3"/>
    <w:uiPriority w:val="59"/>
    <w:rsid w:val="001F3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9624</Words>
  <Characters>54860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2014-09-04T18:56:00Z</dcterms:created>
  <dcterms:modified xsi:type="dcterms:W3CDTF">2014-10-04T10:24:00Z</dcterms:modified>
</cp:coreProperties>
</file>